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F54B11A" w:rsidP="1F54B11A" w:rsidRDefault="1F54B11A" w14:paraId="300E52FA" w14:textId="7FBE741A">
      <w:pPr>
        <w:spacing w:line="480" w:lineRule="auto"/>
        <w:jc w:val="both"/>
        <w:rPr>
          <w:b w:val="1"/>
          <w:bCs w:val="1"/>
          <w:sz w:val="24"/>
          <w:szCs w:val="24"/>
          <w:lang w:val="es-AR"/>
        </w:rPr>
      </w:pPr>
    </w:p>
    <w:p w:rsidR="1F54B11A" w:rsidP="1F54B11A" w:rsidRDefault="1F54B11A" w14:paraId="3B4F73D6" w14:textId="748D1D1D">
      <w:pPr>
        <w:tabs>
          <w:tab w:val="left" w:leader="none" w:pos="1701"/>
        </w:tabs>
        <w:spacing w:line="360" w:lineRule="auto"/>
        <w:jc w:val="both"/>
      </w:pPr>
      <w:r w:rsidRPr="1F54B11A" w:rsidR="1F54B11A">
        <w:rPr>
          <w:rFonts w:ascii="Georgia" w:hAnsi="Georgia" w:eastAsia="Georgia" w:cs="Georgia"/>
          <w:b w:val="1"/>
          <w:bCs w:val="1"/>
          <w:noProof w:val="0"/>
          <w:sz w:val="24"/>
          <w:szCs w:val="24"/>
          <w:u w:val="single"/>
          <w:lang w:val="es-AR"/>
        </w:rPr>
        <w:t>DAÑOS y PERJUICIOS – PERDIDA de CHANCE – DAÑO MORAL - ESPECTACULO PUBLICO – RESPONSABILIDAD SOLIDARIA – LEGITIMACION ACTIVA y PASIVA – RESPONSABILIDAD OBJETIVA – RESPONSABILIDAD por ACTOS DISCRIMINATORIOS – RECOMENDACIÓN del INADI</w:t>
      </w:r>
    </w:p>
    <w:p w:rsidR="1F54B11A" w:rsidP="1F54B11A" w:rsidRDefault="1F54B11A" w14:paraId="2A328BA8" w14:textId="4EFF1BEE">
      <w:pPr>
        <w:pStyle w:val="Normal"/>
        <w:spacing w:line="480" w:lineRule="auto"/>
        <w:jc w:val="both"/>
        <w:rPr>
          <w:b w:val="1"/>
          <w:bCs w:val="1"/>
          <w:sz w:val="24"/>
          <w:szCs w:val="24"/>
          <w:lang w:val="es-AR"/>
        </w:rPr>
      </w:pPr>
    </w:p>
    <w:p xmlns:wp14="http://schemas.microsoft.com/office/word/2010/wordml" w:rsidRPr="00D4023F" w:rsidR="00EA7747" w:rsidP="002E3558" w:rsidRDefault="002B43DE" w14:paraId="54A2F28F" wp14:textId="77777777">
      <w:pPr>
        <w:spacing w:line="480" w:lineRule="auto"/>
        <w:jc w:val="both"/>
        <w:rPr>
          <w:sz w:val="24"/>
          <w:szCs w:val="24"/>
          <w:lang w:val="es-AR"/>
        </w:rPr>
      </w:pPr>
      <w:r w:rsidRPr="00D4023F">
        <w:rPr>
          <w:b/>
          <w:sz w:val="24"/>
          <w:szCs w:val="24"/>
          <w:lang w:val="es-AR"/>
        </w:rPr>
        <w:t>SENTENCIA NÚMERO</w:t>
      </w:r>
      <w:r w:rsidRPr="00D4023F">
        <w:rPr>
          <w:sz w:val="24"/>
          <w:szCs w:val="24"/>
          <w:lang w:val="es-AR"/>
        </w:rPr>
        <w:t>: [NUMERO_RESOLUCION]</w:t>
      </w:r>
    </w:p>
    <w:p xmlns:wp14="http://schemas.microsoft.com/office/word/2010/wordml" w:rsidRPr="00D4023F" w:rsidR="002B43DE" w:rsidP="002E3558" w:rsidRDefault="00913B8B" w14:paraId="56EE06BE" wp14:textId="77777777">
      <w:pPr>
        <w:spacing w:line="480" w:lineRule="auto"/>
        <w:jc w:val="both"/>
        <w:rPr>
          <w:sz w:val="24"/>
          <w:szCs w:val="24"/>
          <w:lang w:val="es-AR"/>
        </w:rPr>
      </w:pPr>
      <w:r w:rsidRPr="00D4023F">
        <w:rPr>
          <w:sz w:val="24"/>
          <w:szCs w:val="24"/>
          <w:lang w:val="es-AR"/>
        </w:rPr>
        <w:t>Marcos Juárez, 22</w:t>
      </w:r>
      <w:r w:rsidRPr="00D4023F" w:rsidR="005A34F2">
        <w:rPr>
          <w:sz w:val="24"/>
          <w:szCs w:val="24"/>
          <w:lang w:val="es-AR"/>
        </w:rPr>
        <w:t xml:space="preserve"> de Jul</w:t>
      </w:r>
      <w:r w:rsidRPr="00D4023F" w:rsidR="002B43DE">
        <w:rPr>
          <w:sz w:val="24"/>
          <w:szCs w:val="24"/>
          <w:lang w:val="es-AR"/>
        </w:rPr>
        <w:t>io del 2021.-</w:t>
      </w:r>
    </w:p>
    <w:p xmlns:wp14="http://schemas.microsoft.com/office/word/2010/wordml" w:rsidRPr="00D4023F" w:rsidR="002B43DE" w:rsidP="002E3558" w:rsidRDefault="002B43DE" w14:paraId="654EBD3D" wp14:textId="77777777">
      <w:pPr>
        <w:spacing w:line="480" w:lineRule="auto"/>
        <w:jc w:val="both"/>
        <w:rPr>
          <w:sz w:val="24"/>
          <w:szCs w:val="24"/>
          <w:lang w:val="es-AR"/>
        </w:rPr>
      </w:pPr>
      <w:r w:rsidRPr="00D4023F">
        <w:rPr>
          <w:b/>
          <w:sz w:val="24"/>
          <w:szCs w:val="24"/>
          <w:lang w:val="es-AR"/>
        </w:rPr>
        <w:t>Y VISTOS:</w:t>
      </w:r>
      <w:r w:rsidRPr="00D4023F">
        <w:rPr>
          <w:sz w:val="24"/>
          <w:szCs w:val="24"/>
          <w:lang w:val="es-AR"/>
        </w:rPr>
        <w:t xml:space="preserve"> Estos autos caratulados “</w:t>
      </w:r>
      <w:r w:rsidRPr="00D4023F">
        <w:rPr>
          <w:b/>
          <w:sz w:val="24"/>
          <w:szCs w:val="24"/>
          <w:lang w:val="es-AR"/>
        </w:rPr>
        <w:t>E</w:t>
      </w:r>
      <w:r w:rsidR="00B54905">
        <w:rPr>
          <w:b/>
          <w:sz w:val="24"/>
          <w:szCs w:val="24"/>
          <w:lang w:val="es-AR"/>
        </w:rPr>
        <w:t>. F. E.</w:t>
      </w:r>
      <w:r w:rsidRPr="00D4023F">
        <w:rPr>
          <w:b/>
          <w:sz w:val="24"/>
          <w:szCs w:val="24"/>
          <w:lang w:val="es-AR"/>
        </w:rPr>
        <w:t xml:space="preserve"> c/ SUPERIOR GOBIERNO DE LA PROVINCIA DE CÓRDOBA y otros -Ordinario-”</w:t>
      </w:r>
      <w:r w:rsidRPr="00D4023F">
        <w:rPr>
          <w:sz w:val="24"/>
          <w:szCs w:val="24"/>
          <w:lang w:val="es-AR"/>
        </w:rPr>
        <w:t>, de los que resulta que:</w:t>
      </w:r>
    </w:p>
    <w:p xmlns:wp14="http://schemas.microsoft.com/office/word/2010/wordml" w:rsidRPr="00D4023F" w:rsidR="00290607" w:rsidP="002E3558" w:rsidRDefault="002B43DE" w14:paraId="50520C18" wp14:textId="77777777">
      <w:pPr>
        <w:spacing w:line="480" w:lineRule="auto"/>
        <w:jc w:val="both"/>
        <w:rPr>
          <w:sz w:val="24"/>
          <w:szCs w:val="24"/>
        </w:rPr>
      </w:pPr>
      <w:r w:rsidRPr="00D4023F">
        <w:rPr>
          <w:sz w:val="24"/>
          <w:szCs w:val="24"/>
          <w:lang w:val="es-AR"/>
        </w:rPr>
        <w:tab/>
      </w:r>
      <w:r w:rsidRPr="00D4023F">
        <w:rPr>
          <w:b/>
          <w:sz w:val="24"/>
          <w:szCs w:val="24"/>
          <w:lang w:val="es-AR"/>
        </w:rPr>
        <w:t>I.-</w:t>
      </w:r>
      <w:r w:rsidRPr="00D4023F">
        <w:rPr>
          <w:sz w:val="24"/>
          <w:szCs w:val="24"/>
          <w:lang w:val="es-AR"/>
        </w:rPr>
        <w:t xml:space="preserve"> A fs. </w:t>
      </w:r>
      <w:r w:rsidRPr="00D4023F" w:rsidR="00290607">
        <w:rPr>
          <w:sz w:val="24"/>
          <w:szCs w:val="24"/>
          <w:lang w:val="es-AR"/>
        </w:rPr>
        <w:t xml:space="preserve">01/06 comparece el Sr. </w:t>
      </w:r>
      <w:r w:rsidR="00B54905">
        <w:rPr>
          <w:sz w:val="24"/>
          <w:szCs w:val="24"/>
        </w:rPr>
        <w:t>E.</w:t>
      </w:r>
      <w:r w:rsidRPr="00D4023F" w:rsidR="00290607">
        <w:rPr>
          <w:sz w:val="24"/>
          <w:szCs w:val="24"/>
        </w:rPr>
        <w:t xml:space="preserve"> y promueve demanda por daños y perjuicios</w:t>
      </w:r>
      <w:r w:rsidRPr="00D4023F" w:rsidR="008A71F2">
        <w:rPr>
          <w:sz w:val="24"/>
          <w:szCs w:val="24"/>
        </w:rPr>
        <w:t xml:space="preserve"> en contra del </w:t>
      </w:r>
      <w:r w:rsidRPr="00D4023F" w:rsidR="00290607">
        <w:rPr>
          <w:sz w:val="24"/>
          <w:szCs w:val="24"/>
        </w:rPr>
        <w:t xml:space="preserve">Superior Gobierno </w:t>
      </w:r>
      <w:r w:rsidRPr="00D4023F" w:rsidR="003C326B">
        <w:rPr>
          <w:sz w:val="24"/>
          <w:szCs w:val="24"/>
        </w:rPr>
        <w:t>d</w:t>
      </w:r>
      <w:r w:rsidRPr="00D4023F" w:rsidR="00290607">
        <w:rPr>
          <w:sz w:val="24"/>
          <w:szCs w:val="24"/>
        </w:rPr>
        <w:t xml:space="preserve">e </w:t>
      </w:r>
      <w:r w:rsidRPr="00D4023F" w:rsidR="003C326B">
        <w:rPr>
          <w:sz w:val="24"/>
          <w:szCs w:val="24"/>
        </w:rPr>
        <w:t>l</w:t>
      </w:r>
      <w:r w:rsidRPr="00D4023F" w:rsidR="00290607">
        <w:rPr>
          <w:sz w:val="24"/>
          <w:szCs w:val="24"/>
        </w:rPr>
        <w:t>a Provincia De Córdoba</w:t>
      </w:r>
      <w:r w:rsidRPr="00D4023F" w:rsidR="008A71F2">
        <w:rPr>
          <w:sz w:val="24"/>
          <w:szCs w:val="24"/>
        </w:rPr>
        <w:t>, del Club Matie</w:t>
      </w:r>
      <w:r w:rsidRPr="00D4023F" w:rsidR="00290607">
        <w:rPr>
          <w:sz w:val="24"/>
          <w:szCs w:val="24"/>
        </w:rPr>
        <w:t xml:space="preserve">nzo Mutual, social y Deportivo </w:t>
      </w:r>
      <w:r w:rsidRPr="00D4023F" w:rsidR="008A71F2">
        <w:rPr>
          <w:sz w:val="24"/>
          <w:szCs w:val="24"/>
        </w:rPr>
        <w:t xml:space="preserve">y en contra del Sr. Amadeo </w:t>
      </w:r>
      <w:proofErr w:type="spellStart"/>
      <w:r w:rsidRPr="00D4023F" w:rsidR="00290607">
        <w:rPr>
          <w:sz w:val="24"/>
          <w:szCs w:val="24"/>
        </w:rPr>
        <w:t>Sunini</w:t>
      </w:r>
      <w:proofErr w:type="spellEnd"/>
      <w:r w:rsidRPr="00D4023F" w:rsidR="00290607">
        <w:rPr>
          <w:sz w:val="24"/>
          <w:szCs w:val="24"/>
        </w:rPr>
        <w:t xml:space="preserve"> con domicilio</w:t>
      </w:r>
      <w:r w:rsidRPr="00D4023F" w:rsidR="008A71F2">
        <w:rPr>
          <w:sz w:val="24"/>
          <w:szCs w:val="24"/>
        </w:rPr>
        <w:t xml:space="preserve">, siendo solidariamente responsables, reclamando una indemnización de </w:t>
      </w:r>
      <w:r w:rsidRPr="00D4023F" w:rsidR="00290607">
        <w:rPr>
          <w:sz w:val="24"/>
          <w:szCs w:val="24"/>
        </w:rPr>
        <w:t xml:space="preserve">Pesos ochocientos noventa y ocho mil </w:t>
      </w:r>
      <w:r w:rsidRPr="00D4023F" w:rsidR="008A71F2">
        <w:rPr>
          <w:sz w:val="24"/>
          <w:szCs w:val="24"/>
        </w:rPr>
        <w:t>($ 898.000) o lo que en mas o en menos resulte de la prueba a rendirse en autos o lo que en mas o en menos estime, y teniendo en cuenta los hechos que</w:t>
      </w:r>
      <w:r w:rsidRPr="00D4023F" w:rsidR="00290607">
        <w:rPr>
          <w:sz w:val="24"/>
          <w:szCs w:val="24"/>
        </w:rPr>
        <w:t xml:space="preserve"> a continuación señala.-</w:t>
      </w:r>
    </w:p>
    <w:p xmlns:wp14="http://schemas.microsoft.com/office/word/2010/wordml" w:rsidRPr="00D4023F" w:rsidR="00E85210" w:rsidP="002E3558" w:rsidRDefault="00290607" w14:paraId="30FA8EAB" wp14:textId="77777777">
      <w:pPr>
        <w:spacing w:line="480" w:lineRule="auto"/>
        <w:jc w:val="both"/>
        <w:rPr>
          <w:sz w:val="24"/>
          <w:szCs w:val="24"/>
        </w:rPr>
      </w:pPr>
      <w:r w:rsidRPr="00D4023F">
        <w:rPr>
          <w:sz w:val="24"/>
          <w:szCs w:val="24"/>
        </w:rPr>
        <w:tab/>
      </w:r>
      <w:r w:rsidRPr="00D4023F">
        <w:rPr>
          <w:sz w:val="24"/>
          <w:szCs w:val="24"/>
        </w:rPr>
        <w:t>Relata que e</w:t>
      </w:r>
      <w:r w:rsidRPr="00D4023F" w:rsidR="008A71F2">
        <w:rPr>
          <w:sz w:val="24"/>
          <w:szCs w:val="24"/>
        </w:rPr>
        <w:t xml:space="preserve">l día 29 de Junio de 2014 se disputa el partido de semifinales de fútbol entre los equipos de primera división del Club Matienzo Mutual Social y Deportivo de Monte Buey y del Club </w:t>
      </w:r>
      <w:r w:rsidR="00EE6381">
        <w:rPr>
          <w:sz w:val="24"/>
          <w:szCs w:val="24"/>
        </w:rPr>
        <w:t>A</w:t>
      </w:r>
      <w:r w:rsidRPr="00D4023F" w:rsidR="008A71F2">
        <w:rPr>
          <w:sz w:val="24"/>
          <w:szCs w:val="24"/>
        </w:rPr>
        <w:t>.</w:t>
      </w:r>
      <w:r w:rsidRPr="00D4023F" w:rsidR="00B04035">
        <w:rPr>
          <w:sz w:val="24"/>
          <w:szCs w:val="24"/>
        </w:rPr>
        <w:t xml:space="preserve"> </w:t>
      </w:r>
      <w:r w:rsidRPr="00D4023F" w:rsidR="008A71F2">
        <w:rPr>
          <w:sz w:val="24"/>
          <w:szCs w:val="24"/>
        </w:rPr>
        <w:t xml:space="preserve">El partido se desarrolla en la cancha de "Matienzo" en Monte Buey, dentro de la organización que establece la "Liga </w:t>
      </w:r>
      <w:proofErr w:type="spellStart"/>
      <w:r w:rsidRPr="00D4023F" w:rsidR="008A71F2">
        <w:rPr>
          <w:sz w:val="24"/>
          <w:szCs w:val="24"/>
        </w:rPr>
        <w:t>Bellvillense</w:t>
      </w:r>
      <w:proofErr w:type="spellEnd"/>
      <w:r w:rsidRPr="00D4023F" w:rsidR="008A71F2">
        <w:rPr>
          <w:sz w:val="24"/>
          <w:szCs w:val="24"/>
        </w:rPr>
        <w:t xml:space="preserve"> de Fútbol".</w:t>
      </w:r>
      <w:r w:rsidRPr="00D4023F" w:rsidR="00B04035">
        <w:rPr>
          <w:sz w:val="24"/>
          <w:szCs w:val="24"/>
        </w:rPr>
        <w:t xml:space="preserve"> </w:t>
      </w:r>
      <w:r w:rsidRPr="00D4023F" w:rsidR="008A71F2">
        <w:rPr>
          <w:sz w:val="24"/>
          <w:szCs w:val="24"/>
        </w:rPr>
        <w:t xml:space="preserve">El cotejo comienza a las 15,30 horas y yo juego en el equipo del Club </w:t>
      </w:r>
      <w:r w:rsidR="00B54905">
        <w:rPr>
          <w:sz w:val="24"/>
          <w:szCs w:val="24"/>
        </w:rPr>
        <w:t>A</w:t>
      </w:r>
      <w:r w:rsidRPr="00D4023F" w:rsidR="008A71F2">
        <w:rPr>
          <w:sz w:val="24"/>
          <w:szCs w:val="24"/>
        </w:rPr>
        <w:t>.</w:t>
      </w:r>
      <w:r w:rsidRPr="00D4023F" w:rsidR="00B04035">
        <w:rPr>
          <w:sz w:val="24"/>
          <w:szCs w:val="24"/>
        </w:rPr>
        <w:t xml:space="preserve"> </w:t>
      </w:r>
      <w:r w:rsidRPr="00D4023F" w:rsidR="008A71F2">
        <w:rPr>
          <w:sz w:val="24"/>
          <w:szCs w:val="24"/>
        </w:rPr>
        <w:t>El encuentro fue dirigido por el árbitro Franco RODRIGUEZ y como Asistente N 1 el Señor Walter OITANA, ambos dependientes de la "Liga" citada.</w:t>
      </w:r>
      <w:r w:rsidRPr="00D4023F" w:rsidR="00B04035">
        <w:rPr>
          <w:sz w:val="24"/>
          <w:szCs w:val="24"/>
        </w:rPr>
        <w:t xml:space="preserve"> </w:t>
      </w:r>
      <w:r w:rsidRPr="00D4023F" w:rsidR="008A71F2">
        <w:rPr>
          <w:sz w:val="24"/>
          <w:szCs w:val="24"/>
        </w:rPr>
        <w:t>En el m</w:t>
      </w:r>
      <w:r w:rsidRPr="00D4023F" w:rsidR="00B04035">
        <w:rPr>
          <w:sz w:val="24"/>
          <w:szCs w:val="24"/>
        </w:rPr>
        <w:t>inuto "72" del partido, cuando se acerca</w:t>
      </w:r>
      <w:r w:rsidRPr="00D4023F" w:rsidR="008A71F2">
        <w:rPr>
          <w:sz w:val="24"/>
          <w:szCs w:val="24"/>
        </w:rPr>
        <w:t xml:space="preserve"> a la línea lateral, a pocos met</w:t>
      </w:r>
      <w:r w:rsidRPr="00D4023F" w:rsidR="00B04035">
        <w:rPr>
          <w:sz w:val="24"/>
          <w:szCs w:val="24"/>
        </w:rPr>
        <w:t>ros del banco de suplentes de su</w:t>
      </w:r>
      <w:r w:rsidRPr="00D4023F" w:rsidR="008A71F2">
        <w:rPr>
          <w:sz w:val="24"/>
          <w:szCs w:val="24"/>
        </w:rPr>
        <w:t xml:space="preserve"> equipo, el efectivo policial de nombre Amadeo </w:t>
      </w:r>
      <w:proofErr w:type="spellStart"/>
      <w:r w:rsidRPr="00D4023F" w:rsidR="008A71F2">
        <w:rPr>
          <w:sz w:val="24"/>
          <w:szCs w:val="24"/>
        </w:rPr>
        <w:t>Sunini</w:t>
      </w:r>
      <w:proofErr w:type="spellEnd"/>
      <w:r w:rsidRPr="00D4023F" w:rsidR="008A71F2">
        <w:rPr>
          <w:sz w:val="24"/>
          <w:szCs w:val="24"/>
        </w:rPr>
        <w:t xml:space="preserve">, que se encontraba adentro del campo, muy cerca de la cancha, </w:t>
      </w:r>
      <w:r w:rsidRPr="00D4023F" w:rsidR="00B04035">
        <w:rPr>
          <w:sz w:val="24"/>
          <w:szCs w:val="24"/>
        </w:rPr>
        <w:t>l</w:t>
      </w:r>
      <w:r w:rsidRPr="00D4023F" w:rsidR="008A71F2">
        <w:rPr>
          <w:sz w:val="24"/>
          <w:szCs w:val="24"/>
        </w:rPr>
        <w:t xml:space="preserve">e dice "negro </w:t>
      </w:r>
      <w:proofErr w:type="spellStart"/>
      <w:r w:rsidRPr="00D4023F" w:rsidR="008A71F2">
        <w:rPr>
          <w:sz w:val="24"/>
          <w:szCs w:val="24"/>
        </w:rPr>
        <w:t>sidozo</w:t>
      </w:r>
      <w:proofErr w:type="spellEnd"/>
      <w:r w:rsidRPr="00D4023F" w:rsidR="008A71F2">
        <w:rPr>
          <w:sz w:val="24"/>
          <w:szCs w:val="24"/>
        </w:rPr>
        <w:t>".</w:t>
      </w:r>
      <w:r w:rsidRPr="00D4023F" w:rsidR="00B04035">
        <w:rPr>
          <w:sz w:val="24"/>
          <w:szCs w:val="24"/>
        </w:rPr>
        <w:t xml:space="preserve"> </w:t>
      </w:r>
      <w:r w:rsidRPr="00D4023F" w:rsidR="008A71F2">
        <w:rPr>
          <w:sz w:val="24"/>
          <w:szCs w:val="24"/>
        </w:rPr>
        <w:t xml:space="preserve">Por ese motivo se </w:t>
      </w:r>
      <w:r w:rsidRPr="00D4023F" w:rsidR="00B04035">
        <w:rPr>
          <w:sz w:val="24"/>
          <w:szCs w:val="24"/>
        </w:rPr>
        <w:t>genera un tumulto y el árbitro l</w:t>
      </w:r>
      <w:r w:rsidRPr="00D4023F" w:rsidR="008A71F2">
        <w:rPr>
          <w:sz w:val="24"/>
          <w:szCs w:val="24"/>
        </w:rPr>
        <w:t xml:space="preserve">e expulsa. Aclaro que </w:t>
      </w:r>
      <w:r w:rsidRPr="00D4023F" w:rsidR="00B04035">
        <w:rPr>
          <w:sz w:val="24"/>
          <w:szCs w:val="24"/>
        </w:rPr>
        <w:t>su</w:t>
      </w:r>
      <w:r w:rsidRPr="00D4023F" w:rsidR="008A71F2">
        <w:rPr>
          <w:sz w:val="24"/>
          <w:szCs w:val="24"/>
        </w:rPr>
        <w:t xml:space="preserve"> piel es oscura y pade</w:t>
      </w:r>
      <w:r w:rsidRPr="00D4023F" w:rsidR="00B04035">
        <w:rPr>
          <w:sz w:val="24"/>
          <w:szCs w:val="24"/>
        </w:rPr>
        <w:t>ce</w:t>
      </w:r>
      <w:r w:rsidRPr="00D4023F" w:rsidR="008A71F2">
        <w:rPr>
          <w:sz w:val="24"/>
          <w:szCs w:val="24"/>
        </w:rPr>
        <w:t xml:space="preserve"> sida.</w:t>
      </w:r>
      <w:r w:rsidRPr="00D4023F" w:rsidR="00B04035">
        <w:rPr>
          <w:sz w:val="24"/>
          <w:szCs w:val="24"/>
        </w:rPr>
        <w:t xml:space="preserve"> </w:t>
      </w:r>
      <w:r w:rsidRPr="00D4023F" w:rsidR="008A71F2">
        <w:rPr>
          <w:sz w:val="24"/>
          <w:szCs w:val="24"/>
        </w:rPr>
        <w:t>T</w:t>
      </w:r>
      <w:r w:rsidRPr="00D4023F" w:rsidR="00B04035">
        <w:rPr>
          <w:sz w:val="24"/>
          <w:szCs w:val="24"/>
        </w:rPr>
        <w:t>iene</w:t>
      </w:r>
      <w:r w:rsidRPr="00D4023F" w:rsidR="008A71F2">
        <w:rPr>
          <w:sz w:val="24"/>
          <w:szCs w:val="24"/>
        </w:rPr>
        <w:t xml:space="preserve"> es</w:t>
      </w:r>
      <w:r w:rsidRPr="00D4023F" w:rsidR="00B04035">
        <w:rPr>
          <w:sz w:val="24"/>
          <w:szCs w:val="24"/>
        </w:rPr>
        <w:t>a enfermedad en su</w:t>
      </w:r>
      <w:r w:rsidRPr="00D4023F" w:rsidR="008A71F2">
        <w:rPr>
          <w:sz w:val="24"/>
          <w:szCs w:val="24"/>
        </w:rPr>
        <w:t xml:space="preserve"> c</w:t>
      </w:r>
      <w:r w:rsidRPr="00D4023F" w:rsidR="00E85210">
        <w:rPr>
          <w:sz w:val="24"/>
          <w:szCs w:val="24"/>
        </w:rPr>
        <w:t>uerpo desde hace varios años y l</w:t>
      </w:r>
      <w:r w:rsidRPr="00D4023F" w:rsidR="008A71F2">
        <w:rPr>
          <w:sz w:val="24"/>
          <w:szCs w:val="24"/>
        </w:rPr>
        <w:t>e v</w:t>
      </w:r>
      <w:r w:rsidRPr="00D4023F" w:rsidR="00E85210">
        <w:rPr>
          <w:sz w:val="24"/>
          <w:szCs w:val="24"/>
        </w:rPr>
        <w:t>iene tratando, con lo cual no solo l</w:t>
      </w:r>
      <w:r w:rsidRPr="00D4023F" w:rsidR="008A71F2">
        <w:rPr>
          <w:sz w:val="24"/>
          <w:szCs w:val="24"/>
        </w:rPr>
        <w:t>e discrimina por mi color de piel, sino que también lo hace por dicha dolencia, con todo lo que ello implica.</w:t>
      </w:r>
      <w:r w:rsidRPr="00D4023F" w:rsidR="00E85210">
        <w:rPr>
          <w:sz w:val="24"/>
          <w:szCs w:val="24"/>
        </w:rPr>
        <w:t xml:space="preserve"> </w:t>
      </w:r>
      <w:r w:rsidRPr="00D4023F" w:rsidR="008A71F2">
        <w:rPr>
          <w:sz w:val="24"/>
          <w:szCs w:val="24"/>
        </w:rPr>
        <w:t xml:space="preserve">Se agrava la situación porque el Señor Amadeo </w:t>
      </w:r>
      <w:proofErr w:type="spellStart"/>
      <w:r w:rsidRPr="00D4023F" w:rsidR="008A71F2">
        <w:rPr>
          <w:sz w:val="24"/>
          <w:szCs w:val="24"/>
        </w:rPr>
        <w:t>Sunini</w:t>
      </w:r>
      <w:proofErr w:type="spellEnd"/>
      <w:r w:rsidRPr="00D4023F" w:rsidR="008A71F2">
        <w:rPr>
          <w:sz w:val="24"/>
          <w:szCs w:val="24"/>
        </w:rPr>
        <w:t>, quien cumplía la función de empleado policial, desarrolla la conducta reprochable en un espectáculo público, donde el Estadio estaba con ocupación plena, y había gran cantidad de medios gráficos, radiales y televisivos.</w:t>
      </w:r>
      <w:r w:rsidRPr="00D4023F" w:rsidR="00DF46AE">
        <w:rPr>
          <w:sz w:val="24"/>
          <w:szCs w:val="24"/>
        </w:rPr>
        <w:t>-</w:t>
      </w:r>
    </w:p>
    <w:p xmlns:wp14="http://schemas.microsoft.com/office/word/2010/wordml" w:rsidRPr="00D4023F" w:rsidR="008A71F2" w:rsidP="002E3558" w:rsidRDefault="00E85210" w14:paraId="1FAC8FBD" wp14:textId="77777777">
      <w:pPr>
        <w:spacing w:line="480" w:lineRule="auto"/>
        <w:jc w:val="both"/>
        <w:rPr>
          <w:sz w:val="24"/>
          <w:szCs w:val="24"/>
        </w:rPr>
      </w:pPr>
      <w:r w:rsidRPr="00D4023F">
        <w:rPr>
          <w:sz w:val="24"/>
          <w:szCs w:val="24"/>
        </w:rPr>
        <w:tab/>
      </w:r>
      <w:r w:rsidRPr="00D4023F">
        <w:rPr>
          <w:sz w:val="24"/>
          <w:szCs w:val="24"/>
        </w:rPr>
        <w:t>Indica que t</w:t>
      </w:r>
      <w:r w:rsidRPr="00D4023F" w:rsidR="008A71F2">
        <w:rPr>
          <w:sz w:val="24"/>
          <w:szCs w:val="24"/>
        </w:rPr>
        <w:t xml:space="preserve">al como surge del oficio contestado por el Comisario Daniel CUFRE en las medidas preparatorias realizadas, del libro de guardia de la Comisaria de distrito Monte Buey de fecha 29/06/2014, consta que el Sargento ayudante Amadeo </w:t>
      </w:r>
      <w:proofErr w:type="spellStart"/>
      <w:r w:rsidRPr="00D4023F" w:rsidR="008A71F2">
        <w:rPr>
          <w:sz w:val="24"/>
          <w:szCs w:val="24"/>
        </w:rPr>
        <w:t>Sunini</w:t>
      </w:r>
      <w:proofErr w:type="spellEnd"/>
      <w:r w:rsidRPr="00D4023F" w:rsidR="008A71F2">
        <w:rPr>
          <w:sz w:val="24"/>
          <w:szCs w:val="24"/>
        </w:rPr>
        <w:t xml:space="preserve"> se encontraba en la fecha mencionada cubriendo servicio de policía adicional dentro del rectángulo del campo de juego por decisión de la Policía Provincial.</w:t>
      </w:r>
      <w:r w:rsidRPr="00D4023F">
        <w:rPr>
          <w:sz w:val="24"/>
          <w:szCs w:val="24"/>
        </w:rPr>
        <w:t xml:space="preserve"> </w:t>
      </w:r>
      <w:r w:rsidRPr="00D4023F" w:rsidR="008A71F2">
        <w:rPr>
          <w:sz w:val="24"/>
          <w:szCs w:val="24"/>
        </w:rPr>
        <w:t>Los daños y perjuicios se pr</w:t>
      </w:r>
      <w:r w:rsidRPr="00D4023F">
        <w:rPr>
          <w:sz w:val="24"/>
          <w:szCs w:val="24"/>
        </w:rPr>
        <w:t>ofundizaron p</w:t>
      </w:r>
      <w:r w:rsidRPr="00D4023F" w:rsidR="008A71F2">
        <w:rPr>
          <w:sz w:val="24"/>
          <w:szCs w:val="24"/>
        </w:rPr>
        <w:t>orque la expresión del policía fue publicada por los medios de comunicación, tanto radial, televisiva y a través de los diarios.</w:t>
      </w:r>
      <w:r w:rsidRPr="00D4023F">
        <w:rPr>
          <w:sz w:val="24"/>
          <w:szCs w:val="24"/>
        </w:rPr>
        <w:t xml:space="preserve"> </w:t>
      </w:r>
      <w:r w:rsidRPr="00D4023F" w:rsidR="008A71F2">
        <w:rPr>
          <w:sz w:val="24"/>
          <w:szCs w:val="24"/>
        </w:rPr>
        <w:t>En la televisión se reprodujeron las imáge</w:t>
      </w:r>
      <w:r w:rsidRPr="00D4023F">
        <w:rPr>
          <w:sz w:val="24"/>
          <w:szCs w:val="24"/>
        </w:rPr>
        <w:t>nes explicando los motivos de su</w:t>
      </w:r>
      <w:r w:rsidRPr="00D4023F" w:rsidR="008A71F2">
        <w:rPr>
          <w:sz w:val="24"/>
          <w:szCs w:val="24"/>
        </w:rPr>
        <w:t xml:space="preserve"> expulsión, lo cual alcanzó gran repercusión y conocimiento masivo del público en</w:t>
      </w:r>
      <w:r w:rsidRPr="00D4023F" w:rsidR="00DF46AE">
        <w:rPr>
          <w:sz w:val="24"/>
          <w:szCs w:val="24"/>
        </w:rPr>
        <w:t xml:space="preserve"> </w:t>
      </w:r>
      <w:r w:rsidRPr="00D4023F" w:rsidR="008A71F2">
        <w:rPr>
          <w:sz w:val="24"/>
          <w:szCs w:val="24"/>
        </w:rPr>
        <w:t xml:space="preserve">general debido a que la televisora TRU S.A emite su señal en la zona comprendida por las ciudades de Marcos Juárez, </w:t>
      </w:r>
      <w:proofErr w:type="spellStart"/>
      <w:r w:rsidRPr="00D4023F" w:rsidR="008A71F2">
        <w:rPr>
          <w:sz w:val="24"/>
          <w:szCs w:val="24"/>
        </w:rPr>
        <w:t>lnriville</w:t>
      </w:r>
      <w:proofErr w:type="spellEnd"/>
      <w:r w:rsidRPr="00D4023F" w:rsidR="008A71F2">
        <w:rPr>
          <w:sz w:val="24"/>
          <w:szCs w:val="24"/>
        </w:rPr>
        <w:t xml:space="preserve">, San Marcos Sud, </w:t>
      </w:r>
      <w:proofErr w:type="spellStart"/>
      <w:r w:rsidRPr="00D4023F" w:rsidR="008A71F2">
        <w:rPr>
          <w:sz w:val="24"/>
          <w:szCs w:val="24"/>
        </w:rPr>
        <w:t>Noetinger</w:t>
      </w:r>
      <w:proofErr w:type="spellEnd"/>
      <w:r w:rsidRPr="00D4023F" w:rsidR="008A71F2">
        <w:rPr>
          <w:sz w:val="24"/>
          <w:szCs w:val="24"/>
        </w:rPr>
        <w:t xml:space="preserve">, </w:t>
      </w:r>
      <w:proofErr w:type="spellStart"/>
      <w:r w:rsidRPr="00D4023F" w:rsidR="008A71F2">
        <w:rPr>
          <w:sz w:val="24"/>
          <w:szCs w:val="24"/>
        </w:rPr>
        <w:t>Saira</w:t>
      </w:r>
      <w:proofErr w:type="spellEnd"/>
      <w:r w:rsidRPr="00D4023F" w:rsidR="008A71F2">
        <w:rPr>
          <w:sz w:val="24"/>
          <w:szCs w:val="24"/>
        </w:rPr>
        <w:t xml:space="preserve">, </w:t>
      </w:r>
      <w:proofErr w:type="spellStart"/>
      <w:r w:rsidRPr="00D4023F" w:rsidR="008A71F2">
        <w:rPr>
          <w:sz w:val="24"/>
          <w:szCs w:val="24"/>
        </w:rPr>
        <w:t>Bouquet</w:t>
      </w:r>
      <w:proofErr w:type="spellEnd"/>
      <w:r w:rsidRPr="00D4023F" w:rsidR="008A71F2">
        <w:rPr>
          <w:sz w:val="24"/>
          <w:szCs w:val="24"/>
        </w:rPr>
        <w:t xml:space="preserve">, General Roca, Tortugas, Los Surgentes, Camilo </w:t>
      </w:r>
      <w:proofErr w:type="spellStart"/>
      <w:r w:rsidRPr="00D4023F" w:rsidR="008A71F2">
        <w:rPr>
          <w:sz w:val="24"/>
          <w:szCs w:val="24"/>
        </w:rPr>
        <w:t>Aldao</w:t>
      </w:r>
      <w:proofErr w:type="spellEnd"/>
      <w:r w:rsidRPr="00D4023F" w:rsidR="008A71F2">
        <w:rPr>
          <w:sz w:val="24"/>
          <w:szCs w:val="24"/>
        </w:rPr>
        <w:t xml:space="preserve">, General </w:t>
      </w:r>
      <w:proofErr w:type="spellStart"/>
      <w:r w:rsidRPr="00D4023F" w:rsidR="008A71F2">
        <w:rPr>
          <w:sz w:val="24"/>
          <w:szCs w:val="24"/>
        </w:rPr>
        <w:t>Baldissera</w:t>
      </w:r>
      <w:proofErr w:type="spellEnd"/>
      <w:r w:rsidRPr="00D4023F" w:rsidR="008A71F2">
        <w:rPr>
          <w:sz w:val="24"/>
          <w:szCs w:val="24"/>
        </w:rPr>
        <w:t>, Monte Buey y Leones, junto a zonas rurales de Montes de Oca, Cruz Alta, Colonia 25,</w:t>
      </w:r>
      <w:r w:rsidR="00A57FB9">
        <w:rPr>
          <w:sz w:val="24"/>
          <w:szCs w:val="24"/>
        </w:rPr>
        <w:t xml:space="preserve"> Justiniano </w:t>
      </w:r>
      <w:proofErr w:type="spellStart"/>
      <w:r w:rsidR="00A57FB9">
        <w:rPr>
          <w:sz w:val="24"/>
          <w:szCs w:val="24"/>
        </w:rPr>
        <w:t>Posse</w:t>
      </w:r>
      <w:proofErr w:type="spellEnd"/>
      <w:r w:rsidR="00A57FB9">
        <w:rPr>
          <w:sz w:val="24"/>
          <w:szCs w:val="24"/>
        </w:rPr>
        <w:t xml:space="preserve">, Corral de </w:t>
      </w:r>
      <w:proofErr w:type="spellStart"/>
      <w:r w:rsidR="00A57FB9">
        <w:rPr>
          <w:sz w:val="24"/>
          <w:szCs w:val="24"/>
        </w:rPr>
        <w:t>BuS</w:t>
      </w:r>
      <w:r w:rsidRPr="00D4023F" w:rsidR="008A71F2">
        <w:rPr>
          <w:sz w:val="24"/>
          <w:szCs w:val="24"/>
        </w:rPr>
        <w:t>tos</w:t>
      </w:r>
      <w:proofErr w:type="spellEnd"/>
      <w:r w:rsidRPr="00D4023F" w:rsidR="008A71F2">
        <w:rPr>
          <w:sz w:val="24"/>
          <w:szCs w:val="24"/>
        </w:rPr>
        <w:t xml:space="preserve">, Armstrong, zona rural-urbana de Villa Elisa y Saladillo, y también ha sido difundido por la televisora </w:t>
      </w:r>
      <w:proofErr w:type="spellStart"/>
      <w:r w:rsidRPr="00D4023F" w:rsidR="008A71F2">
        <w:rPr>
          <w:sz w:val="24"/>
          <w:szCs w:val="24"/>
        </w:rPr>
        <w:t>Redtel</w:t>
      </w:r>
      <w:proofErr w:type="spellEnd"/>
      <w:r w:rsidRPr="00D4023F" w:rsidR="008A71F2">
        <w:rPr>
          <w:sz w:val="24"/>
          <w:szCs w:val="24"/>
        </w:rPr>
        <w:t xml:space="preserve">, que tiene aún </w:t>
      </w:r>
      <w:r w:rsidRPr="00D4023F">
        <w:rPr>
          <w:sz w:val="24"/>
          <w:szCs w:val="24"/>
        </w:rPr>
        <w:t>más</w:t>
      </w:r>
      <w:r w:rsidRPr="00D4023F" w:rsidR="008A71F2">
        <w:rPr>
          <w:sz w:val="24"/>
          <w:szCs w:val="24"/>
        </w:rPr>
        <w:t xml:space="preserve"> penetración, en virtud de que es posible verla por internet.</w:t>
      </w:r>
      <w:r w:rsidRPr="00D4023F">
        <w:rPr>
          <w:sz w:val="24"/>
          <w:szCs w:val="24"/>
        </w:rPr>
        <w:t xml:space="preserve"> </w:t>
      </w:r>
      <w:r w:rsidRPr="00D4023F" w:rsidR="008A71F2">
        <w:rPr>
          <w:sz w:val="24"/>
          <w:szCs w:val="24"/>
        </w:rPr>
        <w:t>Los comentarios rebotaron por las radios que transmitieron el encuentro y luego por los noticieros de las mismas.</w:t>
      </w:r>
      <w:r w:rsidRPr="00D4023F">
        <w:rPr>
          <w:sz w:val="24"/>
          <w:szCs w:val="24"/>
        </w:rPr>
        <w:t>-</w:t>
      </w:r>
    </w:p>
    <w:p xmlns:wp14="http://schemas.microsoft.com/office/word/2010/wordml" w:rsidRPr="00D4023F" w:rsidR="00D506E5" w:rsidP="002E3558" w:rsidRDefault="00E85210" w14:paraId="75524FC8" wp14:textId="77777777">
      <w:pPr>
        <w:spacing w:line="480" w:lineRule="auto"/>
        <w:jc w:val="both"/>
        <w:rPr>
          <w:sz w:val="24"/>
          <w:szCs w:val="24"/>
        </w:rPr>
      </w:pPr>
      <w:r w:rsidRPr="00D4023F">
        <w:rPr>
          <w:sz w:val="24"/>
          <w:szCs w:val="24"/>
        </w:rPr>
        <w:tab/>
      </w:r>
      <w:r w:rsidRPr="00D4023F">
        <w:rPr>
          <w:sz w:val="24"/>
          <w:szCs w:val="24"/>
        </w:rPr>
        <w:t>Remarca que d</w:t>
      </w:r>
      <w:r w:rsidRPr="00D4023F" w:rsidR="008A71F2">
        <w:rPr>
          <w:sz w:val="24"/>
          <w:szCs w:val="24"/>
        </w:rPr>
        <w:t>ebe tenerse presente también que se jugaba un partido de fútbol en instancias de semifinales, con esto quiero significar que el estadio se encontraba con gran concurrencia de público, tanto local como visitante.</w:t>
      </w:r>
      <w:r w:rsidRPr="00D4023F" w:rsidR="00D506E5">
        <w:rPr>
          <w:sz w:val="24"/>
          <w:szCs w:val="24"/>
        </w:rPr>
        <w:t xml:space="preserve"> </w:t>
      </w:r>
      <w:r w:rsidRPr="00D4023F" w:rsidR="008A71F2">
        <w:rPr>
          <w:sz w:val="24"/>
          <w:szCs w:val="24"/>
        </w:rPr>
        <w:t>Los partidari</w:t>
      </w:r>
      <w:r w:rsidRPr="00D4023F" w:rsidR="00D506E5">
        <w:rPr>
          <w:sz w:val="24"/>
          <w:szCs w:val="24"/>
        </w:rPr>
        <w:t xml:space="preserve">os del Club </w:t>
      </w:r>
      <w:r w:rsidR="00A57FB9">
        <w:rPr>
          <w:sz w:val="24"/>
          <w:szCs w:val="24"/>
        </w:rPr>
        <w:t xml:space="preserve">A. </w:t>
      </w:r>
      <w:r w:rsidRPr="00D4023F" w:rsidR="00D506E5">
        <w:rPr>
          <w:sz w:val="24"/>
          <w:szCs w:val="24"/>
        </w:rPr>
        <w:t>se alborotaron por su</w:t>
      </w:r>
      <w:r w:rsidRPr="00D4023F" w:rsidR="008A71F2">
        <w:rPr>
          <w:sz w:val="24"/>
          <w:szCs w:val="24"/>
        </w:rPr>
        <w:t xml:space="preserve"> expulsión y más aún cuando conocieron el motivo de la misma.</w:t>
      </w:r>
      <w:r w:rsidRPr="00D4023F" w:rsidR="00D506E5">
        <w:rPr>
          <w:sz w:val="24"/>
          <w:szCs w:val="24"/>
        </w:rPr>
        <w:t xml:space="preserve"> </w:t>
      </w:r>
      <w:r w:rsidRPr="00D4023F" w:rsidR="008A71F2">
        <w:rPr>
          <w:sz w:val="24"/>
          <w:szCs w:val="24"/>
        </w:rPr>
        <w:t>Durante más de quince días se habló de ello por los medios y en todo momento reprodujeron la conducta discriminatoria.</w:t>
      </w:r>
      <w:r w:rsidRPr="00D4023F" w:rsidR="00D506E5">
        <w:rPr>
          <w:sz w:val="24"/>
          <w:szCs w:val="24"/>
        </w:rPr>
        <w:t xml:space="preserve"> Esto llevó a que la gente que l</w:t>
      </w:r>
      <w:r w:rsidRPr="00D4023F" w:rsidR="008A71F2">
        <w:rPr>
          <w:sz w:val="24"/>
          <w:szCs w:val="24"/>
        </w:rPr>
        <w:t>e conocía y</w:t>
      </w:r>
      <w:r w:rsidRPr="00D4023F" w:rsidR="00D506E5">
        <w:rPr>
          <w:sz w:val="24"/>
          <w:szCs w:val="24"/>
        </w:rPr>
        <w:t xml:space="preserve"> aquellos que no, hablaran de su persona y de su enfermedad. </w:t>
      </w:r>
      <w:r w:rsidRPr="00D4023F" w:rsidR="008A71F2">
        <w:rPr>
          <w:sz w:val="24"/>
          <w:szCs w:val="24"/>
        </w:rPr>
        <w:t>Qued</w:t>
      </w:r>
      <w:r w:rsidRPr="00D4023F" w:rsidR="00D506E5">
        <w:rPr>
          <w:sz w:val="24"/>
          <w:szCs w:val="24"/>
        </w:rPr>
        <w:t>ó</w:t>
      </w:r>
      <w:r w:rsidRPr="00D4023F" w:rsidR="008A71F2">
        <w:rPr>
          <w:sz w:val="24"/>
          <w:szCs w:val="24"/>
        </w:rPr>
        <w:t xml:space="preserve"> estigmatizado po</w:t>
      </w:r>
      <w:r w:rsidRPr="00D4023F" w:rsidR="00D506E5">
        <w:rPr>
          <w:sz w:val="24"/>
          <w:szCs w:val="24"/>
        </w:rPr>
        <w:t xml:space="preserve">r ello. </w:t>
      </w:r>
      <w:r w:rsidRPr="00D4023F" w:rsidR="008A71F2">
        <w:rPr>
          <w:sz w:val="24"/>
          <w:szCs w:val="24"/>
        </w:rPr>
        <w:t xml:space="preserve">La responsabilidad del Estado Provincial se genera por el accionar desplegado por </w:t>
      </w:r>
      <w:r w:rsidRPr="00D4023F" w:rsidR="00D506E5">
        <w:rPr>
          <w:sz w:val="24"/>
          <w:szCs w:val="24"/>
        </w:rPr>
        <w:t xml:space="preserve">sus dependientes o prestadores </w:t>
      </w:r>
      <w:r w:rsidRPr="00D4023F" w:rsidR="008A71F2">
        <w:rPr>
          <w:sz w:val="24"/>
          <w:szCs w:val="24"/>
        </w:rPr>
        <w:t>de servicios (policías), integrantes de una institución pública Provincial, como lo es la Policía de la Provincia de Córdoba.</w:t>
      </w:r>
      <w:r w:rsidRPr="00D4023F" w:rsidR="00D506E5">
        <w:rPr>
          <w:sz w:val="24"/>
          <w:szCs w:val="24"/>
        </w:rPr>
        <w:t xml:space="preserve"> </w:t>
      </w:r>
      <w:r w:rsidRPr="00D4023F" w:rsidR="008A71F2">
        <w:rPr>
          <w:sz w:val="24"/>
          <w:szCs w:val="24"/>
        </w:rPr>
        <w:t>Además la responsabilidad del estado Provincial surge porque a través de la dependencia policial de la comisaría de la localidad de Monte Buey es el responsable de cumplir con el operativo de seguridad diagramado con el Club Matienzo, antes de la llegada de los simpatizantes al estadio, durante la llegada y con posterioridad, además de prestar colaboración y seguridad a los protagonistas del cotejo deportivo, desde los jugadores hasta los dirigentes de las instituciones, tanto fuera del campo de juego,</w:t>
      </w:r>
      <w:r w:rsidRPr="00D4023F" w:rsidR="00D506E5">
        <w:rPr>
          <w:sz w:val="24"/>
          <w:szCs w:val="24"/>
        </w:rPr>
        <w:t xml:space="preserve"> </w:t>
      </w:r>
      <w:r w:rsidRPr="00D4023F" w:rsidR="008A71F2">
        <w:rPr>
          <w:sz w:val="24"/>
          <w:szCs w:val="24"/>
        </w:rPr>
        <w:t>como dentro de él.</w:t>
      </w:r>
      <w:r w:rsidRPr="00D4023F" w:rsidR="00D506E5">
        <w:rPr>
          <w:sz w:val="24"/>
          <w:szCs w:val="24"/>
        </w:rPr>
        <w:t xml:space="preserve"> </w:t>
      </w:r>
      <w:r w:rsidRPr="00D4023F" w:rsidR="008A71F2">
        <w:rPr>
          <w:sz w:val="24"/>
          <w:szCs w:val="24"/>
        </w:rPr>
        <w:t>Es la Provincia de Córdoba a través de la comisaría de la localidad de Monte Buey quien elige a los dependientes para la prestación del servicio de seguridad y lo hace de acuerdo con el club (Matienzo) en este caso, el organizador del evento deportivo, y por lo tanto responsable solidario de los daños que puedan derivarse del acontecimiento para el cual pone sus instalaciones, cobra una entrada, asigna lugares a público visitante y local de manera diferenciada, paga a los árbitros y también se hace cargo del costo del operativo de seguridad desplegado por dependientes</w:t>
      </w:r>
      <w:r w:rsidRPr="00D4023F" w:rsidR="00D506E5">
        <w:rPr>
          <w:sz w:val="24"/>
          <w:szCs w:val="24"/>
        </w:rPr>
        <w:t xml:space="preserve"> </w:t>
      </w:r>
      <w:r w:rsidRPr="00D4023F" w:rsidR="008A71F2">
        <w:rPr>
          <w:sz w:val="24"/>
          <w:szCs w:val="24"/>
        </w:rPr>
        <w:t>policiales.</w:t>
      </w:r>
      <w:r w:rsidRPr="00D4023F" w:rsidR="00D506E5">
        <w:rPr>
          <w:sz w:val="24"/>
          <w:szCs w:val="24"/>
        </w:rPr>
        <w:t xml:space="preserve"> </w:t>
      </w:r>
      <w:r w:rsidRPr="00D4023F" w:rsidR="008A71F2">
        <w:rPr>
          <w:sz w:val="24"/>
          <w:szCs w:val="24"/>
        </w:rPr>
        <w:t xml:space="preserve">En el caso de marras, el dependiente policial Amadeo </w:t>
      </w:r>
      <w:proofErr w:type="spellStart"/>
      <w:r w:rsidRPr="00D4023F" w:rsidR="008A71F2">
        <w:rPr>
          <w:sz w:val="24"/>
          <w:szCs w:val="24"/>
        </w:rPr>
        <w:t>Sunini</w:t>
      </w:r>
      <w:proofErr w:type="spellEnd"/>
      <w:r w:rsidRPr="00D4023F" w:rsidR="008A71F2">
        <w:rPr>
          <w:sz w:val="24"/>
          <w:szCs w:val="24"/>
        </w:rPr>
        <w:t>, también es responsable solidariamente con los dos demandados supra mencionados, ya que fue él quien llevó adelante la condu</w:t>
      </w:r>
      <w:r w:rsidRPr="00D4023F" w:rsidR="00D506E5">
        <w:rPr>
          <w:sz w:val="24"/>
          <w:szCs w:val="24"/>
        </w:rPr>
        <w:t>cta discriminatoria, insultándole y diciéndol</w:t>
      </w:r>
      <w:r w:rsidRPr="00D4023F" w:rsidR="008A71F2">
        <w:rPr>
          <w:sz w:val="24"/>
          <w:szCs w:val="24"/>
        </w:rPr>
        <w:t>e negro</w:t>
      </w:r>
      <w:r w:rsidRPr="00D4023F" w:rsidR="00D506E5">
        <w:rPr>
          <w:sz w:val="24"/>
          <w:szCs w:val="24"/>
        </w:rPr>
        <w:t xml:space="preserve"> </w:t>
      </w:r>
      <w:proofErr w:type="spellStart"/>
      <w:r w:rsidRPr="00D4023F" w:rsidR="008A71F2">
        <w:rPr>
          <w:sz w:val="24"/>
          <w:szCs w:val="24"/>
        </w:rPr>
        <w:t>sidozo</w:t>
      </w:r>
      <w:proofErr w:type="spellEnd"/>
      <w:r w:rsidRPr="00D4023F" w:rsidR="008A71F2">
        <w:rPr>
          <w:sz w:val="24"/>
          <w:szCs w:val="24"/>
        </w:rPr>
        <w:t>.</w:t>
      </w:r>
      <w:r w:rsidRPr="00D4023F" w:rsidR="00D506E5">
        <w:rPr>
          <w:sz w:val="24"/>
          <w:szCs w:val="24"/>
        </w:rPr>
        <w:t xml:space="preserve"> </w:t>
      </w:r>
      <w:r w:rsidRPr="00D4023F" w:rsidR="008A71F2">
        <w:rPr>
          <w:sz w:val="24"/>
          <w:szCs w:val="24"/>
        </w:rPr>
        <w:t xml:space="preserve">Queda claro que </w:t>
      </w:r>
      <w:proofErr w:type="spellStart"/>
      <w:r w:rsidRPr="00D4023F" w:rsidR="008A71F2">
        <w:rPr>
          <w:sz w:val="24"/>
          <w:szCs w:val="24"/>
        </w:rPr>
        <w:t>Sunini</w:t>
      </w:r>
      <w:proofErr w:type="spellEnd"/>
      <w:r w:rsidRPr="00D4023F" w:rsidR="008A71F2">
        <w:rPr>
          <w:sz w:val="24"/>
          <w:szCs w:val="24"/>
        </w:rPr>
        <w:t xml:space="preserve"> actuó en forma totalmente incorrecta, desplegando una actitud </w:t>
      </w:r>
      <w:r w:rsidRPr="00D4023F" w:rsidR="00DF46AE">
        <w:rPr>
          <w:sz w:val="24"/>
          <w:szCs w:val="24"/>
        </w:rPr>
        <w:t>más</w:t>
      </w:r>
      <w:r w:rsidRPr="00D4023F" w:rsidR="008A71F2">
        <w:rPr>
          <w:sz w:val="24"/>
          <w:szCs w:val="24"/>
        </w:rPr>
        <w:t xml:space="preserve"> propia de un "barra brava" que de un efectivo policial que se encontraba dentro del campo de juego para velar por la seguridad de los protagonistas del</w:t>
      </w:r>
      <w:r w:rsidRPr="00D4023F" w:rsidR="00D506E5">
        <w:rPr>
          <w:sz w:val="24"/>
          <w:szCs w:val="24"/>
        </w:rPr>
        <w:t xml:space="preserve"> </w:t>
      </w:r>
      <w:r w:rsidRPr="00D4023F" w:rsidR="008A71F2">
        <w:rPr>
          <w:sz w:val="24"/>
          <w:szCs w:val="24"/>
        </w:rPr>
        <w:t>espectáculo.</w:t>
      </w:r>
      <w:r w:rsidRPr="00D4023F" w:rsidR="00D506E5">
        <w:rPr>
          <w:sz w:val="24"/>
          <w:szCs w:val="24"/>
        </w:rPr>
        <w:t xml:space="preserve"> </w:t>
      </w:r>
      <w:r w:rsidRPr="00D4023F" w:rsidR="008A71F2">
        <w:rPr>
          <w:sz w:val="24"/>
          <w:szCs w:val="24"/>
        </w:rPr>
        <w:t>No sólo que no hizo lo que debía, sino que además fue el generador de los disturbios y del hecho lamentable, lesivo por donde se lo mire y claramente discriminador.</w:t>
      </w:r>
      <w:r w:rsidRPr="00D4023F" w:rsidR="00D506E5">
        <w:rPr>
          <w:sz w:val="24"/>
          <w:szCs w:val="24"/>
        </w:rPr>
        <w:t xml:space="preserve"> </w:t>
      </w:r>
      <w:r w:rsidRPr="00D4023F" w:rsidR="008A71F2">
        <w:rPr>
          <w:sz w:val="24"/>
          <w:szCs w:val="24"/>
        </w:rPr>
        <w:t xml:space="preserve">Por lo comentado es que tanto el Superior Gobierno de la Provincia de Córdoba, que actuó a través la comisaría de la localidad de Monte Buey </w:t>
      </w:r>
      <w:r w:rsidRPr="00D4023F" w:rsidR="00D506E5">
        <w:rPr>
          <w:sz w:val="24"/>
          <w:szCs w:val="24"/>
        </w:rPr>
        <w:t>designando</w:t>
      </w:r>
      <w:r w:rsidRPr="00D4023F" w:rsidR="008A71F2">
        <w:rPr>
          <w:sz w:val="24"/>
          <w:szCs w:val="24"/>
        </w:rPr>
        <w:t xml:space="preserve">, al dependiente Amadeo </w:t>
      </w:r>
      <w:proofErr w:type="spellStart"/>
      <w:r w:rsidRPr="00D4023F" w:rsidR="008A71F2">
        <w:rPr>
          <w:sz w:val="24"/>
          <w:szCs w:val="24"/>
        </w:rPr>
        <w:t>Sunini</w:t>
      </w:r>
      <w:proofErr w:type="spellEnd"/>
      <w:r w:rsidRPr="00D4023F" w:rsidR="008A71F2">
        <w:rPr>
          <w:sz w:val="24"/>
          <w:szCs w:val="24"/>
        </w:rPr>
        <w:t>, el club Matienzo</w:t>
      </w:r>
      <w:r w:rsidR="00524361">
        <w:rPr>
          <w:sz w:val="24"/>
          <w:szCs w:val="24"/>
        </w:rPr>
        <w:t xml:space="preserve"> Mutual</w:t>
      </w:r>
      <w:r w:rsidRPr="00D4023F" w:rsidR="008A71F2">
        <w:rPr>
          <w:sz w:val="24"/>
          <w:szCs w:val="24"/>
        </w:rPr>
        <w:t xml:space="preserve"> Social y Deportivo por ser organizador del evento, y el mismo Amadeo </w:t>
      </w:r>
      <w:proofErr w:type="spellStart"/>
      <w:r w:rsidRPr="00D4023F" w:rsidR="008A71F2">
        <w:rPr>
          <w:sz w:val="24"/>
          <w:szCs w:val="24"/>
        </w:rPr>
        <w:t>Sunini</w:t>
      </w:r>
      <w:proofErr w:type="spellEnd"/>
      <w:r w:rsidRPr="00D4023F" w:rsidR="008A71F2">
        <w:rPr>
          <w:sz w:val="24"/>
          <w:szCs w:val="24"/>
        </w:rPr>
        <w:t xml:space="preserve"> por llevar adelante la conducta discriminatoria, son solidariamente responsables de los daños y pe</w:t>
      </w:r>
      <w:r w:rsidRPr="00D4023F" w:rsidR="00D506E5">
        <w:rPr>
          <w:sz w:val="24"/>
          <w:szCs w:val="24"/>
        </w:rPr>
        <w:t>rjuicios que me han ocasionado.</w:t>
      </w:r>
      <w:r w:rsidRPr="00D4023F" w:rsidR="00DF46AE">
        <w:rPr>
          <w:sz w:val="24"/>
          <w:szCs w:val="24"/>
        </w:rPr>
        <w:t>-</w:t>
      </w:r>
    </w:p>
    <w:p xmlns:wp14="http://schemas.microsoft.com/office/word/2010/wordml" w:rsidRPr="00D4023F" w:rsidR="008A71F2" w:rsidP="002E3558" w:rsidRDefault="00D506E5" w14:paraId="0A53F85F" wp14:textId="77777777">
      <w:pPr>
        <w:spacing w:line="480" w:lineRule="auto"/>
        <w:jc w:val="both"/>
        <w:rPr>
          <w:sz w:val="24"/>
          <w:szCs w:val="24"/>
        </w:rPr>
      </w:pPr>
      <w:r w:rsidRPr="00D4023F">
        <w:rPr>
          <w:sz w:val="24"/>
          <w:szCs w:val="24"/>
        </w:rPr>
        <w:tab/>
      </w:r>
      <w:r w:rsidRPr="00D4023F">
        <w:rPr>
          <w:sz w:val="24"/>
          <w:szCs w:val="24"/>
        </w:rPr>
        <w:t>Alega que l</w:t>
      </w:r>
      <w:r w:rsidRPr="00D4023F" w:rsidR="008A71F2">
        <w:rPr>
          <w:sz w:val="24"/>
          <w:szCs w:val="24"/>
        </w:rPr>
        <w:t>a mala práctica del dependiente del Superior Gobierno de la Provincia de Córdoba (empleado polici</w:t>
      </w:r>
      <w:r w:rsidRPr="00D4023F">
        <w:rPr>
          <w:sz w:val="24"/>
          <w:szCs w:val="24"/>
        </w:rPr>
        <w:t>al) provocó diversos daños en su</w:t>
      </w:r>
      <w:r w:rsidRPr="00D4023F" w:rsidR="008A71F2">
        <w:rPr>
          <w:sz w:val="24"/>
          <w:szCs w:val="24"/>
        </w:rPr>
        <w:t xml:space="preserve"> persona que med</w:t>
      </w:r>
      <w:r w:rsidRPr="00D4023F">
        <w:rPr>
          <w:sz w:val="24"/>
          <w:szCs w:val="24"/>
        </w:rPr>
        <w:t>iante estas diligencias pretende l</w:t>
      </w:r>
      <w:r w:rsidRPr="00D4023F" w:rsidR="008A71F2">
        <w:rPr>
          <w:sz w:val="24"/>
          <w:szCs w:val="24"/>
        </w:rPr>
        <w:t>e sean reparados.</w:t>
      </w:r>
      <w:r w:rsidRPr="00D4023F">
        <w:rPr>
          <w:sz w:val="24"/>
          <w:szCs w:val="24"/>
        </w:rPr>
        <w:t xml:space="preserve"> </w:t>
      </w:r>
      <w:r w:rsidRPr="00D4023F" w:rsidR="008A71F2">
        <w:rPr>
          <w:sz w:val="24"/>
          <w:szCs w:val="24"/>
        </w:rPr>
        <w:t xml:space="preserve">Las sumas de dinero reclamadas reemplazarían la prestación de seguridad (cuidado) que debió tener el Superior Gobierno de Córdoba a través de sus dependientes, el Club Matienzo (organizador del evento), y el agente policial Amadeo </w:t>
      </w:r>
      <w:proofErr w:type="spellStart"/>
      <w:r w:rsidRPr="00D4023F" w:rsidR="008A71F2">
        <w:rPr>
          <w:sz w:val="24"/>
          <w:szCs w:val="24"/>
        </w:rPr>
        <w:t>Sunini</w:t>
      </w:r>
      <w:proofErr w:type="spellEnd"/>
      <w:r w:rsidRPr="00D4023F" w:rsidR="008A71F2">
        <w:rPr>
          <w:sz w:val="24"/>
          <w:szCs w:val="24"/>
        </w:rPr>
        <w:t>, respetando el buen trato (relacionarse desarrollando una conducta ajustada a la moral y las buenas costumbres) no sólo para con los espectadores, sino también con los protagonistas del espectáculo, en este caso, quien suscribe.</w:t>
      </w:r>
      <w:r w:rsidRPr="00D4023F">
        <w:rPr>
          <w:sz w:val="24"/>
          <w:szCs w:val="24"/>
        </w:rPr>
        <w:t xml:space="preserve"> </w:t>
      </w:r>
      <w:r w:rsidRPr="00D4023F" w:rsidR="008A71F2">
        <w:rPr>
          <w:sz w:val="24"/>
          <w:szCs w:val="24"/>
        </w:rPr>
        <w:t xml:space="preserve">Que </w:t>
      </w:r>
      <w:r w:rsidRPr="00D4023F">
        <w:rPr>
          <w:sz w:val="24"/>
          <w:szCs w:val="24"/>
        </w:rPr>
        <w:t>dichas prestaciones no sólo no l</w:t>
      </w:r>
      <w:r w:rsidRPr="00D4023F" w:rsidR="008A71F2">
        <w:rPr>
          <w:sz w:val="24"/>
          <w:szCs w:val="24"/>
        </w:rPr>
        <w:t xml:space="preserve">e fueron prestadas (seguridad y buen trato) sino que además fui víctima de la agresión del Sr. Amadeo </w:t>
      </w:r>
      <w:proofErr w:type="spellStart"/>
      <w:r w:rsidRPr="00D4023F" w:rsidR="008A71F2">
        <w:rPr>
          <w:sz w:val="24"/>
          <w:szCs w:val="24"/>
        </w:rPr>
        <w:t>Sunini</w:t>
      </w:r>
      <w:proofErr w:type="spellEnd"/>
      <w:r w:rsidRPr="00D4023F" w:rsidR="008A71F2">
        <w:rPr>
          <w:sz w:val="24"/>
          <w:szCs w:val="24"/>
        </w:rPr>
        <w:t xml:space="preserve"> quien en uno de los momentos más tensos del encuentro deportivo y delante de más de 3000 </w:t>
      </w:r>
      <w:r w:rsidRPr="00D4023F">
        <w:rPr>
          <w:sz w:val="24"/>
          <w:szCs w:val="24"/>
        </w:rPr>
        <w:t>personas l</w:t>
      </w:r>
      <w:r w:rsidRPr="00D4023F" w:rsidR="008A71F2">
        <w:rPr>
          <w:sz w:val="24"/>
          <w:szCs w:val="24"/>
        </w:rPr>
        <w:t xml:space="preserve">e gritó negro </w:t>
      </w:r>
      <w:proofErr w:type="spellStart"/>
      <w:r w:rsidRPr="00D4023F" w:rsidR="008A71F2">
        <w:rPr>
          <w:sz w:val="24"/>
          <w:szCs w:val="24"/>
        </w:rPr>
        <w:t>sidozo</w:t>
      </w:r>
      <w:proofErr w:type="spellEnd"/>
      <w:r w:rsidRPr="00D4023F" w:rsidR="008A71F2">
        <w:rPr>
          <w:sz w:val="24"/>
          <w:szCs w:val="24"/>
        </w:rPr>
        <w:t xml:space="preserve">, una aberración, que no sólo </w:t>
      </w:r>
      <w:r w:rsidRPr="00D4023F">
        <w:rPr>
          <w:sz w:val="24"/>
          <w:szCs w:val="24"/>
        </w:rPr>
        <w:t>l</w:t>
      </w:r>
      <w:r w:rsidRPr="00D4023F" w:rsidR="008A71F2">
        <w:rPr>
          <w:sz w:val="24"/>
          <w:szCs w:val="24"/>
        </w:rPr>
        <w:t>e perjudicó</w:t>
      </w:r>
      <w:r w:rsidRPr="00D4023F">
        <w:rPr>
          <w:sz w:val="24"/>
          <w:szCs w:val="24"/>
        </w:rPr>
        <w:t xml:space="preserve"> personalmente sino también a su</w:t>
      </w:r>
      <w:r w:rsidRPr="00D4023F" w:rsidR="008A71F2">
        <w:rPr>
          <w:sz w:val="24"/>
          <w:szCs w:val="24"/>
        </w:rPr>
        <w:t xml:space="preserve"> núcleo familiar.</w:t>
      </w:r>
      <w:r w:rsidRPr="00D4023F" w:rsidR="004F1D06">
        <w:rPr>
          <w:sz w:val="24"/>
          <w:szCs w:val="24"/>
        </w:rPr>
        <w:t xml:space="preserve"> Reclama </w:t>
      </w:r>
      <w:r w:rsidRPr="00D4023F" w:rsidR="008A71F2">
        <w:rPr>
          <w:sz w:val="24"/>
          <w:szCs w:val="24"/>
        </w:rPr>
        <w:t>Daño Moral:</w:t>
      </w:r>
      <w:r w:rsidRPr="00D4023F" w:rsidR="004F1D06">
        <w:rPr>
          <w:sz w:val="24"/>
          <w:szCs w:val="24"/>
        </w:rPr>
        <w:t xml:space="preserve"> su felicidad y la de su</w:t>
      </w:r>
      <w:r w:rsidRPr="00D4023F" w:rsidR="008A71F2">
        <w:rPr>
          <w:sz w:val="24"/>
          <w:szCs w:val="24"/>
        </w:rPr>
        <w:t xml:space="preserve"> grupo familiar y amigos, de verme jugar en el equipo del barrio en cual vivo se vio rápidamente empañada y extinguida tras el trato discriminatorio que</w:t>
      </w:r>
      <w:r w:rsidR="00524361">
        <w:rPr>
          <w:sz w:val="24"/>
          <w:szCs w:val="24"/>
        </w:rPr>
        <w:t xml:space="preserve"> l</w:t>
      </w:r>
      <w:r w:rsidRPr="00D4023F" w:rsidR="008A71F2">
        <w:rPr>
          <w:sz w:val="24"/>
          <w:szCs w:val="24"/>
        </w:rPr>
        <w:t xml:space="preserve">e diera el dependiente policial Amadeo </w:t>
      </w:r>
      <w:proofErr w:type="spellStart"/>
      <w:r w:rsidRPr="00D4023F" w:rsidR="008A71F2">
        <w:rPr>
          <w:sz w:val="24"/>
          <w:szCs w:val="24"/>
        </w:rPr>
        <w:t>Sunini</w:t>
      </w:r>
      <w:proofErr w:type="spellEnd"/>
      <w:r w:rsidRPr="00D4023F" w:rsidR="008A71F2">
        <w:rPr>
          <w:sz w:val="24"/>
          <w:szCs w:val="24"/>
        </w:rPr>
        <w:t>.</w:t>
      </w:r>
      <w:r w:rsidRPr="00D4023F" w:rsidR="008758E6">
        <w:rPr>
          <w:sz w:val="24"/>
          <w:szCs w:val="24"/>
        </w:rPr>
        <w:t xml:space="preserve"> </w:t>
      </w:r>
      <w:r w:rsidRPr="00D4023F" w:rsidR="008A71F2">
        <w:rPr>
          <w:sz w:val="24"/>
          <w:szCs w:val="24"/>
        </w:rPr>
        <w:t xml:space="preserve">En el momento en que </w:t>
      </w:r>
      <w:r w:rsidRPr="00D4023F" w:rsidR="008758E6">
        <w:rPr>
          <w:sz w:val="24"/>
          <w:szCs w:val="24"/>
        </w:rPr>
        <w:t>l</w:t>
      </w:r>
      <w:r w:rsidRPr="00D4023F" w:rsidR="008A71F2">
        <w:rPr>
          <w:sz w:val="24"/>
          <w:szCs w:val="24"/>
        </w:rPr>
        <w:t xml:space="preserve">e dijo negro </w:t>
      </w:r>
      <w:proofErr w:type="spellStart"/>
      <w:r w:rsidRPr="00D4023F" w:rsidR="008A71F2">
        <w:rPr>
          <w:sz w:val="24"/>
          <w:szCs w:val="24"/>
        </w:rPr>
        <w:t>sidozo</w:t>
      </w:r>
      <w:proofErr w:type="spellEnd"/>
      <w:r w:rsidRPr="00D4023F" w:rsidR="008A71F2">
        <w:rPr>
          <w:sz w:val="24"/>
          <w:szCs w:val="24"/>
        </w:rPr>
        <w:t xml:space="preserve">, no sólo generó que los simpatizantes del Club </w:t>
      </w:r>
      <w:r w:rsidR="00EE6381">
        <w:rPr>
          <w:sz w:val="24"/>
          <w:szCs w:val="24"/>
        </w:rPr>
        <w:t>A.</w:t>
      </w:r>
      <w:r w:rsidRPr="00D4023F" w:rsidR="008758E6">
        <w:rPr>
          <w:sz w:val="24"/>
          <w:szCs w:val="24"/>
        </w:rPr>
        <w:t xml:space="preserve"> se enardecieran, sino que l</w:t>
      </w:r>
      <w:r w:rsidRPr="00D4023F" w:rsidR="008A71F2">
        <w:rPr>
          <w:sz w:val="24"/>
          <w:szCs w:val="24"/>
        </w:rPr>
        <w:t>e generó una angustia que no podría describir de manera acabada con palabras.</w:t>
      </w:r>
      <w:r w:rsidRPr="00D4023F" w:rsidR="008758E6">
        <w:rPr>
          <w:sz w:val="24"/>
          <w:szCs w:val="24"/>
        </w:rPr>
        <w:t xml:space="preserve"> </w:t>
      </w:r>
      <w:r w:rsidRPr="00D4023F" w:rsidR="008A71F2">
        <w:rPr>
          <w:sz w:val="24"/>
          <w:szCs w:val="24"/>
        </w:rPr>
        <w:t>Recuerd</w:t>
      </w:r>
      <w:r w:rsidRPr="00D4023F" w:rsidR="008758E6">
        <w:rPr>
          <w:sz w:val="24"/>
          <w:szCs w:val="24"/>
        </w:rPr>
        <w:t>a que en ese momento comenzó</w:t>
      </w:r>
      <w:r w:rsidRPr="00D4023F" w:rsidR="008A71F2">
        <w:rPr>
          <w:sz w:val="24"/>
          <w:szCs w:val="24"/>
        </w:rPr>
        <w:t xml:space="preserve"> a llorar dentro de la cancha en el pecho del árbitro. Estaba desconsolado.</w:t>
      </w:r>
      <w:r w:rsidRPr="00D4023F" w:rsidR="008758E6">
        <w:rPr>
          <w:sz w:val="24"/>
          <w:szCs w:val="24"/>
        </w:rPr>
        <w:t xml:space="preserve"> </w:t>
      </w:r>
      <w:r w:rsidRPr="00D4023F" w:rsidR="008A71F2">
        <w:rPr>
          <w:sz w:val="24"/>
          <w:szCs w:val="24"/>
        </w:rPr>
        <w:t>Pasada esta situació</w:t>
      </w:r>
      <w:r w:rsidRPr="00D4023F" w:rsidR="008758E6">
        <w:rPr>
          <w:sz w:val="24"/>
          <w:szCs w:val="24"/>
        </w:rPr>
        <w:t>n, en el vestuario y luego en su</w:t>
      </w:r>
      <w:r w:rsidRPr="00D4023F" w:rsidR="008A71F2">
        <w:rPr>
          <w:sz w:val="24"/>
          <w:szCs w:val="24"/>
        </w:rPr>
        <w:t xml:space="preserve"> casa </w:t>
      </w:r>
      <w:r w:rsidRPr="00D4023F" w:rsidR="008758E6">
        <w:rPr>
          <w:sz w:val="24"/>
          <w:szCs w:val="24"/>
        </w:rPr>
        <w:t>la</w:t>
      </w:r>
      <w:r w:rsidRPr="00D4023F" w:rsidR="008A71F2">
        <w:rPr>
          <w:sz w:val="24"/>
          <w:szCs w:val="24"/>
        </w:rPr>
        <w:t xml:space="preserve"> angu</w:t>
      </w:r>
      <w:r w:rsidRPr="00D4023F" w:rsidR="008758E6">
        <w:rPr>
          <w:sz w:val="24"/>
          <w:szCs w:val="24"/>
        </w:rPr>
        <w:t>stia era tan profunda, que ni su</w:t>
      </w:r>
      <w:r w:rsidRPr="00D4023F" w:rsidR="008A71F2">
        <w:rPr>
          <w:sz w:val="24"/>
          <w:szCs w:val="24"/>
        </w:rPr>
        <w:t xml:space="preserve"> compañera de vida, ni </w:t>
      </w:r>
      <w:r w:rsidRPr="00D4023F" w:rsidR="008758E6">
        <w:rPr>
          <w:sz w:val="24"/>
          <w:szCs w:val="24"/>
        </w:rPr>
        <w:t>su</w:t>
      </w:r>
      <w:r w:rsidRPr="00D4023F" w:rsidR="008A71F2">
        <w:rPr>
          <w:sz w:val="24"/>
          <w:szCs w:val="24"/>
        </w:rPr>
        <w:t xml:space="preserve">s hijos, ni familia o amigos podían lograr que dejara de pensar en las palabras que había utilizado el Sr. </w:t>
      </w:r>
      <w:proofErr w:type="spellStart"/>
      <w:r w:rsidRPr="00D4023F" w:rsidR="008A71F2">
        <w:rPr>
          <w:sz w:val="24"/>
          <w:szCs w:val="24"/>
        </w:rPr>
        <w:t>Sunini</w:t>
      </w:r>
      <w:proofErr w:type="spellEnd"/>
      <w:r w:rsidRPr="00D4023F" w:rsidR="008A71F2">
        <w:rPr>
          <w:sz w:val="24"/>
          <w:szCs w:val="24"/>
        </w:rPr>
        <w:t>.</w:t>
      </w:r>
    </w:p>
    <w:p xmlns:wp14="http://schemas.microsoft.com/office/word/2010/wordml" w:rsidRPr="00D4023F" w:rsidR="008758E6" w:rsidP="002E3558" w:rsidRDefault="008758E6" w14:paraId="18FA7F70" wp14:textId="77777777">
      <w:pPr>
        <w:spacing w:line="480" w:lineRule="auto"/>
        <w:jc w:val="both"/>
        <w:rPr>
          <w:sz w:val="24"/>
          <w:szCs w:val="24"/>
        </w:rPr>
      </w:pPr>
      <w:r w:rsidRPr="00D4023F">
        <w:rPr>
          <w:sz w:val="24"/>
          <w:szCs w:val="24"/>
        </w:rPr>
        <w:t>Recuerda</w:t>
      </w:r>
      <w:r w:rsidRPr="00D4023F" w:rsidR="008A71F2">
        <w:rPr>
          <w:sz w:val="24"/>
          <w:szCs w:val="24"/>
        </w:rPr>
        <w:t xml:space="preserve"> que e</w:t>
      </w:r>
      <w:r w:rsidRPr="00D4023F">
        <w:rPr>
          <w:sz w:val="24"/>
          <w:szCs w:val="24"/>
        </w:rPr>
        <w:t>stuvo sin salir de su casa un tiempo prolongado, s</w:t>
      </w:r>
      <w:r w:rsidRPr="00D4023F" w:rsidR="008A71F2">
        <w:rPr>
          <w:sz w:val="24"/>
          <w:szCs w:val="24"/>
        </w:rPr>
        <w:t>e sentía estigmatizado, avergonzado, dolido, triste, muy angustiado, pensaba que debía mudarme a vivir a otra ciudad, que no iba a poder salir a la calle.</w:t>
      </w:r>
      <w:r w:rsidRPr="00D4023F">
        <w:rPr>
          <w:sz w:val="24"/>
          <w:szCs w:val="24"/>
        </w:rPr>
        <w:t xml:space="preserve"> Su</w:t>
      </w:r>
      <w:r w:rsidRPr="00D4023F" w:rsidR="008A71F2">
        <w:rPr>
          <w:sz w:val="24"/>
          <w:szCs w:val="24"/>
        </w:rPr>
        <w:t xml:space="preserve"> situación de salud ni siquiera era conocida por toda mi familia, sino por</w:t>
      </w:r>
      <w:r w:rsidRPr="00D4023F">
        <w:rPr>
          <w:sz w:val="24"/>
          <w:szCs w:val="24"/>
        </w:rPr>
        <w:t xml:space="preserve"> e</w:t>
      </w:r>
      <w:r w:rsidRPr="00D4023F" w:rsidR="008A71F2">
        <w:rPr>
          <w:sz w:val="24"/>
          <w:szCs w:val="24"/>
        </w:rPr>
        <w:t>scasas personas de confianza</w:t>
      </w:r>
      <w:r w:rsidRPr="00D4023F">
        <w:rPr>
          <w:sz w:val="24"/>
          <w:szCs w:val="24"/>
        </w:rPr>
        <w:t xml:space="preserve">. </w:t>
      </w:r>
      <w:r w:rsidRPr="00D4023F" w:rsidR="008A71F2">
        <w:rPr>
          <w:sz w:val="24"/>
          <w:szCs w:val="24"/>
        </w:rPr>
        <w:t>Este sufrimiento que h</w:t>
      </w:r>
      <w:r w:rsidRPr="00D4023F">
        <w:rPr>
          <w:sz w:val="24"/>
          <w:szCs w:val="24"/>
        </w:rPr>
        <w:t>a</w:t>
      </w:r>
      <w:r w:rsidRPr="00D4023F" w:rsidR="008A71F2">
        <w:rPr>
          <w:sz w:val="24"/>
          <w:szCs w:val="24"/>
        </w:rPr>
        <w:t xml:space="preserve"> </w:t>
      </w:r>
      <w:r w:rsidRPr="00D4023F">
        <w:rPr>
          <w:sz w:val="24"/>
          <w:szCs w:val="24"/>
        </w:rPr>
        <w:t xml:space="preserve">vivido, también lo han vivido </w:t>
      </w:r>
      <w:r w:rsidRPr="00D4023F" w:rsidR="008A71F2">
        <w:rPr>
          <w:sz w:val="24"/>
          <w:szCs w:val="24"/>
        </w:rPr>
        <w:t>s</w:t>
      </w:r>
      <w:r w:rsidRPr="00D4023F">
        <w:rPr>
          <w:sz w:val="24"/>
          <w:szCs w:val="24"/>
        </w:rPr>
        <w:t>us hijos, su pareja, su</w:t>
      </w:r>
      <w:r w:rsidRPr="00D4023F" w:rsidR="008A71F2">
        <w:rPr>
          <w:sz w:val="24"/>
          <w:szCs w:val="24"/>
        </w:rPr>
        <w:t>s</w:t>
      </w:r>
      <w:r w:rsidRPr="00D4023F">
        <w:rPr>
          <w:sz w:val="24"/>
          <w:szCs w:val="24"/>
        </w:rPr>
        <w:t xml:space="preserve"> </w:t>
      </w:r>
      <w:r w:rsidRPr="00D4023F" w:rsidR="008A71F2">
        <w:rPr>
          <w:sz w:val="24"/>
          <w:szCs w:val="24"/>
        </w:rPr>
        <w:t xml:space="preserve">hermanos, y fundamentalmente </w:t>
      </w:r>
      <w:r w:rsidRPr="00D4023F">
        <w:rPr>
          <w:sz w:val="24"/>
          <w:szCs w:val="24"/>
        </w:rPr>
        <w:t>su</w:t>
      </w:r>
      <w:r w:rsidRPr="00D4023F" w:rsidR="008A71F2">
        <w:rPr>
          <w:sz w:val="24"/>
          <w:szCs w:val="24"/>
        </w:rPr>
        <w:t xml:space="preserve"> madre, que lloraba, y estaba igual de angustiada.</w:t>
      </w:r>
      <w:r w:rsidRPr="00D4023F">
        <w:rPr>
          <w:sz w:val="24"/>
          <w:szCs w:val="24"/>
        </w:rPr>
        <w:t xml:space="preserve"> </w:t>
      </w:r>
      <w:r w:rsidRPr="00D4023F" w:rsidR="008A71F2">
        <w:rPr>
          <w:sz w:val="24"/>
          <w:szCs w:val="24"/>
        </w:rPr>
        <w:t xml:space="preserve">Todos </w:t>
      </w:r>
      <w:r w:rsidRPr="00D4023F" w:rsidR="00524361">
        <w:rPr>
          <w:sz w:val="24"/>
          <w:szCs w:val="24"/>
        </w:rPr>
        <w:t>sentían</w:t>
      </w:r>
      <w:r w:rsidRPr="00D4023F" w:rsidR="008A71F2">
        <w:rPr>
          <w:sz w:val="24"/>
          <w:szCs w:val="24"/>
        </w:rPr>
        <w:t xml:space="preserve"> una gran impotencia, porque en todos los medios de</w:t>
      </w:r>
      <w:r w:rsidRPr="00D4023F">
        <w:rPr>
          <w:sz w:val="24"/>
          <w:szCs w:val="24"/>
        </w:rPr>
        <w:t xml:space="preserve"> </w:t>
      </w:r>
      <w:r w:rsidRPr="00D4023F" w:rsidR="008A71F2">
        <w:rPr>
          <w:sz w:val="24"/>
          <w:szCs w:val="24"/>
        </w:rPr>
        <w:t xml:space="preserve">comunicación se </w:t>
      </w:r>
      <w:r w:rsidRPr="00D4023F">
        <w:rPr>
          <w:sz w:val="24"/>
          <w:szCs w:val="24"/>
        </w:rPr>
        <w:t>habló</w:t>
      </w:r>
      <w:r w:rsidRPr="00D4023F" w:rsidR="008A71F2">
        <w:rPr>
          <w:sz w:val="24"/>
          <w:szCs w:val="24"/>
        </w:rPr>
        <w:t xml:space="preserve"> p</w:t>
      </w:r>
      <w:r w:rsidRPr="00D4023F">
        <w:rPr>
          <w:sz w:val="24"/>
          <w:szCs w:val="24"/>
        </w:rPr>
        <w:t xml:space="preserve">or más de dos semanas del tema, </w:t>
      </w:r>
      <w:r w:rsidRPr="00D4023F" w:rsidR="008A71F2">
        <w:rPr>
          <w:sz w:val="24"/>
          <w:szCs w:val="24"/>
        </w:rPr>
        <w:t xml:space="preserve">textualmente las palabras negro </w:t>
      </w:r>
      <w:proofErr w:type="spellStart"/>
      <w:r w:rsidRPr="00D4023F" w:rsidR="008A71F2">
        <w:rPr>
          <w:sz w:val="24"/>
          <w:szCs w:val="24"/>
        </w:rPr>
        <w:t>sidozo</w:t>
      </w:r>
      <w:proofErr w:type="spellEnd"/>
      <w:r w:rsidRPr="00D4023F" w:rsidR="008A71F2">
        <w:rPr>
          <w:sz w:val="24"/>
          <w:szCs w:val="24"/>
        </w:rPr>
        <w:t xml:space="preserve"> para referirse a </w:t>
      </w:r>
      <w:r w:rsidRPr="00D4023F">
        <w:rPr>
          <w:sz w:val="24"/>
          <w:szCs w:val="24"/>
        </w:rPr>
        <w:t xml:space="preserve">él. </w:t>
      </w:r>
      <w:r w:rsidRPr="00D4023F" w:rsidR="008A71F2">
        <w:rPr>
          <w:sz w:val="24"/>
          <w:szCs w:val="24"/>
        </w:rPr>
        <w:t>En la act</w:t>
      </w:r>
      <w:r w:rsidRPr="00D4023F">
        <w:rPr>
          <w:sz w:val="24"/>
          <w:szCs w:val="24"/>
        </w:rPr>
        <w:t>ualidad cada vez que juego en su</w:t>
      </w:r>
      <w:r w:rsidRPr="00D4023F" w:rsidR="008A71F2">
        <w:rPr>
          <w:sz w:val="24"/>
          <w:szCs w:val="24"/>
        </w:rPr>
        <w:t xml:space="preserve"> equipo y hago un gol o una jugada</w:t>
      </w:r>
      <w:r w:rsidRPr="00D4023F">
        <w:rPr>
          <w:sz w:val="24"/>
          <w:szCs w:val="24"/>
        </w:rPr>
        <w:t xml:space="preserve"> </w:t>
      </w:r>
      <w:r w:rsidRPr="00D4023F" w:rsidR="008A71F2">
        <w:rPr>
          <w:sz w:val="24"/>
          <w:szCs w:val="24"/>
        </w:rPr>
        <w:t>que puede ser perjudicial para el rival, debo soportar que los simpatizantes contrarios</w:t>
      </w:r>
      <w:r w:rsidRPr="00D4023F">
        <w:rPr>
          <w:sz w:val="24"/>
          <w:szCs w:val="24"/>
        </w:rPr>
        <w:t xml:space="preserve"> </w:t>
      </w:r>
      <w:r w:rsidRPr="00D4023F" w:rsidR="008A71F2">
        <w:rPr>
          <w:sz w:val="24"/>
          <w:szCs w:val="24"/>
        </w:rPr>
        <w:t>hagan re</w:t>
      </w:r>
      <w:r w:rsidRPr="00D4023F">
        <w:rPr>
          <w:sz w:val="24"/>
          <w:szCs w:val="24"/>
        </w:rPr>
        <w:t>ferencia a mi persona, gritándol</w:t>
      </w:r>
      <w:r w:rsidRPr="00D4023F" w:rsidR="008A71F2">
        <w:rPr>
          <w:sz w:val="24"/>
          <w:szCs w:val="24"/>
        </w:rPr>
        <w:t xml:space="preserve">e negro </w:t>
      </w:r>
      <w:proofErr w:type="spellStart"/>
      <w:r w:rsidRPr="00D4023F" w:rsidR="008A71F2">
        <w:rPr>
          <w:sz w:val="24"/>
          <w:szCs w:val="24"/>
        </w:rPr>
        <w:t>sidozo</w:t>
      </w:r>
      <w:proofErr w:type="spellEnd"/>
      <w:r w:rsidRPr="00D4023F">
        <w:rPr>
          <w:sz w:val="24"/>
          <w:szCs w:val="24"/>
        </w:rPr>
        <w:t>. La situación que aún vive</w:t>
      </w:r>
      <w:r w:rsidRPr="00D4023F" w:rsidR="008A71F2">
        <w:rPr>
          <w:sz w:val="24"/>
          <w:szCs w:val="24"/>
        </w:rPr>
        <w:t>,</w:t>
      </w:r>
      <w:r w:rsidRPr="00D4023F">
        <w:rPr>
          <w:sz w:val="24"/>
          <w:szCs w:val="24"/>
        </w:rPr>
        <w:t xml:space="preserve"> desde aquel momento en donde su</w:t>
      </w:r>
      <w:r w:rsidRPr="00D4023F" w:rsidR="008A71F2">
        <w:rPr>
          <w:sz w:val="24"/>
          <w:szCs w:val="24"/>
        </w:rPr>
        <w:t xml:space="preserve"> enfermedad se hizo pública a través de los medios de comunicación es</w:t>
      </w:r>
      <w:r w:rsidRPr="00D4023F">
        <w:rPr>
          <w:sz w:val="24"/>
          <w:szCs w:val="24"/>
        </w:rPr>
        <w:t xml:space="preserve"> intolerable, al punto de que ha </w:t>
      </w:r>
      <w:r w:rsidRPr="00D4023F" w:rsidR="008A71F2">
        <w:rPr>
          <w:sz w:val="24"/>
          <w:szCs w:val="24"/>
        </w:rPr>
        <w:t>analizado dejar de jugar al deporte que tanto quier</w:t>
      </w:r>
      <w:r w:rsidRPr="00D4023F">
        <w:rPr>
          <w:sz w:val="24"/>
          <w:szCs w:val="24"/>
        </w:rPr>
        <w:t>e</w:t>
      </w:r>
      <w:r w:rsidRPr="00D4023F" w:rsidR="008A71F2">
        <w:rPr>
          <w:sz w:val="24"/>
          <w:szCs w:val="24"/>
        </w:rPr>
        <w:t>, para evitar soportar estas vejaciones constantes.</w:t>
      </w:r>
      <w:r w:rsidRPr="00D4023F">
        <w:rPr>
          <w:sz w:val="24"/>
          <w:szCs w:val="24"/>
        </w:rPr>
        <w:t xml:space="preserve"> Entiende que el daño que se l</w:t>
      </w:r>
      <w:r w:rsidRPr="00D4023F" w:rsidR="008A71F2">
        <w:rPr>
          <w:sz w:val="24"/>
          <w:szCs w:val="24"/>
        </w:rPr>
        <w:t xml:space="preserve">e ha ocasionado nunca podrá ser </w:t>
      </w:r>
      <w:r w:rsidRPr="00D4023F">
        <w:rPr>
          <w:sz w:val="24"/>
          <w:szCs w:val="24"/>
        </w:rPr>
        <w:t>reparado</w:t>
      </w:r>
      <w:r w:rsidRPr="00D4023F" w:rsidR="008A71F2">
        <w:rPr>
          <w:sz w:val="24"/>
          <w:szCs w:val="24"/>
        </w:rPr>
        <w:t xml:space="preserve"> íntegramente, pero siguiendo las directrices legales he decidido reclamar un monto dinerario para atemperar, al menos, parte de las aflicciones sufridas.</w:t>
      </w:r>
      <w:r w:rsidRPr="00D4023F">
        <w:rPr>
          <w:sz w:val="24"/>
          <w:szCs w:val="24"/>
        </w:rPr>
        <w:t xml:space="preserve"> Que l</w:t>
      </w:r>
      <w:r w:rsidRPr="00D4023F" w:rsidR="008A71F2">
        <w:rPr>
          <w:sz w:val="24"/>
          <w:szCs w:val="24"/>
        </w:rPr>
        <w:t>e han estigmatizado de manera tal, que si quier</w:t>
      </w:r>
      <w:r w:rsidRPr="00D4023F">
        <w:rPr>
          <w:sz w:val="24"/>
          <w:szCs w:val="24"/>
        </w:rPr>
        <w:t>e</w:t>
      </w:r>
      <w:r w:rsidRPr="00D4023F" w:rsidR="008A71F2">
        <w:rPr>
          <w:sz w:val="24"/>
          <w:szCs w:val="24"/>
        </w:rPr>
        <w:t xml:space="preserve"> hacer lo que realmente deseo en esta vi</w:t>
      </w:r>
      <w:r w:rsidRPr="00D4023F">
        <w:rPr>
          <w:sz w:val="24"/>
          <w:szCs w:val="24"/>
        </w:rPr>
        <w:t>da, que es jugar al fútbol, deba soportar que l</w:t>
      </w:r>
      <w:r w:rsidRPr="00D4023F" w:rsidR="008A71F2">
        <w:rPr>
          <w:sz w:val="24"/>
          <w:szCs w:val="24"/>
        </w:rPr>
        <w:t xml:space="preserve">e grite cualquiera, sin motivo alguno negro </w:t>
      </w:r>
      <w:proofErr w:type="spellStart"/>
      <w:r w:rsidRPr="00D4023F" w:rsidR="008A71F2">
        <w:rPr>
          <w:sz w:val="24"/>
          <w:szCs w:val="24"/>
        </w:rPr>
        <w:t>sidozo</w:t>
      </w:r>
      <w:proofErr w:type="spellEnd"/>
      <w:r w:rsidRPr="00D4023F" w:rsidR="008A71F2">
        <w:rPr>
          <w:sz w:val="24"/>
          <w:szCs w:val="24"/>
        </w:rPr>
        <w:t>, por lo cual estim</w:t>
      </w:r>
      <w:r w:rsidRPr="00D4023F">
        <w:rPr>
          <w:sz w:val="24"/>
          <w:szCs w:val="24"/>
        </w:rPr>
        <w:t>a</w:t>
      </w:r>
      <w:r w:rsidRPr="00D4023F" w:rsidR="008A71F2">
        <w:rPr>
          <w:sz w:val="24"/>
          <w:szCs w:val="24"/>
        </w:rPr>
        <w:t xml:space="preserve"> razonable reclama</w:t>
      </w:r>
      <w:r w:rsidRPr="00D4023F">
        <w:rPr>
          <w:sz w:val="24"/>
          <w:szCs w:val="24"/>
        </w:rPr>
        <w:t>r por este concepto la suma de P</w:t>
      </w:r>
      <w:r w:rsidRPr="00D4023F" w:rsidR="008A71F2">
        <w:rPr>
          <w:sz w:val="24"/>
          <w:szCs w:val="24"/>
        </w:rPr>
        <w:t xml:space="preserve">esos </w:t>
      </w:r>
      <w:r w:rsidRPr="00D4023F">
        <w:rPr>
          <w:sz w:val="24"/>
          <w:szCs w:val="24"/>
        </w:rPr>
        <w:t>C</w:t>
      </w:r>
      <w:r w:rsidRPr="00D4023F" w:rsidR="008A71F2">
        <w:rPr>
          <w:sz w:val="24"/>
          <w:szCs w:val="24"/>
        </w:rPr>
        <w:t>ien mil</w:t>
      </w:r>
      <w:r w:rsidRPr="00D4023F">
        <w:rPr>
          <w:sz w:val="24"/>
          <w:szCs w:val="24"/>
        </w:rPr>
        <w:t xml:space="preserve"> ($ </w:t>
      </w:r>
      <w:r w:rsidRPr="00D4023F" w:rsidR="008A71F2">
        <w:rPr>
          <w:sz w:val="24"/>
          <w:szCs w:val="24"/>
        </w:rPr>
        <w:t>100.000</w:t>
      </w:r>
      <w:r w:rsidRPr="00D4023F">
        <w:rPr>
          <w:sz w:val="24"/>
          <w:szCs w:val="24"/>
        </w:rPr>
        <w:t xml:space="preserve">) </w:t>
      </w:r>
      <w:r w:rsidRPr="00D4023F" w:rsidR="008A71F2">
        <w:rPr>
          <w:sz w:val="24"/>
          <w:szCs w:val="24"/>
        </w:rPr>
        <w:t>con más intereses a partir de la fecha del acontecim</w:t>
      </w:r>
      <w:r w:rsidRPr="00D4023F">
        <w:rPr>
          <w:sz w:val="24"/>
          <w:szCs w:val="24"/>
        </w:rPr>
        <w:t>iento y hasta el efectivo pago.</w:t>
      </w:r>
      <w:r w:rsidRPr="00D4023F" w:rsidR="008A71F2">
        <w:rPr>
          <w:sz w:val="24"/>
          <w:szCs w:val="24"/>
        </w:rPr>
        <w:t>-</w:t>
      </w:r>
    </w:p>
    <w:p xmlns:wp14="http://schemas.microsoft.com/office/word/2010/wordml" w:rsidRPr="00D4023F" w:rsidR="009C2153" w:rsidP="002E3558" w:rsidRDefault="008758E6" w14:paraId="12A49440" wp14:textId="77777777">
      <w:pPr>
        <w:spacing w:line="480" w:lineRule="auto"/>
        <w:jc w:val="both"/>
        <w:rPr>
          <w:sz w:val="24"/>
          <w:szCs w:val="24"/>
        </w:rPr>
      </w:pPr>
      <w:r w:rsidRPr="00D4023F">
        <w:rPr>
          <w:sz w:val="24"/>
          <w:szCs w:val="24"/>
        </w:rPr>
        <w:tab/>
      </w:r>
      <w:r w:rsidRPr="00D4023F">
        <w:rPr>
          <w:sz w:val="24"/>
          <w:szCs w:val="24"/>
        </w:rPr>
        <w:t xml:space="preserve">Reclama </w:t>
      </w:r>
      <w:r w:rsidRPr="00D4023F" w:rsidR="009C2153">
        <w:rPr>
          <w:sz w:val="24"/>
          <w:szCs w:val="24"/>
        </w:rPr>
        <w:t>p</w:t>
      </w:r>
      <w:r w:rsidRPr="00D4023F" w:rsidR="008A71F2">
        <w:rPr>
          <w:sz w:val="24"/>
          <w:szCs w:val="24"/>
        </w:rPr>
        <w:t>érdida de la chance:</w:t>
      </w:r>
      <w:r w:rsidRPr="00D4023F">
        <w:rPr>
          <w:sz w:val="24"/>
          <w:szCs w:val="24"/>
        </w:rPr>
        <w:t xml:space="preserve"> q</w:t>
      </w:r>
      <w:r w:rsidRPr="00D4023F" w:rsidR="008A71F2">
        <w:rPr>
          <w:sz w:val="24"/>
          <w:szCs w:val="24"/>
        </w:rPr>
        <w:t>ue con anterioridad al aconte</w:t>
      </w:r>
      <w:r w:rsidRPr="00D4023F" w:rsidR="00271A7F">
        <w:rPr>
          <w:sz w:val="24"/>
          <w:szCs w:val="24"/>
        </w:rPr>
        <w:t>cimiento donde salió a la luz su</w:t>
      </w:r>
      <w:r w:rsidRPr="00D4023F" w:rsidR="00521B9E">
        <w:rPr>
          <w:sz w:val="24"/>
          <w:szCs w:val="24"/>
        </w:rPr>
        <w:t xml:space="preserve"> enfermedad, </w:t>
      </w:r>
      <w:proofErr w:type="spellStart"/>
      <w:r w:rsidRPr="00D4023F" w:rsidR="00521B9E">
        <w:rPr>
          <w:sz w:val="24"/>
          <w:szCs w:val="24"/>
        </w:rPr>
        <w:t>juguó</w:t>
      </w:r>
      <w:proofErr w:type="spellEnd"/>
      <w:r w:rsidRPr="00D4023F" w:rsidR="008A71F2">
        <w:rPr>
          <w:sz w:val="24"/>
          <w:szCs w:val="24"/>
        </w:rPr>
        <w:t xml:space="preserve"> en diferentes equipos de la Liga </w:t>
      </w:r>
      <w:proofErr w:type="spellStart"/>
      <w:r w:rsidRPr="00D4023F" w:rsidR="008A71F2">
        <w:rPr>
          <w:sz w:val="24"/>
          <w:szCs w:val="24"/>
        </w:rPr>
        <w:t>Bellvillense</w:t>
      </w:r>
      <w:proofErr w:type="spellEnd"/>
      <w:r w:rsidRPr="00D4023F" w:rsidR="008A71F2">
        <w:rPr>
          <w:sz w:val="24"/>
          <w:szCs w:val="24"/>
        </w:rPr>
        <w:t xml:space="preserve"> como Sarmiento de Leones.</w:t>
      </w:r>
      <w:r w:rsidRPr="00D4023F" w:rsidR="00521B9E">
        <w:rPr>
          <w:sz w:val="24"/>
          <w:szCs w:val="24"/>
        </w:rPr>
        <w:t xml:space="preserve"> </w:t>
      </w:r>
      <w:r w:rsidRPr="00D4023F" w:rsidR="008A71F2">
        <w:rPr>
          <w:sz w:val="24"/>
          <w:szCs w:val="24"/>
        </w:rPr>
        <w:t xml:space="preserve">Que siendo menor de </w:t>
      </w:r>
      <w:r w:rsidRPr="00D4023F" w:rsidR="00521B9E">
        <w:rPr>
          <w:sz w:val="24"/>
          <w:szCs w:val="24"/>
        </w:rPr>
        <w:t xml:space="preserve">edad hasta la adolescencia </w:t>
      </w:r>
      <w:r w:rsidRPr="00D4023F" w:rsidR="00524361">
        <w:rPr>
          <w:sz w:val="24"/>
          <w:szCs w:val="24"/>
        </w:rPr>
        <w:t>jugó</w:t>
      </w:r>
      <w:r w:rsidRPr="00D4023F" w:rsidR="008A71F2">
        <w:rPr>
          <w:sz w:val="24"/>
          <w:szCs w:val="24"/>
        </w:rPr>
        <w:t xml:space="preserve"> en clubes como </w:t>
      </w:r>
      <w:proofErr w:type="spellStart"/>
      <w:r w:rsidRPr="00D4023F" w:rsidR="008A71F2">
        <w:rPr>
          <w:sz w:val="24"/>
          <w:szCs w:val="24"/>
        </w:rPr>
        <w:t>Newell's</w:t>
      </w:r>
      <w:proofErr w:type="spellEnd"/>
      <w:r w:rsidRPr="00D4023F" w:rsidR="008A71F2">
        <w:rPr>
          <w:sz w:val="24"/>
          <w:szCs w:val="24"/>
        </w:rPr>
        <w:t xml:space="preserve"> o Boca </w:t>
      </w:r>
      <w:proofErr w:type="spellStart"/>
      <w:r w:rsidRPr="00D4023F" w:rsidR="008A71F2">
        <w:rPr>
          <w:sz w:val="24"/>
          <w:szCs w:val="24"/>
        </w:rPr>
        <w:t>Juniors</w:t>
      </w:r>
      <w:proofErr w:type="spellEnd"/>
      <w:r w:rsidRPr="00D4023F" w:rsidR="008A71F2">
        <w:rPr>
          <w:sz w:val="24"/>
          <w:szCs w:val="24"/>
        </w:rPr>
        <w:t>, compitiendo en el torneo de AFA (Asociación de Fútbol Argentino).</w:t>
      </w:r>
      <w:r w:rsidRPr="00D4023F" w:rsidR="00521B9E">
        <w:rPr>
          <w:sz w:val="24"/>
          <w:szCs w:val="24"/>
        </w:rPr>
        <w:t xml:space="preserve"> </w:t>
      </w:r>
      <w:r w:rsidRPr="00D4023F" w:rsidR="008A71F2">
        <w:rPr>
          <w:sz w:val="24"/>
          <w:szCs w:val="24"/>
        </w:rPr>
        <w:t xml:space="preserve">Que es público y notorio que en la Liga </w:t>
      </w:r>
      <w:proofErr w:type="spellStart"/>
      <w:r w:rsidRPr="00D4023F" w:rsidR="008A71F2">
        <w:rPr>
          <w:sz w:val="24"/>
          <w:szCs w:val="24"/>
        </w:rPr>
        <w:t>Bellvillense</w:t>
      </w:r>
      <w:proofErr w:type="spellEnd"/>
      <w:r w:rsidRPr="00D4023F" w:rsidR="008A71F2">
        <w:rPr>
          <w:sz w:val="24"/>
          <w:szCs w:val="24"/>
        </w:rPr>
        <w:t xml:space="preserve"> existen equipos de la división A, y equipos de la división B.</w:t>
      </w:r>
      <w:r w:rsidRPr="00D4023F" w:rsidR="00521B9E">
        <w:rPr>
          <w:sz w:val="24"/>
          <w:szCs w:val="24"/>
        </w:rPr>
        <w:t xml:space="preserve"> </w:t>
      </w:r>
      <w:r w:rsidRPr="00D4023F" w:rsidR="008A71F2">
        <w:rPr>
          <w:sz w:val="24"/>
          <w:szCs w:val="24"/>
        </w:rPr>
        <w:t>Lógicamente el ingreso que uno obtiene por jugar en los equipos que disputan el torneo en la división A es superior generalmente al dinero que ofrecen los equipos de la B.</w:t>
      </w:r>
      <w:r w:rsidRPr="00D4023F" w:rsidR="00521B9E">
        <w:rPr>
          <w:sz w:val="24"/>
          <w:szCs w:val="24"/>
        </w:rPr>
        <w:t xml:space="preserve"> </w:t>
      </w:r>
      <w:r w:rsidRPr="00D4023F" w:rsidR="008A71F2">
        <w:rPr>
          <w:sz w:val="24"/>
          <w:szCs w:val="24"/>
        </w:rPr>
        <w:t xml:space="preserve">A su vez dentro de la división A hay clubes de fútbol como Matienzo de Monte Buey, San Martín de Monte Buey, Sarmiento de Leones, Leones de Leones, Bell de </w:t>
      </w:r>
      <w:proofErr w:type="spellStart"/>
      <w:r w:rsidRPr="00D4023F" w:rsidR="008A71F2">
        <w:rPr>
          <w:sz w:val="24"/>
          <w:szCs w:val="24"/>
        </w:rPr>
        <w:t>Bellville</w:t>
      </w:r>
      <w:proofErr w:type="spellEnd"/>
      <w:r w:rsidRPr="00D4023F" w:rsidR="008A71F2">
        <w:rPr>
          <w:sz w:val="24"/>
          <w:szCs w:val="24"/>
        </w:rPr>
        <w:t xml:space="preserve">, Progreso de </w:t>
      </w:r>
      <w:proofErr w:type="spellStart"/>
      <w:r w:rsidRPr="00D4023F" w:rsidR="008A71F2">
        <w:rPr>
          <w:sz w:val="24"/>
          <w:szCs w:val="24"/>
        </w:rPr>
        <w:t>Noetinger</w:t>
      </w:r>
      <w:proofErr w:type="spellEnd"/>
      <w:r w:rsidRPr="00D4023F" w:rsidR="008A71F2">
        <w:rPr>
          <w:sz w:val="24"/>
          <w:szCs w:val="24"/>
        </w:rPr>
        <w:t xml:space="preserve">, que abonan a sus jugadores conceptos </w:t>
      </w:r>
      <w:r w:rsidRPr="00D4023F" w:rsidR="00521B9E">
        <w:rPr>
          <w:sz w:val="24"/>
          <w:szCs w:val="24"/>
        </w:rPr>
        <w:t xml:space="preserve">dinerarios superiores al resto. </w:t>
      </w:r>
      <w:r w:rsidRPr="00D4023F" w:rsidR="008A71F2">
        <w:rPr>
          <w:sz w:val="24"/>
          <w:szCs w:val="24"/>
        </w:rPr>
        <w:t xml:space="preserve">Hasta -que ocurrió lo supra relatado era pretendido por los equipos mencionados que generalmente abonan hasta cuatro veces más (entre $ 6000 y $ 10.000) de dinero que el obtengo en el </w:t>
      </w:r>
      <w:r w:rsidRPr="00D4023F" w:rsidR="00521B9E">
        <w:rPr>
          <w:sz w:val="24"/>
          <w:szCs w:val="24"/>
        </w:rPr>
        <w:t>Club A</w:t>
      </w:r>
      <w:r w:rsidR="00524361">
        <w:rPr>
          <w:sz w:val="24"/>
          <w:szCs w:val="24"/>
        </w:rPr>
        <w:t>.</w:t>
      </w:r>
      <w:r w:rsidRPr="00D4023F" w:rsidR="00521B9E">
        <w:rPr>
          <w:sz w:val="24"/>
          <w:szCs w:val="24"/>
        </w:rPr>
        <w:t>, que son a</w:t>
      </w:r>
      <w:r w:rsidRPr="00D4023F" w:rsidR="008A71F2">
        <w:rPr>
          <w:sz w:val="24"/>
          <w:szCs w:val="24"/>
        </w:rPr>
        <w:t>penas dos mil</w:t>
      </w:r>
      <w:r w:rsidRPr="00D4023F" w:rsidR="00521B9E">
        <w:rPr>
          <w:sz w:val="24"/>
          <w:szCs w:val="24"/>
        </w:rPr>
        <w:t xml:space="preserve"> </w:t>
      </w:r>
      <w:r w:rsidRPr="00D4023F" w:rsidR="008A71F2">
        <w:rPr>
          <w:sz w:val="24"/>
          <w:szCs w:val="24"/>
        </w:rPr>
        <w:t>pesos por partido ($2000)</w:t>
      </w:r>
      <w:r w:rsidRPr="00D4023F" w:rsidR="00521B9E">
        <w:rPr>
          <w:sz w:val="24"/>
          <w:szCs w:val="24"/>
        </w:rPr>
        <w:t xml:space="preserve">. </w:t>
      </w:r>
      <w:r w:rsidRPr="00D4023F" w:rsidR="008A71F2">
        <w:rPr>
          <w:sz w:val="24"/>
          <w:szCs w:val="24"/>
        </w:rPr>
        <w:t>Que seguramente de no haber sucedido tal lamentable episodio estaría jugando al Fútbol en alguno de los equipos que más pagan dentro de la liga, como lo he hecho en otras oportunidades, y ganaría por lo menos $ 4000 más por mes.</w:t>
      </w:r>
      <w:r w:rsidRPr="00D4023F" w:rsidR="009C2153">
        <w:rPr>
          <w:sz w:val="24"/>
          <w:szCs w:val="24"/>
        </w:rPr>
        <w:t xml:space="preserve"> </w:t>
      </w:r>
      <w:r w:rsidRPr="00D4023F" w:rsidR="008A71F2">
        <w:rPr>
          <w:sz w:val="24"/>
          <w:szCs w:val="24"/>
        </w:rPr>
        <w:t>Además de dirigir un equipo fútbol de primera división, como actualmente lo ha</w:t>
      </w:r>
      <w:r w:rsidRPr="00D4023F" w:rsidR="009C2153">
        <w:rPr>
          <w:sz w:val="24"/>
          <w:szCs w:val="24"/>
        </w:rPr>
        <w:t>ce</w:t>
      </w:r>
      <w:r w:rsidRPr="00D4023F" w:rsidR="008A71F2">
        <w:rPr>
          <w:sz w:val="24"/>
          <w:szCs w:val="24"/>
        </w:rPr>
        <w:t xml:space="preserve"> en </w:t>
      </w:r>
      <w:r w:rsidRPr="00D4023F" w:rsidR="009C2153">
        <w:rPr>
          <w:sz w:val="24"/>
          <w:szCs w:val="24"/>
        </w:rPr>
        <w:t>su</w:t>
      </w:r>
      <w:r w:rsidRPr="00D4023F" w:rsidR="008A71F2">
        <w:rPr>
          <w:sz w:val="24"/>
          <w:szCs w:val="24"/>
        </w:rPr>
        <w:t xml:space="preserve"> club, por una remuneración de $ 5000 mensuales, cuando a los directores técnicos de los equipos mencionados les llegan a pagar entre $10.000 y $20.000</w:t>
      </w:r>
      <w:r w:rsidRPr="00D4023F" w:rsidR="009C2153">
        <w:rPr>
          <w:sz w:val="24"/>
          <w:szCs w:val="24"/>
        </w:rPr>
        <w:t xml:space="preserve"> </w:t>
      </w:r>
      <w:r w:rsidRPr="00D4023F" w:rsidR="008A71F2">
        <w:rPr>
          <w:sz w:val="24"/>
          <w:szCs w:val="24"/>
        </w:rPr>
        <w:t>mensuales.</w:t>
      </w:r>
      <w:r w:rsidRPr="00D4023F" w:rsidR="009C2153">
        <w:rPr>
          <w:sz w:val="24"/>
          <w:szCs w:val="24"/>
        </w:rPr>
        <w:t xml:space="preserve"> </w:t>
      </w:r>
      <w:r w:rsidRPr="00D4023F" w:rsidR="008A71F2">
        <w:rPr>
          <w:sz w:val="24"/>
          <w:szCs w:val="24"/>
        </w:rPr>
        <w:t xml:space="preserve">Con lo sucedido, se </w:t>
      </w:r>
      <w:r w:rsidRPr="00D4023F" w:rsidR="009C2153">
        <w:rPr>
          <w:sz w:val="24"/>
          <w:szCs w:val="24"/>
        </w:rPr>
        <w:t>l</w:t>
      </w:r>
      <w:r w:rsidRPr="00D4023F" w:rsidR="008A71F2">
        <w:rPr>
          <w:sz w:val="24"/>
          <w:szCs w:val="24"/>
        </w:rPr>
        <w:t>e ha abortado cualquier posibilidad de obtener ingresos superiores (pérdida de la chance).</w:t>
      </w:r>
      <w:r w:rsidRPr="00D4023F" w:rsidR="009C2153">
        <w:rPr>
          <w:sz w:val="24"/>
          <w:szCs w:val="24"/>
        </w:rPr>
        <w:t xml:space="preserve"> </w:t>
      </w:r>
      <w:r w:rsidRPr="00D4023F" w:rsidR="008A71F2">
        <w:rPr>
          <w:sz w:val="24"/>
          <w:szCs w:val="24"/>
        </w:rPr>
        <w:t>Que de haber obtenido una remuneración en un club de mayor envergadura económica podría obtener $ 4000 mensuales, más de los que actualmente percibo. Multiplicados por 12 meses al año, y teniendo en cuenta que solo tengo 30 años y</w:t>
      </w:r>
      <w:r w:rsidRPr="00D4023F" w:rsidR="009C2153">
        <w:rPr>
          <w:sz w:val="24"/>
          <w:szCs w:val="24"/>
        </w:rPr>
        <w:t xml:space="preserve"> </w:t>
      </w:r>
      <w:r w:rsidRPr="00D4023F" w:rsidR="008A71F2">
        <w:rPr>
          <w:sz w:val="24"/>
          <w:szCs w:val="24"/>
        </w:rPr>
        <w:t>podría por</w:t>
      </w:r>
      <w:r w:rsidRPr="00D4023F" w:rsidR="009C2153">
        <w:rPr>
          <w:sz w:val="24"/>
          <w:szCs w:val="24"/>
        </w:rPr>
        <w:t xml:space="preserve"> lo menos jugar 7</w:t>
      </w:r>
      <w:r w:rsidRPr="00D4023F" w:rsidR="008A71F2">
        <w:rPr>
          <w:sz w:val="24"/>
          <w:szCs w:val="24"/>
        </w:rPr>
        <w:t xml:space="preserve"> años </w:t>
      </w:r>
      <w:proofErr w:type="spellStart"/>
      <w:r w:rsidRPr="00D4023F" w:rsidR="008A71F2">
        <w:rPr>
          <w:sz w:val="24"/>
          <w:szCs w:val="24"/>
        </w:rPr>
        <w:t>mas</w:t>
      </w:r>
      <w:proofErr w:type="spellEnd"/>
      <w:r w:rsidRPr="00D4023F" w:rsidR="008A71F2">
        <w:rPr>
          <w:sz w:val="24"/>
          <w:szCs w:val="24"/>
        </w:rPr>
        <w:t xml:space="preserve"> ($</w:t>
      </w:r>
      <w:r w:rsidRPr="00D4023F" w:rsidR="009C2153">
        <w:rPr>
          <w:sz w:val="24"/>
          <w:szCs w:val="24"/>
        </w:rPr>
        <w:t xml:space="preserve"> </w:t>
      </w:r>
      <w:r w:rsidRPr="00D4023F" w:rsidR="008A71F2">
        <w:rPr>
          <w:sz w:val="24"/>
          <w:szCs w:val="24"/>
        </w:rPr>
        <w:t>4000 X 12 X 7= $336.000</w:t>
      </w:r>
      <w:r w:rsidRPr="00D4023F" w:rsidR="009C2153">
        <w:rPr>
          <w:sz w:val="24"/>
          <w:szCs w:val="24"/>
        </w:rPr>
        <w:t xml:space="preserve">). </w:t>
      </w:r>
      <w:r w:rsidRPr="00D4023F" w:rsidR="008A71F2">
        <w:rPr>
          <w:sz w:val="24"/>
          <w:szCs w:val="24"/>
        </w:rPr>
        <w:t>En el caso de ser director técnico</w:t>
      </w:r>
      <w:r w:rsidRPr="00D4023F" w:rsidR="009C2153">
        <w:rPr>
          <w:sz w:val="24"/>
          <w:szCs w:val="24"/>
        </w:rPr>
        <w:t>, es una cuestión que puede</w:t>
      </w:r>
      <w:r w:rsidRPr="00D4023F" w:rsidR="008A71F2">
        <w:rPr>
          <w:sz w:val="24"/>
          <w:szCs w:val="24"/>
        </w:rPr>
        <w:t xml:space="preserve"> ll</w:t>
      </w:r>
      <w:r w:rsidRPr="00D4023F" w:rsidR="009C2153">
        <w:rPr>
          <w:sz w:val="24"/>
          <w:szCs w:val="24"/>
        </w:rPr>
        <w:t>evarla adelante en el club de su barrio porque le</w:t>
      </w:r>
      <w:r w:rsidRPr="00D4023F" w:rsidR="008A71F2">
        <w:rPr>
          <w:sz w:val="24"/>
          <w:szCs w:val="24"/>
        </w:rPr>
        <w:t xml:space="preserve"> consideran un símbolo, un ídolo, pero a partir de este 'lamentable episodio veo frustrada la posibilidad de poder acceder a los clubes económicamente fuertes.</w:t>
      </w:r>
      <w:r w:rsidRPr="00D4023F" w:rsidR="009C2153">
        <w:rPr>
          <w:sz w:val="24"/>
          <w:szCs w:val="24"/>
        </w:rPr>
        <w:t xml:space="preserve"> </w:t>
      </w:r>
      <w:r w:rsidRPr="00D4023F" w:rsidR="008A71F2">
        <w:rPr>
          <w:sz w:val="24"/>
          <w:szCs w:val="24"/>
        </w:rPr>
        <w:t>En general no quie</w:t>
      </w:r>
      <w:r w:rsidRPr="00D4023F" w:rsidR="009C2153">
        <w:rPr>
          <w:sz w:val="24"/>
          <w:szCs w:val="24"/>
        </w:rPr>
        <w:t>ren contratar una persona con su</w:t>
      </w:r>
      <w:r w:rsidRPr="00D4023F" w:rsidR="008A71F2">
        <w:rPr>
          <w:sz w:val="24"/>
          <w:szCs w:val="24"/>
        </w:rPr>
        <w:t xml:space="preserve"> situación de salud, algunos por miedo al contagio y otros por ignorancia se niegan a la-posibilidad de que esté en contacto con sus jugadores, hijos y/o parejas, lo cual es totalmente </w:t>
      </w:r>
      <w:proofErr w:type="spellStart"/>
      <w:r w:rsidRPr="00D4023F" w:rsidR="008A71F2">
        <w:rPr>
          <w:sz w:val="24"/>
          <w:szCs w:val="24"/>
        </w:rPr>
        <w:t>estigmatizante</w:t>
      </w:r>
      <w:proofErr w:type="spellEnd"/>
      <w:r w:rsidRPr="00D4023F" w:rsidR="008A71F2">
        <w:rPr>
          <w:sz w:val="24"/>
          <w:szCs w:val="24"/>
        </w:rPr>
        <w:t xml:space="preserve"> y doloroso pero es cierto, y en ese caso </w:t>
      </w:r>
      <w:r w:rsidRPr="00D4023F" w:rsidR="009C2153">
        <w:rPr>
          <w:sz w:val="24"/>
          <w:szCs w:val="24"/>
        </w:rPr>
        <w:t>la</w:t>
      </w:r>
      <w:r w:rsidRPr="00D4023F" w:rsidR="008A71F2">
        <w:rPr>
          <w:sz w:val="24"/>
          <w:szCs w:val="24"/>
        </w:rPr>
        <w:t xml:space="preserve"> pérdida de chance serían de $</w:t>
      </w:r>
      <w:r w:rsidRPr="00D4023F" w:rsidR="009C2153">
        <w:rPr>
          <w:sz w:val="24"/>
          <w:szCs w:val="24"/>
        </w:rPr>
        <w:t xml:space="preserve"> </w:t>
      </w:r>
      <w:r w:rsidRPr="00D4023F" w:rsidR="008A71F2">
        <w:rPr>
          <w:sz w:val="24"/>
          <w:szCs w:val="24"/>
        </w:rPr>
        <w:t>1</w:t>
      </w:r>
      <w:r w:rsidRPr="00D4023F" w:rsidR="009C2153">
        <w:rPr>
          <w:sz w:val="24"/>
          <w:szCs w:val="24"/>
        </w:rPr>
        <w:t>.</w:t>
      </w:r>
      <w:r w:rsidRPr="00D4023F" w:rsidR="008A71F2">
        <w:rPr>
          <w:sz w:val="24"/>
          <w:szCs w:val="24"/>
        </w:rPr>
        <w:t>000</w:t>
      </w:r>
      <w:r w:rsidRPr="00D4023F" w:rsidR="009C2153">
        <w:rPr>
          <w:sz w:val="24"/>
          <w:szCs w:val="24"/>
        </w:rPr>
        <w:t xml:space="preserve"> </w:t>
      </w:r>
      <w:r w:rsidRPr="00D4023F" w:rsidR="008A71F2">
        <w:rPr>
          <w:sz w:val="24"/>
          <w:szCs w:val="24"/>
        </w:rPr>
        <w:t xml:space="preserve">mensuales por 12 meses al año, </w:t>
      </w:r>
      <w:r w:rsidRPr="00D4023F" w:rsidR="009C2153">
        <w:rPr>
          <w:sz w:val="24"/>
          <w:szCs w:val="24"/>
        </w:rPr>
        <w:t>y por el lapso de 35 años (edad jubilatoria</w:t>
      </w:r>
      <w:r w:rsidRPr="00D4023F" w:rsidR="008A71F2">
        <w:rPr>
          <w:sz w:val="24"/>
          <w:szCs w:val="24"/>
        </w:rPr>
        <w:t>)</w:t>
      </w:r>
      <w:r w:rsidRPr="00D4023F" w:rsidR="009C2153">
        <w:rPr>
          <w:sz w:val="24"/>
          <w:szCs w:val="24"/>
        </w:rPr>
        <w:t xml:space="preserve">, </w:t>
      </w:r>
      <w:r w:rsidRPr="00D4023F" w:rsidR="008A71F2">
        <w:rPr>
          <w:sz w:val="24"/>
          <w:szCs w:val="24"/>
        </w:rPr>
        <w:t>($1000</w:t>
      </w:r>
      <w:r w:rsidRPr="00D4023F" w:rsidR="009C2153">
        <w:rPr>
          <w:sz w:val="24"/>
          <w:szCs w:val="24"/>
        </w:rPr>
        <w:t xml:space="preserve"> x</w:t>
      </w:r>
      <w:r w:rsidRPr="00D4023F" w:rsidR="008A71F2">
        <w:rPr>
          <w:sz w:val="24"/>
          <w:szCs w:val="24"/>
        </w:rPr>
        <w:t xml:space="preserve"> 12 X 35 = $ 420.000).</w:t>
      </w:r>
      <w:r w:rsidRPr="00D4023F" w:rsidR="009C2153">
        <w:rPr>
          <w:sz w:val="24"/>
          <w:szCs w:val="24"/>
        </w:rPr>
        <w:t xml:space="preserve"> </w:t>
      </w:r>
      <w:r w:rsidRPr="00D4023F" w:rsidR="008A71F2">
        <w:rPr>
          <w:sz w:val="24"/>
          <w:szCs w:val="24"/>
        </w:rPr>
        <w:t>Entiend</w:t>
      </w:r>
      <w:r w:rsidRPr="00D4023F" w:rsidR="009C2153">
        <w:rPr>
          <w:sz w:val="24"/>
          <w:szCs w:val="24"/>
        </w:rPr>
        <w:t>e</w:t>
      </w:r>
      <w:r w:rsidRPr="00D4023F" w:rsidR="008A71F2">
        <w:rPr>
          <w:sz w:val="24"/>
          <w:szCs w:val="24"/>
        </w:rPr>
        <w:t xml:space="preserve"> que la pérdida de chance, es aún mayor, respecto de la diferencia entre lo que percib</w:t>
      </w:r>
      <w:r w:rsidRPr="00D4023F" w:rsidR="009C2153">
        <w:rPr>
          <w:sz w:val="24"/>
          <w:szCs w:val="24"/>
        </w:rPr>
        <w:t>e</w:t>
      </w:r>
      <w:r w:rsidRPr="00D4023F" w:rsidR="008A71F2">
        <w:rPr>
          <w:sz w:val="24"/>
          <w:szCs w:val="24"/>
        </w:rPr>
        <w:t xml:space="preserve"> ahora como técnico y lo que podría percibir en un club de primera línea, pero entiend</w:t>
      </w:r>
      <w:r w:rsidRPr="00D4023F" w:rsidR="009C2153">
        <w:rPr>
          <w:sz w:val="24"/>
          <w:szCs w:val="24"/>
        </w:rPr>
        <w:t>e</w:t>
      </w:r>
      <w:r w:rsidRPr="00D4023F" w:rsidR="008A71F2">
        <w:rPr>
          <w:sz w:val="24"/>
          <w:szCs w:val="24"/>
        </w:rPr>
        <w:t xml:space="preserve"> que es razonable lo pretendido supra, la suma de pesos cuatrocientos veinte mil ($ 420.000).</w:t>
      </w:r>
      <w:r w:rsidRPr="00D4023F" w:rsidR="00ED1CAF">
        <w:rPr>
          <w:sz w:val="24"/>
          <w:szCs w:val="24"/>
        </w:rPr>
        <w:t>-</w:t>
      </w:r>
    </w:p>
    <w:p xmlns:wp14="http://schemas.microsoft.com/office/word/2010/wordml" w:rsidRPr="00D4023F" w:rsidR="00ED1CAF" w:rsidP="002E3558" w:rsidRDefault="009C2153" w14:paraId="4A41B135" wp14:textId="77777777">
      <w:pPr>
        <w:spacing w:line="480" w:lineRule="auto"/>
        <w:jc w:val="both"/>
        <w:rPr>
          <w:sz w:val="24"/>
          <w:szCs w:val="24"/>
        </w:rPr>
      </w:pPr>
      <w:r w:rsidRPr="00D4023F">
        <w:rPr>
          <w:sz w:val="24"/>
          <w:szCs w:val="24"/>
        </w:rPr>
        <w:tab/>
      </w:r>
      <w:r w:rsidRPr="00D4023F">
        <w:rPr>
          <w:sz w:val="24"/>
          <w:szCs w:val="24"/>
        </w:rPr>
        <w:t>Reclama t</w:t>
      </w:r>
      <w:r w:rsidRPr="00D4023F" w:rsidR="008A71F2">
        <w:rPr>
          <w:sz w:val="24"/>
          <w:szCs w:val="24"/>
        </w:rPr>
        <w:t>ratamientos especializados:</w:t>
      </w:r>
      <w:r w:rsidRPr="00D4023F">
        <w:rPr>
          <w:sz w:val="24"/>
          <w:szCs w:val="24"/>
        </w:rPr>
        <w:t xml:space="preserve"> d</w:t>
      </w:r>
      <w:r w:rsidRPr="00D4023F" w:rsidR="008A71F2">
        <w:rPr>
          <w:sz w:val="24"/>
          <w:szCs w:val="24"/>
        </w:rPr>
        <w:t>ebido al padecimiento personal y fam</w:t>
      </w:r>
      <w:r w:rsidRPr="00D4023F">
        <w:rPr>
          <w:sz w:val="24"/>
          <w:szCs w:val="24"/>
        </w:rPr>
        <w:t>iliar, tanto su madre como el</w:t>
      </w:r>
      <w:r w:rsidRPr="00D4023F" w:rsidR="008A71F2">
        <w:rPr>
          <w:sz w:val="24"/>
          <w:szCs w:val="24"/>
        </w:rPr>
        <w:t xml:space="preserve"> h</w:t>
      </w:r>
      <w:r w:rsidRPr="00D4023F">
        <w:rPr>
          <w:sz w:val="24"/>
          <w:szCs w:val="24"/>
        </w:rPr>
        <w:t>an</w:t>
      </w:r>
      <w:r w:rsidRPr="00D4023F" w:rsidR="008A71F2">
        <w:rPr>
          <w:sz w:val="24"/>
          <w:szCs w:val="24"/>
        </w:rPr>
        <w:t xml:space="preserve"> tenido que acudir a asi</w:t>
      </w:r>
      <w:r w:rsidRPr="00D4023F">
        <w:rPr>
          <w:sz w:val="24"/>
          <w:szCs w:val="24"/>
        </w:rPr>
        <w:t>stencia psicológica, para que le</w:t>
      </w:r>
      <w:r w:rsidRPr="00D4023F" w:rsidR="008A71F2">
        <w:rPr>
          <w:sz w:val="24"/>
          <w:szCs w:val="24"/>
        </w:rPr>
        <w:t>s ayude a superar la situación, ya que ambos queda</w:t>
      </w:r>
      <w:r w:rsidRPr="00D4023F">
        <w:rPr>
          <w:sz w:val="24"/>
          <w:szCs w:val="24"/>
        </w:rPr>
        <w:t xml:space="preserve">ron </w:t>
      </w:r>
      <w:r w:rsidRPr="00D4023F" w:rsidR="008A71F2">
        <w:rPr>
          <w:sz w:val="24"/>
          <w:szCs w:val="24"/>
        </w:rPr>
        <w:t>muy angustiad</w:t>
      </w:r>
      <w:r w:rsidRPr="00D4023F">
        <w:rPr>
          <w:sz w:val="24"/>
          <w:szCs w:val="24"/>
        </w:rPr>
        <w:t>os por la exposición que tuvo su</w:t>
      </w:r>
      <w:r w:rsidRPr="00D4023F" w:rsidR="008A71F2">
        <w:rPr>
          <w:sz w:val="24"/>
          <w:szCs w:val="24"/>
        </w:rPr>
        <w:t xml:space="preserve"> caso y por los comentarios que aún subsisten.</w:t>
      </w:r>
      <w:r w:rsidRPr="00D4023F">
        <w:rPr>
          <w:sz w:val="24"/>
          <w:szCs w:val="24"/>
        </w:rPr>
        <w:t xml:space="preserve"> Su</w:t>
      </w:r>
      <w:r w:rsidRPr="00D4023F" w:rsidR="008A71F2">
        <w:rPr>
          <w:sz w:val="24"/>
          <w:szCs w:val="24"/>
        </w:rPr>
        <w:t xml:space="preserve"> madre constantem</w:t>
      </w:r>
      <w:r w:rsidRPr="00D4023F">
        <w:rPr>
          <w:sz w:val="24"/>
          <w:szCs w:val="24"/>
        </w:rPr>
        <w:t>ente l</w:t>
      </w:r>
      <w:r w:rsidRPr="00D4023F" w:rsidR="008A71F2">
        <w:rPr>
          <w:sz w:val="24"/>
          <w:szCs w:val="24"/>
        </w:rPr>
        <w:t xml:space="preserve">e repite que siente impotencia de no poder evitar los rumores y que la gente hable de </w:t>
      </w:r>
      <w:r w:rsidRPr="00D4023F">
        <w:rPr>
          <w:sz w:val="24"/>
          <w:szCs w:val="24"/>
        </w:rPr>
        <w:t>su situación, l</w:t>
      </w:r>
      <w:r w:rsidRPr="00D4023F" w:rsidR="008A71F2">
        <w:rPr>
          <w:sz w:val="24"/>
          <w:szCs w:val="24"/>
        </w:rPr>
        <w:t>e dice que ella es la culpable y trat</w:t>
      </w:r>
      <w:r w:rsidRPr="00D4023F">
        <w:rPr>
          <w:sz w:val="24"/>
          <w:szCs w:val="24"/>
        </w:rPr>
        <w:t>a</w:t>
      </w:r>
      <w:r w:rsidRPr="00D4023F" w:rsidR="008A71F2">
        <w:rPr>
          <w:sz w:val="24"/>
          <w:szCs w:val="24"/>
        </w:rPr>
        <w:t xml:space="preserve"> de que comprenda de que no es así.</w:t>
      </w:r>
      <w:r w:rsidRPr="00D4023F">
        <w:rPr>
          <w:sz w:val="24"/>
          <w:szCs w:val="24"/>
        </w:rPr>
        <w:t xml:space="preserve"> </w:t>
      </w:r>
      <w:r w:rsidRPr="00D4023F" w:rsidR="008A71F2">
        <w:rPr>
          <w:sz w:val="24"/>
          <w:szCs w:val="24"/>
        </w:rPr>
        <w:t xml:space="preserve">Esta situación también </w:t>
      </w:r>
      <w:r w:rsidRPr="00D4023F">
        <w:rPr>
          <w:sz w:val="24"/>
          <w:szCs w:val="24"/>
        </w:rPr>
        <w:t>l</w:t>
      </w:r>
      <w:r w:rsidRPr="00D4023F" w:rsidR="008A71F2">
        <w:rPr>
          <w:sz w:val="24"/>
          <w:szCs w:val="24"/>
        </w:rPr>
        <w:t>e genera impotencia, y no t</w:t>
      </w:r>
      <w:r w:rsidRPr="00D4023F">
        <w:rPr>
          <w:sz w:val="24"/>
          <w:szCs w:val="24"/>
        </w:rPr>
        <w:t>iene</w:t>
      </w:r>
      <w:r w:rsidRPr="00D4023F" w:rsidR="008A71F2">
        <w:rPr>
          <w:sz w:val="24"/>
          <w:szCs w:val="24"/>
        </w:rPr>
        <w:t xml:space="preserve"> las herramientas adecuadas como para poder superarlo de manera rápida y menos en soledad. Una psicóloga cobra una consulta de $</w:t>
      </w:r>
      <w:r w:rsidRPr="00D4023F">
        <w:rPr>
          <w:sz w:val="24"/>
          <w:szCs w:val="24"/>
        </w:rPr>
        <w:t xml:space="preserve"> 350 por sesión. Estima</w:t>
      </w:r>
      <w:r w:rsidRPr="00D4023F" w:rsidR="008A71F2">
        <w:rPr>
          <w:sz w:val="24"/>
          <w:szCs w:val="24"/>
        </w:rPr>
        <w:t xml:space="preserve"> que con dos sesiones por mes, por el lapso de 5 años podría superar la situación o por lo menos esa es </w:t>
      </w:r>
      <w:r w:rsidRPr="00D4023F" w:rsidR="00ED1CAF">
        <w:rPr>
          <w:sz w:val="24"/>
          <w:szCs w:val="24"/>
        </w:rPr>
        <w:t>su</w:t>
      </w:r>
      <w:r w:rsidRPr="00D4023F" w:rsidR="008A71F2">
        <w:rPr>
          <w:sz w:val="24"/>
          <w:szCs w:val="24"/>
        </w:rPr>
        <w:t xml:space="preserve"> intención ($700 X 12 X 5 = $ 42.000).</w:t>
      </w:r>
      <w:r w:rsidRPr="00D4023F" w:rsidR="00ED1CAF">
        <w:rPr>
          <w:sz w:val="24"/>
          <w:szCs w:val="24"/>
        </w:rPr>
        <w:t xml:space="preserve">  </w:t>
      </w:r>
      <w:r w:rsidRPr="00D4023F" w:rsidR="008A71F2">
        <w:rPr>
          <w:sz w:val="24"/>
          <w:szCs w:val="24"/>
        </w:rPr>
        <w:t>En consecuencia, por este rubro la pretensión económica asciende a la suma de pesos treinta y seis mil ($</w:t>
      </w:r>
      <w:r w:rsidRPr="00D4023F" w:rsidR="00DF46AE">
        <w:rPr>
          <w:sz w:val="24"/>
          <w:szCs w:val="24"/>
        </w:rPr>
        <w:t xml:space="preserve"> </w:t>
      </w:r>
      <w:r w:rsidRPr="00D4023F" w:rsidR="008A71F2">
        <w:rPr>
          <w:sz w:val="24"/>
          <w:szCs w:val="24"/>
        </w:rPr>
        <w:t>42.000).</w:t>
      </w:r>
      <w:r w:rsidRPr="00D4023F" w:rsidR="00ED1CAF">
        <w:rPr>
          <w:sz w:val="24"/>
          <w:szCs w:val="24"/>
        </w:rPr>
        <w:t xml:space="preserve"> </w:t>
      </w:r>
      <w:r w:rsidRPr="00D4023F" w:rsidR="008A71F2">
        <w:rPr>
          <w:sz w:val="24"/>
          <w:szCs w:val="24"/>
        </w:rPr>
        <w:t xml:space="preserve">Que si bien no existen parámetros rígidos para </w:t>
      </w:r>
      <w:proofErr w:type="spellStart"/>
      <w:r w:rsidRPr="00D4023F" w:rsidR="008A71F2">
        <w:rPr>
          <w:sz w:val="24"/>
          <w:szCs w:val="24"/>
        </w:rPr>
        <w:t>valuar</w:t>
      </w:r>
      <w:proofErr w:type="spellEnd"/>
      <w:r w:rsidRPr="00D4023F" w:rsidR="008A71F2">
        <w:rPr>
          <w:sz w:val="24"/>
          <w:szCs w:val="24"/>
        </w:rPr>
        <w:t xml:space="preserve"> los daños que describ</w:t>
      </w:r>
      <w:r w:rsidRPr="00D4023F" w:rsidR="00ED1CAF">
        <w:rPr>
          <w:sz w:val="24"/>
          <w:szCs w:val="24"/>
        </w:rPr>
        <w:t>e</w:t>
      </w:r>
      <w:r w:rsidRPr="00D4023F" w:rsidR="008A71F2">
        <w:rPr>
          <w:sz w:val="24"/>
          <w:szCs w:val="24"/>
        </w:rPr>
        <w:t xml:space="preserve"> V.S tiene que comprender que antes de dicha situación había jugado en los</w:t>
      </w:r>
      <w:r w:rsidRPr="00D4023F" w:rsidR="00ED1CAF">
        <w:rPr>
          <w:sz w:val="24"/>
          <w:szCs w:val="24"/>
        </w:rPr>
        <w:t xml:space="preserve"> </w:t>
      </w:r>
      <w:r w:rsidRPr="00D4023F" w:rsidR="008A71F2">
        <w:rPr>
          <w:sz w:val="24"/>
          <w:szCs w:val="24"/>
        </w:rPr>
        <w:t xml:space="preserve">mejores clubes de la Argentina como Boca </w:t>
      </w:r>
      <w:proofErr w:type="spellStart"/>
      <w:r w:rsidRPr="00D4023F" w:rsidR="008A71F2">
        <w:rPr>
          <w:sz w:val="24"/>
          <w:szCs w:val="24"/>
        </w:rPr>
        <w:t>Juniors</w:t>
      </w:r>
      <w:proofErr w:type="spellEnd"/>
      <w:r w:rsidRPr="00D4023F" w:rsidR="008A71F2">
        <w:rPr>
          <w:sz w:val="24"/>
          <w:szCs w:val="24"/>
        </w:rPr>
        <w:t xml:space="preserve">, </w:t>
      </w:r>
      <w:proofErr w:type="spellStart"/>
      <w:r w:rsidRPr="00D4023F" w:rsidR="008A71F2">
        <w:rPr>
          <w:sz w:val="24"/>
          <w:szCs w:val="24"/>
        </w:rPr>
        <w:t>Newells</w:t>
      </w:r>
      <w:proofErr w:type="spellEnd"/>
      <w:r w:rsidRPr="00D4023F" w:rsidR="008A71F2">
        <w:rPr>
          <w:sz w:val="24"/>
          <w:szCs w:val="24"/>
        </w:rPr>
        <w:t xml:space="preserve"> Old </w:t>
      </w:r>
      <w:proofErr w:type="spellStart"/>
      <w:r w:rsidRPr="00D4023F" w:rsidR="008A71F2">
        <w:rPr>
          <w:sz w:val="24"/>
          <w:szCs w:val="24"/>
        </w:rPr>
        <w:t>Boys</w:t>
      </w:r>
      <w:proofErr w:type="spellEnd"/>
      <w:r w:rsidRPr="00D4023F" w:rsidR="008A71F2">
        <w:rPr>
          <w:sz w:val="24"/>
          <w:szCs w:val="24"/>
        </w:rPr>
        <w:t xml:space="preserve">, y equipos de primera línea de la liga </w:t>
      </w:r>
      <w:proofErr w:type="spellStart"/>
      <w:r w:rsidRPr="00D4023F" w:rsidR="008A71F2">
        <w:rPr>
          <w:sz w:val="24"/>
          <w:szCs w:val="24"/>
        </w:rPr>
        <w:t>Bellvillense</w:t>
      </w:r>
      <w:proofErr w:type="spellEnd"/>
      <w:r w:rsidRPr="00D4023F" w:rsidR="008A71F2">
        <w:rPr>
          <w:sz w:val="24"/>
          <w:szCs w:val="24"/>
        </w:rPr>
        <w:t>.</w:t>
      </w:r>
      <w:r w:rsidRPr="00D4023F" w:rsidR="00ED1CAF">
        <w:rPr>
          <w:sz w:val="24"/>
          <w:szCs w:val="24"/>
        </w:rPr>
        <w:t xml:space="preserve"> </w:t>
      </w:r>
      <w:r w:rsidRPr="00D4023F" w:rsidR="008A71F2">
        <w:rPr>
          <w:sz w:val="24"/>
          <w:szCs w:val="24"/>
        </w:rPr>
        <w:t xml:space="preserve">Que con la mala conducta y la forma desafortunada en que el agente policial se dirigió hacia </w:t>
      </w:r>
      <w:r w:rsidRPr="00D4023F" w:rsidR="00ED1CAF">
        <w:rPr>
          <w:sz w:val="24"/>
          <w:szCs w:val="24"/>
        </w:rPr>
        <w:t>su</w:t>
      </w:r>
      <w:r w:rsidRPr="00D4023F" w:rsidR="008A71F2">
        <w:rPr>
          <w:sz w:val="24"/>
          <w:szCs w:val="24"/>
        </w:rPr>
        <w:t xml:space="preserve"> persona delante de más de 3000 personas, y de medios de comu</w:t>
      </w:r>
      <w:r w:rsidRPr="00D4023F" w:rsidR="00ED1CAF">
        <w:rPr>
          <w:sz w:val="24"/>
          <w:szCs w:val="24"/>
        </w:rPr>
        <w:t>nicación, no sólo ha cambiado su</w:t>
      </w:r>
      <w:r w:rsidRPr="00D4023F" w:rsidR="008A71F2">
        <w:rPr>
          <w:sz w:val="24"/>
          <w:szCs w:val="24"/>
        </w:rPr>
        <w:t xml:space="preserve"> vida persona</w:t>
      </w:r>
      <w:r w:rsidRPr="00D4023F" w:rsidR="00DF46AE">
        <w:rPr>
          <w:sz w:val="24"/>
          <w:szCs w:val="24"/>
        </w:rPr>
        <w:t>l-laboral, sino también la de su</w:t>
      </w:r>
      <w:r w:rsidRPr="00D4023F" w:rsidR="008A71F2">
        <w:rPr>
          <w:sz w:val="24"/>
          <w:szCs w:val="24"/>
        </w:rPr>
        <w:t xml:space="preserve"> familia.</w:t>
      </w:r>
      <w:r w:rsidRPr="00D4023F" w:rsidR="00ED1CAF">
        <w:rPr>
          <w:sz w:val="24"/>
          <w:szCs w:val="24"/>
        </w:rPr>
        <w:t xml:space="preserve"> </w:t>
      </w:r>
      <w:r w:rsidRPr="00D4023F" w:rsidR="008A71F2">
        <w:rPr>
          <w:sz w:val="24"/>
          <w:szCs w:val="24"/>
        </w:rPr>
        <w:t xml:space="preserve">Que a partir de ese momento salió a la luz </w:t>
      </w:r>
      <w:r w:rsidRPr="00D4023F" w:rsidR="00ED1CAF">
        <w:rPr>
          <w:sz w:val="24"/>
          <w:szCs w:val="24"/>
        </w:rPr>
        <w:t>un problema de salud que padece</w:t>
      </w:r>
      <w:r w:rsidRPr="00D4023F" w:rsidR="008A71F2">
        <w:rPr>
          <w:sz w:val="24"/>
          <w:szCs w:val="24"/>
        </w:rPr>
        <w:t xml:space="preserve"> hace años y que si bien es duro físicamente sobrellevarlo, </w:t>
      </w:r>
      <w:r w:rsidRPr="00D4023F" w:rsidR="00DF46AE">
        <w:rPr>
          <w:sz w:val="24"/>
          <w:szCs w:val="24"/>
        </w:rPr>
        <w:t>más</w:t>
      </w:r>
      <w:r w:rsidRPr="00D4023F" w:rsidR="008A71F2">
        <w:rPr>
          <w:sz w:val="24"/>
          <w:szCs w:val="24"/>
        </w:rPr>
        <w:t xml:space="preserve"> duro aún es afrontarlo psicológicamente, y es precisa</w:t>
      </w:r>
      <w:r w:rsidRPr="00D4023F" w:rsidR="00ED1CAF">
        <w:rPr>
          <w:sz w:val="24"/>
          <w:szCs w:val="24"/>
        </w:rPr>
        <w:t xml:space="preserve">mente en esa fase donde </w:t>
      </w:r>
      <w:r w:rsidRPr="00D4023F" w:rsidR="00DF46AE">
        <w:rPr>
          <w:sz w:val="24"/>
          <w:szCs w:val="24"/>
        </w:rPr>
        <w:t>más</w:t>
      </w:r>
      <w:r w:rsidRPr="00D4023F" w:rsidR="00ED1CAF">
        <w:rPr>
          <w:sz w:val="24"/>
          <w:szCs w:val="24"/>
        </w:rPr>
        <w:t xml:space="preserve"> se l</w:t>
      </w:r>
      <w:r w:rsidRPr="00D4023F" w:rsidR="008A71F2">
        <w:rPr>
          <w:sz w:val="24"/>
          <w:szCs w:val="24"/>
        </w:rPr>
        <w:t>e ha dañado.</w:t>
      </w:r>
      <w:r w:rsidRPr="00D4023F" w:rsidR="00ED1CAF">
        <w:rPr>
          <w:sz w:val="24"/>
          <w:szCs w:val="24"/>
        </w:rPr>
        <w:t xml:space="preserve"> </w:t>
      </w:r>
      <w:r w:rsidRPr="00D4023F" w:rsidR="008A71F2">
        <w:rPr>
          <w:sz w:val="24"/>
          <w:szCs w:val="24"/>
        </w:rPr>
        <w:t>Por lo anteriormente expuesto, esto es lo</w:t>
      </w:r>
      <w:r w:rsidRPr="00D4023F" w:rsidR="00ED1CAF">
        <w:rPr>
          <w:sz w:val="24"/>
          <w:szCs w:val="24"/>
        </w:rPr>
        <w:t>s conceptos detallados, entiende</w:t>
      </w:r>
      <w:r w:rsidRPr="00D4023F" w:rsidR="008A71F2">
        <w:rPr>
          <w:sz w:val="24"/>
          <w:szCs w:val="24"/>
        </w:rPr>
        <w:t xml:space="preserve"> que en concepto de indemnización por los daños ocasionados deberá hacerse lugar a la demanda por la suma total de pesos o</w:t>
      </w:r>
      <w:r w:rsidRPr="00D4023F" w:rsidR="00ED1CAF">
        <w:rPr>
          <w:sz w:val="24"/>
          <w:szCs w:val="24"/>
        </w:rPr>
        <w:t>chocientos noventa y ocho mil ($</w:t>
      </w:r>
      <w:r w:rsidRPr="00D4023F" w:rsidR="008A71F2">
        <w:rPr>
          <w:sz w:val="24"/>
          <w:szCs w:val="24"/>
        </w:rPr>
        <w:t xml:space="preserve"> 898.000), o</w:t>
      </w:r>
      <w:r w:rsidRPr="00D4023F" w:rsidR="00ED1CAF">
        <w:rPr>
          <w:sz w:val="24"/>
          <w:szCs w:val="24"/>
        </w:rPr>
        <w:t xml:space="preserve"> </w:t>
      </w:r>
      <w:r w:rsidRPr="00D4023F" w:rsidR="008A71F2">
        <w:rPr>
          <w:sz w:val="24"/>
          <w:szCs w:val="24"/>
        </w:rPr>
        <w:t>lo que en mas o en menos resulta de la prueba a rendirse en autos o lo que en mas o en menos estime V.S, con más los intereses, en la forma relacionada con costas.</w:t>
      </w:r>
      <w:r w:rsidRPr="00D4023F" w:rsidR="00ED1CAF">
        <w:rPr>
          <w:sz w:val="24"/>
          <w:szCs w:val="24"/>
        </w:rPr>
        <w:t>-</w:t>
      </w:r>
    </w:p>
    <w:p xmlns:wp14="http://schemas.microsoft.com/office/word/2010/wordml" w:rsidRPr="00D4023F" w:rsidR="001D7BAC" w:rsidP="002E3558" w:rsidRDefault="00ED1CAF" w14:paraId="12B2A043" wp14:textId="77777777">
      <w:pPr>
        <w:spacing w:line="480" w:lineRule="auto"/>
        <w:jc w:val="both"/>
        <w:rPr>
          <w:sz w:val="24"/>
          <w:szCs w:val="24"/>
        </w:rPr>
      </w:pPr>
      <w:r w:rsidRPr="00D4023F">
        <w:rPr>
          <w:sz w:val="24"/>
          <w:szCs w:val="24"/>
        </w:rPr>
        <w:tab/>
      </w:r>
      <w:r w:rsidRPr="00D4023F" w:rsidR="001D7BAC">
        <w:rPr>
          <w:b/>
          <w:sz w:val="24"/>
          <w:szCs w:val="24"/>
        </w:rPr>
        <w:t>II.-</w:t>
      </w:r>
      <w:r w:rsidRPr="00D4023F" w:rsidR="001D7BAC">
        <w:rPr>
          <w:sz w:val="24"/>
          <w:szCs w:val="24"/>
        </w:rPr>
        <w:t xml:space="preserve"> A fs. </w:t>
      </w:r>
      <w:r w:rsidRPr="00D4023F">
        <w:rPr>
          <w:sz w:val="24"/>
          <w:szCs w:val="24"/>
        </w:rPr>
        <w:t xml:space="preserve">59 se imprime a la causa el trámite de ley. A fs. 63 comparece el Dr. Lewis Marcos </w:t>
      </w:r>
      <w:proofErr w:type="spellStart"/>
      <w:r w:rsidRPr="00D4023F">
        <w:rPr>
          <w:sz w:val="24"/>
          <w:szCs w:val="24"/>
        </w:rPr>
        <w:t>Savy</w:t>
      </w:r>
      <w:proofErr w:type="spellEnd"/>
      <w:r w:rsidRPr="00D4023F">
        <w:rPr>
          <w:sz w:val="24"/>
          <w:szCs w:val="24"/>
        </w:rPr>
        <w:t xml:space="preserve">, apoderado del Club Matienzo Mutual Social y Deportivo de la localidad de Monte Buey. A fs. 67 comparece el Dr. Pablo Juan Reyna, procurador del tesoro, en representación de la Provincia de Córdoba. Finalmente a fs. 68 comparece el </w:t>
      </w:r>
      <w:proofErr w:type="spellStart"/>
      <w:r w:rsidRPr="00D4023F">
        <w:rPr>
          <w:sz w:val="24"/>
          <w:szCs w:val="24"/>
        </w:rPr>
        <w:t>co</w:t>
      </w:r>
      <w:proofErr w:type="spellEnd"/>
      <w:r w:rsidRPr="00D4023F">
        <w:rPr>
          <w:sz w:val="24"/>
          <w:szCs w:val="24"/>
        </w:rPr>
        <w:t xml:space="preserve">-demandado Sr. Amadeo Domingo </w:t>
      </w:r>
      <w:proofErr w:type="spellStart"/>
      <w:r w:rsidRPr="00D4023F">
        <w:rPr>
          <w:sz w:val="24"/>
          <w:szCs w:val="24"/>
        </w:rPr>
        <w:t>Sunini</w:t>
      </w:r>
      <w:proofErr w:type="spellEnd"/>
      <w:r w:rsidRPr="00D4023F">
        <w:rPr>
          <w:sz w:val="24"/>
          <w:szCs w:val="24"/>
        </w:rPr>
        <w:t>.-</w:t>
      </w:r>
    </w:p>
    <w:p xmlns:wp14="http://schemas.microsoft.com/office/word/2010/wordml" w:rsidRPr="00D4023F" w:rsidR="00956C11" w:rsidP="002E3558" w:rsidRDefault="00ED1CAF" w14:paraId="3CCF5158" wp14:textId="77777777">
      <w:pPr>
        <w:spacing w:line="480" w:lineRule="auto"/>
        <w:jc w:val="both"/>
        <w:rPr>
          <w:sz w:val="24"/>
          <w:szCs w:val="24"/>
        </w:rPr>
      </w:pPr>
      <w:r w:rsidRPr="00D4023F">
        <w:rPr>
          <w:sz w:val="24"/>
          <w:szCs w:val="24"/>
        </w:rPr>
        <w:tab/>
      </w:r>
      <w:r w:rsidRPr="00D4023F">
        <w:rPr>
          <w:b/>
          <w:sz w:val="24"/>
          <w:szCs w:val="24"/>
        </w:rPr>
        <w:t>III.-</w:t>
      </w:r>
      <w:r w:rsidRPr="00D4023F">
        <w:rPr>
          <w:sz w:val="24"/>
          <w:szCs w:val="24"/>
        </w:rPr>
        <w:t xml:space="preserve"> A fs. 73/74 el </w:t>
      </w:r>
      <w:proofErr w:type="spellStart"/>
      <w:r w:rsidRPr="00D4023F">
        <w:rPr>
          <w:sz w:val="24"/>
          <w:szCs w:val="24"/>
        </w:rPr>
        <w:t>co</w:t>
      </w:r>
      <w:proofErr w:type="spellEnd"/>
      <w:r w:rsidRPr="00D4023F">
        <w:rPr>
          <w:sz w:val="24"/>
          <w:szCs w:val="24"/>
        </w:rPr>
        <w:t>-a</w:t>
      </w:r>
      <w:r w:rsidRPr="00D4023F" w:rsidR="007B7719">
        <w:rPr>
          <w:sz w:val="24"/>
          <w:szCs w:val="24"/>
        </w:rPr>
        <w:t>c</w:t>
      </w:r>
      <w:r w:rsidRPr="00D4023F">
        <w:rPr>
          <w:sz w:val="24"/>
          <w:szCs w:val="24"/>
        </w:rPr>
        <w:t xml:space="preserve">cionado Sr. </w:t>
      </w:r>
      <w:proofErr w:type="spellStart"/>
      <w:r w:rsidRPr="00D4023F">
        <w:rPr>
          <w:sz w:val="24"/>
          <w:szCs w:val="24"/>
        </w:rPr>
        <w:t>Sunini</w:t>
      </w:r>
      <w:proofErr w:type="spellEnd"/>
      <w:r w:rsidRPr="00D4023F">
        <w:rPr>
          <w:sz w:val="24"/>
          <w:szCs w:val="24"/>
        </w:rPr>
        <w:t xml:space="preserve"> contesta la demanda entablada en su contra, solicitando su rechazo con costas.-</w:t>
      </w:r>
    </w:p>
    <w:p xmlns:wp14="http://schemas.microsoft.com/office/word/2010/wordml" w:rsidRPr="00D4023F" w:rsidR="002B04F0" w:rsidP="002E3558" w:rsidRDefault="00956C11" w14:paraId="166B0A0E" wp14:textId="77777777">
      <w:pPr>
        <w:spacing w:line="480" w:lineRule="auto"/>
        <w:jc w:val="both"/>
        <w:rPr>
          <w:sz w:val="24"/>
          <w:szCs w:val="24"/>
        </w:rPr>
      </w:pPr>
      <w:r w:rsidRPr="00D4023F">
        <w:rPr>
          <w:sz w:val="24"/>
          <w:szCs w:val="24"/>
        </w:rPr>
        <w:tab/>
      </w:r>
      <w:r w:rsidRPr="00D4023F">
        <w:rPr>
          <w:sz w:val="24"/>
          <w:szCs w:val="24"/>
        </w:rPr>
        <w:t>Niega</w:t>
      </w:r>
      <w:r w:rsidRPr="00D4023F" w:rsidR="001D7BAC">
        <w:rPr>
          <w:sz w:val="24"/>
          <w:szCs w:val="24"/>
        </w:rPr>
        <w:t xml:space="preserve"> todas y cada una de las afirmaciones de hecho y derecho, formuladas por la parte actora en el escrito de demand</w:t>
      </w:r>
      <w:r w:rsidRPr="00D4023F" w:rsidR="00BF5BFE">
        <w:rPr>
          <w:sz w:val="24"/>
          <w:szCs w:val="24"/>
        </w:rPr>
        <w:t>a, con excepción de las que expresamente reconozca</w:t>
      </w:r>
      <w:r w:rsidRPr="00D4023F" w:rsidR="001D7BAC">
        <w:rPr>
          <w:sz w:val="24"/>
          <w:szCs w:val="24"/>
        </w:rPr>
        <w:t xml:space="preserve"> en el presente, sin que la omisión de considerar alguna de ellas pueda </w:t>
      </w:r>
      <w:r w:rsidRPr="00D4023F" w:rsidR="00BF5BFE">
        <w:rPr>
          <w:sz w:val="24"/>
          <w:szCs w:val="24"/>
        </w:rPr>
        <w:t xml:space="preserve">ser tenida como reconocimiento. </w:t>
      </w:r>
      <w:r w:rsidRPr="00D4023F" w:rsidR="001D7BAC">
        <w:rPr>
          <w:sz w:val="24"/>
          <w:szCs w:val="24"/>
        </w:rPr>
        <w:t>Nieg</w:t>
      </w:r>
      <w:r w:rsidRPr="00D4023F" w:rsidR="00BF5BFE">
        <w:rPr>
          <w:sz w:val="24"/>
          <w:szCs w:val="24"/>
        </w:rPr>
        <w:t>a</w:t>
      </w:r>
      <w:r w:rsidRPr="00D4023F" w:rsidR="001D7BAC">
        <w:rPr>
          <w:sz w:val="24"/>
          <w:szCs w:val="24"/>
        </w:rPr>
        <w:t xml:space="preserve"> que adeude en forma conjunta y solidaria con el SUPERIOR GOBIERNO DE LA PROVINCIA DE CORDOBA y con Club Matienzo Mutual, Social y Deportivo, la suma de pesos OCHOCIENTOS NOVENTA Y OCHO MIL ($ 898.000) </w:t>
      </w:r>
      <w:r w:rsidRPr="00D4023F" w:rsidR="00BF5BFE">
        <w:rPr>
          <w:sz w:val="24"/>
          <w:szCs w:val="24"/>
        </w:rPr>
        <w:t xml:space="preserve">al Sr. </w:t>
      </w:r>
      <w:r w:rsidR="00524361">
        <w:rPr>
          <w:sz w:val="24"/>
          <w:szCs w:val="24"/>
        </w:rPr>
        <w:t>E</w:t>
      </w:r>
      <w:r w:rsidRPr="00D4023F" w:rsidR="00BF5BFE">
        <w:rPr>
          <w:sz w:val="24"/>
          <w:szCs w:val="24"/>
        </w:rPr>
        <w:t xml:space="preserve">. </w:t>
      </w:r>
      <w:r w:rsidRPr="00D4023F" w:rsidR="001D7BAC">
        <w:rPr>
          <w:sz w:val="24"/>
          <w:szCs w:val="24"/>
        </w:rPr>
        <w:t>Nieg</w:t>
      </w:r>
      <w:r w:rsidRPr="00D4023F" w:rsidR="00BF5BFE">
        <w:rPr>
          <w:sz w:val="24"/>
          <w:szCs w:val="24"/>
        </w:rPr>
        <w:t>a</w:t>
      </w:r>
      <w:r w:rsidRPr="00D4023F" w:rsidR="001D7BAC">
        <w:rPr>
          <w:sz w:val="24"/>
          <w:szCs w:val="24"/>
        </w:rPr>
        <w:t xml:space="preserve"> el detalle de la planilla presentada en autos para determina</w:t>
      </w:r>
      <w:r w:rsidRPr="00D4023F" w:rsidR="00BF5BFE">
        <w:rPr>
          <w:sz w:val="24"/>
          <w:szCs w:val="24"/>
        </w:rPr>
        <w:t xml:space="preserve">r la cifra expresada Ut- Supra. </w:t>
      </w:r>
      <w:r w:rsidRPr="00D4023F" w:rsidR="001D7BAC">
        <w:rPr>
          <w:sz w:val="24"/>
          <w:szCs w:val="24"/>
        </w:rPr>
        <w:t xml:space="preserve">Que es cierto que el día veintinueve de junio </w:t>
      </w:r>
      <w:r w:rsidRPr="00D4023F" w:rsidR="00BF5BFE">
        <w:rPr>
          <w:sz w:val="24"/>
          <w:szCs w:val="24"/>
        </w:rPr>
        <w:t>de dos mil catorce, se disputaba</w:t>
      </w:r>
      <w:r w:rsidRPr="00D4023F" w:rsidR="001D7BAC">
        <w:rPr>
          <w:sz w:val="24"/>
          <w:szCs w:val="24"/>
        </w:rPr>
        <w:t xml:space="preserve"> el partido de semifinales de fútbol entre los equipos de primera división del Club Matienzo Mutual Social y Deportivo de Monte Buey y del Club </w:t>
      </w:r>
      <w:r w:rsidR="00524361">
        <w:rPr>
          <w:sz w:val="24"/>
          <w:szCs w:val="24"/>
        </w:rPr>
        <w:t>A</w:t>
      </w:r>
      <w:r w:rsidRPr="00D4023F" w:rsidR="00BF5BFE">
        <w:rPr>
          <w:sz w:val="24"/>
          <w:szCs w:val="24"/>
        </w:rPr>
        <w:t xml:space="preserve">. </w:t>
      </w:r>
      <w:r w:rsidRPr="00D4023F" w:rsidR="001D7BAC">
        <w:rPr>
          <w:sz w:val="24"/>
          <w:szCs w:val="24"/>
        </w:rPr>
        <w:t>Que es cierto que el partido se desarrollare en la cancha de "Matienzo" en Monte Buey, dentro de la organización que establece la</w:t>
      </w:r>
      <w:r w:rsidRPr="00D4023F" w:rsidR="00BF5BFE">
        <w:rPr>
          <w:sz w:val="24"/>
          <w:szCs w:val="24"/>
        </w:rPr>
        <w:t xml:space="preserve"> "Liga </w:t>
      </w:r>
      <w:proofErr w:type="spellStart"/>
      <w:r w:rsidRPr="00D4023F" w:rsidR="00BF5BFE">
        <w:rPr>
          <w:sz w:val="24"/>
          <w:szCs w:val="24"/>
        </w:rPr>
        <w:t>Bellvillense</w:t>
      </w:r>
      <w:proofErr w:type="spellEnd"/>
      <w:r w:rsidRPr="00D4023F" w:rsidR="00BF5BFE">
        <w:rPr>
          <w:sz w:val="24"/>
          <w:szCs w:val="24"/>
        </w:rPr>
        <w:t xml:space="preserve"> de Fútbol". </w:t>
      </w:r>
      <w:r w:rsidRPr="00D4023F" w:rsidR="001D7BAC">
        <w:rPr>
          <w:sz w:val="24"/>
          <w:szCs w:val="24"/>
        </w:rPr>
        <w:t>Que es cierto que el cotejo hubie</w:t>
      </w:r>
      <w:r w:rsidRPr="00D4023F" w:rsidR="00BF5BFE">
        <w:rPr>
          <w:sz w:val="24"/>
          <w:szCs w:val="24"/>
        </w:rPr>
        <w:t xml:space="preserve">re comenzado a las 15,30 horas. </w:t>
      </w:r>
      <w:r w:rsidRPr="00D4023F" w:rsidR="001D7BAC">
        <w:rPr>
          <w:sz w:val="24"/>
          <w:szCs w:val="24"/>
        </w:rPr>
        <w:t xml:space="preserve">Que es cierto que se encontraba cubriendo servicio de policial adicional dentro del rectángulo del campo de juego por decisión de la Policía </w:t>
      </w:r>
      <w:r w:rsidRPr="00D4023F" w:rsidR="00BF5BFE">
        <w:rPr>
          <w:sz w:val="24"/>
          <w:szCs w:val="24"/>
        </w:rPr>
        <w:t>Provincial en fecha 29.06.2014. Niega</w:t>
      </w:r>
      <w:r w:rsidRPr="00D4023F" w:rsidR="001D7BAC">
        <w:rPr>
          <w:sz w:val="24"/>
          <w:szCs w:val="24"/>
        </w:rPr>
        <w:t xml:space="preserve"> por no constar</w:t>
      </w:r>
      <w:r w:rsidRPr="00D4023F" w:rsidR="00BF5BFE">
        <w:rPr>
          <w:sz w:val="24"/>
          <w:szCs w:val="24"/>
        </w:rPr>
        <w:t>l</w:t>
      </w:r>
      <w:r w:rsidRPr="00D4023F" w:rsidR="001D7BAC">
        <w:rPr>
          <w:sz w:val="24"/>
          <w:szCs w:val="24"/>
        </w:rPr>
        <w:t xml:space="preserve">e que el actor jugare en el equipo del Club </w:t>
      </w:r>
      <w:r w:rsidR="00524361">
        <w:rPr>
          <w:sz w:val="24"/>
          <w:szCs w:val="24"/>
        </w:rPr>
        <w:t xml:space="preserve">A. </w:t>
      </w:r>
      <w:r w:rsidRPr="00D4023F" w:rsidR="001D7BAC">
        <w:rPr>
          <w:sz w:val="24"/>
          <w:szCs w:val="24"/>
        </w:rPr>
        <w:t>Nieg</w:t>
      </w:r>
      <w:r w:rsidRPr="00D4023F" w:rsidR="00BF5BFE">
        <w:rPr>
          <w:sz w:val="24"/>
          <w:szCs w:val="24"/>
        </w:rPr>
        <w:t>a</w:t>
      </w:r>
      <w:r w:rsidRPr="00D4023F" w:rsidR="001D7BAC">
        <w:rPr>
          <w:sz w:val="24"/>
          <w:szCs w:val="24"/>
        </w:rPr>
        <w:t xml:space="preserve"> por no constar</w:t>
      </w:r>
      <w:r w:rsidRPr="00D4023F" w:rsidR="00BF5BFE">
        <w:rPr>
          <w:sz w:val="24"/>
          <w:szCs w:val="24"/>
        </w:rPr>
        <w:t>l</w:t>
      </w:r>
      <w:r w:rsidRPr="00D4023F" w:rsidR="001D7BAC">
        <w:rPr>
          <w:sz w:val="24"/>
          <w:szCs w:val="24"/>
        </w:rPr>
        <w:t xml:space="preserve">e que el encuentro fuera dirigido por 'el árbitro Franco RODRIGUEZ </w:t>
      </w:r>
      <w:r w:rsidRPr="00D4023F" w:rsidR="00D6793B">
        <w:rPr>
          <w:sz w:val="24"/>
          <w:szCs w:val="24"/>
        </w:rPr>
        <w:t>y como Asistente N° 1 el Señor W</w:t>
      </w:r>
      <w:r w:rsidRPr="00D4023F" w:rsidR="001D7BAC">
        <w:rPr>
          <w:sz w:val="24"/>
          <w:szCs w:val="24"/>
        </w:rPr>
        <w:t>alter OITANA, ambos dependientes de la</w:t>
      </w:r>
      <w:r w:rsidRPr="00D4023F" w:rsidR="002B04F0">
        <w:rPr>
          <w:sz w:val="24"/>
          <w:szCs w:val="24"/>
        </w:rPr>
        <w:t xml:space="preserve"> "Liga" citada. </w:t>
      </w:r>
      <w:r w:rsidRPr="00D4023F" w:rsidR="001D7BAC">
        <w:rPr>
          <w:sz w:val="24"/>
          <w:szCs w:val="24"/>
        </w:rPr>
        <w:t>Nieg</w:t>
      </w:r>
      <w:r w:rsidRPr="00D4023F" w:rsidR="002B04F0">
        <w:rPr>
          <w:sz w:val="24"/>
          <w:szCs w:val="24"/>
        </w:rPr>
        <w:t>a</w:t>
      </w:r>
      <w:r w:rsidRPr="00D4023F" w:rsidR="001D7BAC">
        <w:rPr>
          <w:sz w:val="24"/>
          <w:szCs w:val="24"/>
        </w:rPr>
        <w:t xml:space="preserve"> que en el minuto "72" del partido, el actor se hubiere acercado a la línea lateral, a pocos metros del ba</w:t>
      </w:r>
      <w:r w:rsidRPr="00D4023F" w:rsidR="002B04F0">
        <w:rPr>
          <w:sz w:val="24"/>
          <w:szCs w:val="24"/>
        </w:rPr>
        <w:t>nco de suplentes de su equipo.-</w:t>
      </w:r>
    </w:p>
    <w:p xmlns:wp14="http://schemas.microsoft.com/office/word/2010/wordml" w:rsidRPr="00D4023F" w:rsidR="001D7BAC" w:rsidP="002E3558" w:rsidRDefault="002B04F0" w14:paraId="5B873BA7" wp14:textId="77777777">
      <w:pPr>
        <w:spacing w:line="480" w:lineRule="auto"/>
        <w:jc w:val="both"/>
        <w:rPr>
          <w:sz w:val="24"/>
          <w:szCs w:val="24"/>
        </w:rPr>
      </w:pPr>
      <w:r w:rsidRPr="00D4023F">
        <w:rPr>
          <w:sz w:val="24"/>
          <w:szCs w:val="24"/>
        </w:rPr>
        <w:tab/>
      </w:r>
      <w:r w:rsidRPr="00D4023F" w:rsidR="001D7BAC">
        <w:rPr>
          <w:sz w:val="24"/>
          <w:szCs w:val="24"/>
        </w:rPr>
        <w:t>N</w:t>
      </w:r>
      <w:r w:rsidRPr="00D4023F">
        <w:rPr>
          <w:sz w:val="24"/>
          <w:szCs w:val="24"/>
        </w:rPr>
        <w:t xml:space="preserve">iega que le dijera al actor "negro </w:t>
      </w:r>
      <w:proofErr w:type="spellStart"/>
      <w:r w:rsidRPr="00D4023F">
        <w:rPr>
          <w:sz w:val="24"/>
          <w:szCs w:val="24"/>
        </w:rPr>
        <w:t>sidozo</w:t>
      </w:r>
      <w:proofErr w:type="spellEnd"/>
      <w:r w:rsidRPr="00D4023F">
        <w:rPr>
          <w:sz w:val="24"/>
          <w:szCs w:val="24"/>
        </w:rPr>
        <w:t xml:space="preserve">". </w:t>
      </w:r>
      <w:r w:rsidRPr="00D4023F" w:rsidR="001D7BAC">
        <w:rPr>
          <w:sz w:val="24"/>
          <w:szCs w:val="24"/>
        </w:rPr>
        <w:t>Nieg</w:t>
      </w:r>
      <w:r w:rsidRPr="00D4023F">
        <w:rPr>
          <w:sz w:val="24"/>
          <w:szCs w:val="24"/>
        </w:rPr>
        <w:t>a</w:t>
      </w:r>
      <w:r w:rsidRPr="00D4023F" w:rsidR="001D7BAC">
        <w:rPr>
          <w:sz w:val="24"/>
          <w:szCs w:val="24"/>
        </w:rPr>
        <w:t xml:space="preserve"> que por ese motivo se generare un tumulto y nieg</w:t>
      </w:r>
      <w:r w:rsidRPr="00D4023F">
        <w:rPr>
          <w:sz w:val="24"/>
          <w:szCs w:val="24"/>
        </w:rPr>
        <w:t>a</w:t>
      </w:r>
      <w:r w:rsidRPr="00D4023F" w:rsidR="001D7BAC">
        <w:rPr>
          <w:sz w:val="24"/>
          <w:szCs w:val="24"/>
        </w:rPr>
        <w:t xml:space="preserve"> que e</w:t>
      </w:r>
      <w:r w:rsidRPr="00D4023F">
        <w:rPr>
          <w:sz w:val="24"/>
          <w:szCs w:val="24"/>
        </w:rPr>
        <w:t>l árbitro lo hubiere expulsado. Niega porque no l</w:t>
      </w:r>
      <w:r w:rsidRPr="00D4023F" w:rsidR="001D7BAC">
        <w:rPr>
          <w:sz w:val="24"/>
          <w:szCs w:val="24"/>
        </w:rPr>
        <w:t>e consta que la piel del actor sea oscura y que padezca sida.</w:t>
      </w:r>
      <w:r w:rsidRPr="00D4023F">
        <w:rPr>
          <w:sz w:val="24"/>
          <w:szCs w:val="24"/>
        </w:rPr>
        <w:t xml:space="preserve"> Niega porque no l</w:t>
      </w:r>
      <w:r w:rsidRPr="00D4023F" w:rsidR="001D7BAC">
        <w:rPr>
          <w:sz w:val="24"/>
          <w:szCs w:val="24"/>
        </w:rPr>
        <w:t>e consta que el actor tenga esa enfermedad en su cuerpo desde hace varios años</w:t>
      </w:r>
      <w:r w:rsidRPr="00D4023F">
        <w:rPr>
          <w:sz w:val="24"/>
          <w:szCs w:val="24"/>
        </w:rPr>
        <w:t xml:space="preserve"> y que se trate por la misma. </w:t>
      </w:r>
      <w:r w:rsidRPr="00D4023F" w:rsidR="001D7BAC">
        <w:rPr>
          <w:sz w:val="24"/>
          <w:szCs w:val="24"/>
        </w:rPr>
        <w:t>Nieg</w:t>
      </w:r>
      <w:r w:rsidRPr="00D4023F">
        <w:rPr>
          <w:sz w:val="24"/>
          <w:szCs w:val="24"/>
        </w:rPr>
        <w:t>a porque no l</w:t>
      </w:r>
      <w:r w:rsidRPr="00D4023F" w:rsidR="001D7BAC">
        <w:rPr>
          <w:sz w:val="24"/>
          <w:szCs w:val="24"/>
        </w:rPr>
        <w:t>e consta que se lo d</w:t>
      </w:r>
      <w:r w:rsidRPr="00D4023F">
        <w:rPr>
          <w:sz w:val="24"/>
          <w:szCs w:val="24"/>
        </w:rPr>
        <w:t xml:space="preserve">iscrimine por su color de piel. </w:t>
      </w:r>
      <w:r w:rsidRPr="00D4023F" w:rsidR="001D7BAC">
        <w:rPr>
          <w:sz w:val="24"/>
          <w:szCs w:val="24"/>
        </w:rPr>
        <w:t>Nieg</w:t>
      </w:r>
      <w:r w:rsidRPr="00D4023F">
        <w:rPr>
          <w:sz w:val="24"/>
          <w:szCs w:val="24"/>
        </w:rPr>
        <w:t>a</w:t>
      </w:r>
      <w:r w:rsidRPr="00D4023F" w:rsidR="001D7BAC">
        <w:rPr>
          <w:sz w:val="24"/>
          <w:szCs w:val="24"/>
        </w:rPr>
        <w:t xml:space="preserve"> porque no </w:t>
      </w:r>
      <w:r w:rsidRPr="00D4023F">
        <w:rPr>
          <w:sz w:val="24"/>
          <w:szCs w:val="24"/>
        </w:rPr>
        <w:t>l</w:t>
      </w:r>
      <w:r w:rsidRPr="00D4023F" w:rsidR="001D7BAC">
        <w:rPr>
          <w:sz w:val="24"/>
          <w:szCs w:val="24"/>
        </w:rPr>
        <w:t>e consta que se lo discrimine por la dolencia mencionada ut-</w:t>
      </w:r>
      <w:r w:rsidRPr="00D4023F">
        <w:rPr>
          <w:sz w:val="24"/>
          <w:szCs w:val="24"/>
        </w:rPr>
        <w:t xml:space="preserve">supra. </w:t>
      </w:r>
      <w:r w:rsidRPr="00D4023F" w:rsidR="001D7BAC">
        <w:rPr>
          <w:sz w:val="24"/>
          <w:szCs w:val="24"/>
        </w:rPr>
        <w:t>Nieg</w:t>
      </w:r>
      <w:r w:rsidRPr="00D4023F">
        <w:rPr>
          <w:sz w:val="24"/>
          <w:szCs w:val="24"/>
        </w:rPr>
        <w:t>a</w:t>
      </w:r>
      <w:r w:rsidRPr="00D4023F" w:rsidR="001D7BAC">
        <w:rPr>
          <w:sz w:val="24"/>
          <w:szCs w:val="24"/>
        </w:rPr>
        <w:t xml:space="preserve"> que esta parte desarrollase durante el espectáculo públi</w:t>
      </w:r>
      <w:r w:rsidR="00524361">
        <w:rPr>
          <w:sz w:val="24"/>
          <w:szCs w:val="24"/>
        </w:rPr>
        <w:t xml:space="preserve">co alguna conducta reprochable. </w:t>
      </w:r>
      <w:r w:rsidRPr="00D4023F" w:rsidR="001D7BAC">
        <w:rPr>
          <w:sz w:val="24"/>
          <w:szCs w:val="24"/>
        </w:rPr>
        <w:t>Nieg</w:t>
      </w:r>
      <w:r w:rsidR="00524361">
        <w:rPr>
          <w:sz w:val="24"/>
          <w:szCs w:val="24"/>
        </w:rPr>
        <w:t>a</w:t>
      </w:r>
      <w:r w:rsidRPr="00D4023F" w:rsidR="001D7BAC">
        <w:rPr>
          <w:sz w:val="24"/>
          <w:szCs w:val="24"/>
        </w:rPr>
        <w:t xml:space="preserve"> que el Estadio estaba con ocupación plena, y niego que hubiere gran cantidad de medios gr</w:t>
      </w:r>
      <w:r w:rsidRPr="00D4023F">
        <w:rPr>
          <w:sz w:val="24"/>
          <w:szCs w:val="24"/>
        </w:rPr>
        <w:t>áficos, radiales y televisivos. Niega porque no l</w:t>
      </w:r>
      <w:r w:rsidRPr="00D4023F" w:rsidR="001D7BAC">
        <w:rPr>
          <w:sz w:val="24"/>
          <w:szCs w:val="24"/>
        </w:rPr>
        <w:t xml:space="preserve">e consta la existencia de un oficio contestado por el Comisario Daniel </w:t>
      </w:r>
      <w:proofErr w:type="spellStart"/>
      <w:r w:rsidRPr="00D4023F" w:rsidR="001D7BAC">
        <w:rPr>
          <w:sz w:val="24"/>
          <w:szCs w:val="24"/>
        </w:rPr>
        <w:t>Cufre</w:t>
      </w:r>
      <w:proofErr w:type="spellEnd"/>
      <w:r w:rsidRPr="00D4023F" w:rsidR="001D7BAC">
        <w:rPr>
          <w:sz w:val="24"/>
          <w:szCs w:val="24"/>
        </w:rPr>
        <w:t xml:space="preserve"> en las medidas preparatorias realizadas, del libro de guardia de la Comisaría de Distrito Monte-Buey, de fecha 29/06/2014.</w:t>
      </w:r>
      <w:r w:rsidRPr="00D4023F">
        <w:rPr>
          <w:sz w:val="24"/>
          <w:szCs w:val="24"/>
        </w:rPr>
        <w:t xml:space="preserve"> </w:t>
      </w:r>
      <w:r w:rsidRPr="00D4023F" w:rsidR="001D7BAC">
        <w:rPr>
          <w:sz w:val="24"/>
          <w:szCs w:val="24"/>
        </w:rPr>
        <w:t>Nieg</w:t>
      </w:r>
      <w:r w:rsidRPr="00D4023F">
        <w:rPr>
          <w:sz w:val="24"/>
          <w:szCs w:val="24"/>
        </w:rPr>
        <w:t>a</w:t>
      </w:r>
      <w:r w:rsidRPr="00D4023F" w:rsidR="001D7BAC">
        <w:rPr>
          <w:sz w:val="24"/>
          <w:szCs w:val="24"/>
        </w:rPr>
        <w:t xml:space="preserve"> daños y perjuicios y más aún nieg</w:t>
      </w:r>
      <w:r w:rsidRPr="00D4023F">
        <w:rPr>
          <w:sz w:val="24"/>
          <w:szCs w:val="24"/>
        </w:rPr>
        <w:t>a</w:t>
      </w:r>
      <w:r w:rsidRPr="00D4023F" w:rsidR="001D7BAC">
        <w:rPr>
          <w:sz w:val="24"/>
          <w:szCs w:val="24"/>
        </w:rPr>
        <w:t xml:space="preserve"> que los mismos, se profundizaren porque la expresión del policía fuere publicada algún medio de comunicación radial; televisiva o gráfic</w:t>
      </w:r>
      <w:r w:rsidRPr="00D4023F" w:rsidR="009D2FD7">
        <w:rPr>
          <w:sz w:val="24"/>
          <w:szCs w:val="24"/>
        </w:rPr>
        <w:t xml:space="preserve">a, ya la misma fue inexistente. </w:t>
      </w:r>
      <w:r w:rsidRPr="00D4023F" w:rsidR="001D7BAC">
        <w:rPr>
          <w:sz w:val="24"/>
          <w:szCs w:val="24"/>
        </w:rPr>
        <w:t>Nieg</w:t>
      </w:r>
      <w:r w:rsidRPr="00D4023F" w:rsidR="009D2FD7">
        <w:rPr>
          <w:sz w:val="24"/>
          <w:szCs w:val="24"/>
        </w:rPr>
        <w:t>a</w:t>
      </w:r>
      <w:r w:rsidRPr="00D4023F" w:rsidR="001D7BAC">
        <w:rPr>
          <w:sz w:val="24"/>
          <w:szCs w:val="24"/>
        </w:rPr>
        <w:t xml:space="preserve"> que en la televisión se reprodujeren las imágenes explicando lo</w:t>
      </w:r>
      <w:r w:rsidRPr="00D4023F" w:rsidR="009D2FD7">
        <w:rPr>
          <w:sz w:val="24"/>
          <w:szCs w:val="24"/>
        </w:rPr>
        <w:t>s motivos de su expulsión, niega</w:t>
      </w:r>
      <w:r w:rsidRPr="00D4023F" w:rsidR="001D7BAC">
        <w:rPr>
          <w:sz w:val="24"/>
          <w:szCs w:val="24"/>
        </w:rPr>
        <w:t xml:space="preserve"> que alcanzaren gran repercusión y conocimiento masivo del público en general debido a que la televisora TRU S.A. emita su señal en la zona comprendida por las ciudades de Marcos Juárez, </w:t>
      </w:r>
      <w:proofErr w:type="spellStart"/>
      <w:r w:rsidRPr="00D4023F" w:rsidR="001D7BAC">
        <w:rPr>
          <w:sz w:val="24"/>
          <w:szCs w:val="24"/>
        </w:rPr>
        <w:t>Inriville</w:t>
      </w:r>
      <w:proofErr w:type="spellEnd"/>
      <w:r w:rsidRPr="00D4023F" w:rsidR="001D7BAC">
        <w:rPr>
          <w:sz w:val="24"/>
          <w:szCs w:val="24"/>
        </w:rPr>
        <w:t xml:space="preserve">, San Marcos Sud, </w:t>
      </w:r>
      <w:proofErr w:type="spellStart"/>
      <w:r w:rsidRPr="00D4023F" w:rsidR="001D7BAC">
        <w:rPr>
          <w:sz w:val="24"/>
          <w:szCs w:val="24"/>
        </w:rPr>
        <w:t>Noetinger</w:t>
      </w:r>
      <w:proofErr w:type="spellEnd"/>
      <w:r w:rsidRPr="00D4023F" w:rsidR="001D7BAC">
        <w:rPr>
          <w:sz w:val="24"/>
          <w:szCs w:val="24"/>
        </w:rPr>
        <w:t xml:space="preserve">, </w:t>
      </w:r>
      <w:proofErr w:type="spellStart"/>
      <w:r w:rsidRPr="00D4023F" w:rsidR="001D7BAC">
        <w:rPr>
          <w:sz w:val="24"/>
          <w:szCs w:val="24"/>
        </w:rPr>
        <w:t>Saira</w:t>
      </w:r>
      <w:proofErr w:type="spellEnd"/>
      <w:r w:rsidRPr="00D4023F" w:rsidR="001D7BAC">
        <w:rPr>
          <w:sz w:val="24"/>
          <w:szCs w:val="24"/>
        </w:rPr>
        <w:t xml:space="preserve">, </w:t>
      </w:r>
      <w:proofErr w:type="spellStart"/>
      <w:r w:rsidRPr="00D4023F" w:rsidR="001D7BAC">
        <w:rPr>
          <w:sz w:val="24"/>
          <w:szCs w:val="24"/>
        </w:rPr>
        <w:t>Bouquet</w:t>
      </w:r>
      <w:proofErr w:type="spellEnd"/>
      <w:r w:rsidRPr="00D4023F" w:rsidR="001D7BAC">
        <w:rPr>
          <w:sz w:val="24"/>
          <w:szCs w:val="24"/>
        </w:rPr>
        <w:t xml:space="preserve">, General Roca, Tortugas, Los Surgentes, Camilo </w:t>
      </w:r>
      <w:proofErr w:type="spellStart"/>
      <w:r w:rsidRPr="00D4023F" w:rsidR="001D7BAC">
        <w:rPr>
          <w:sz w:val="24"/>
          <w:szCs w:val="24"/>
        </w:rPr>
        <w:t>Aldao</w:t>
      </w:r>
      <w:proofErr w:type="spellEnd"/>
      <w:r w:rsidRPr="00D4023F" w:rsidR="001D7BAC">
        <w:rPr>
          <w:sz w:val="24"/>
          <w:szCs w:val="24"/>
        </w:rPr>
        <w:t xml:space="preserve">, General </w:t>
      </w:r>
      <w:proofErr w:type="spellStart"/>
      <w:r w:rsidRPr="00D4023F" w:rsidR="001D7BAC">
        <w:rPr>
          <w:sz w:val="24"/>
          <w:szCs w:val="24"/>
        </w:rPr>
        <w:t>B</w:t>
      </w:r>
      <w:r w:rsidRPr="00D4023F" w:rsidR="009D2FD7">
        <w:rPr>
          <w:sz w:val="24"/>
          <w:szCs w:val="24"/>
        </w:rPr>
        <w:t>aldissera</w:t>
      </w:r>
      <w:proofErr w:type="spellEnd"/>
      <w:r w:rsidRPr="00D4023F" w:rsidR="009D2FD7">
        <w:rPr>
          <w:sz w:val="24"/>
          <w:szCs w:val="24"/>
        </w:rPr>
        <w:t>, Monte Buey y Leones,</w:t>
      </w:r>
      <w:r w:rsidR="00524361">
        <w:rPr>
          <w:sz w:val="24"/>
          <w:szCs w:val="24"/>
        </w:rPr>
        <w:t xml:space="preserve"> </w:t>
      </w:r>
      <w:r w:rsidRPr="00D4023F" w:rsidR="001D7BAC">
        <w:rPr>
          <w:sz w:val="24"/>
          <w:szCs w:val="24"/>
        </w:rPr>
        <w:t xml:space="preserve">junto a zonas rurales de Montes de Oca, Cruz Alta, Colonia 25, Justiniano </w:t>
      </w:r>
      <w:proofErr w:type="spellStart"/>
      <w:r w:rsidRPr="00D4023F" w:rsidR="001D7BAC">
        <w:rPr>
          <w:sz w:val="24"/>
          <w:szCs w:val="24"/>
        </w:rPr>
        <w:t>Posse</w:t>
      </w:r>
      <w:proofErr w:type="spellEnd"/>
      <w:r w:rsidRPr="00D4023F" w:rsidR="001D7BAC">
        <w:rPr>
          <w:sz w:val="24"/>
          <w:szCs w:val="24"/>
        </w:rPr>
        <w:t>, Corral de Bustos, Armstrong, zona rural-urbana de Villa El</w:t>
      </w:r>
      <w:r w:rsidRPr="00D4023F" w:rsidR="009D2FD7">
        <w:rPr>
          <w:sz w:val="24"/>
          <w:szCs w:val="24"/>
        </w:rPr>
        <w:t>isa y Saladillo, y también niega</w:t>
      </w:r>
      <w:r w:rsidRPr="00D4023F" w:rsidR="001D7BAC">
        <w:rPr>
          <w:sz w:val="24"/>
          <w:szCs w:val="24"/>
        </w:rPr>
        <w:t xml:space="preserve"> que fuera difu</w:t>
      </w:r>
      <w:r w:rsidRPr="00D4023F" w:rsidR="009D2FD7">
        <w:rPr>
          <w:sz w:val="24"/>
          <w:szCs w:val="24"/>
        </w:rPr>
        <w:t xml:space="preserve">ndido por la televisora </w:t>
      </w:r>
      <w:proofErr w:type="spellStart"/>
      <w:r w:rsidRPr="00D4023F" w:rsidR="009D2FD7">
        <w:rPr>
          <w:sz w:val="24"/>
          <w:szCs w:val="24"/>
        </w:rPr>
        <w:t>Redtel</w:t>
      </w:r>
      <w:proofErr w:type="spellEnd"/>
      <w:r w:rsidRPr="00D4023F" w:rsidR="009D2FD7">
        <w:rPr>
          <w:sz w:val="24"/>
          <w:szCs w:val="24"/>
        </w:rPr>
        <w:t xml:space="preserve">. </w:t>
      </w:r>
      <w:r w:rsidRPr="00D4023F" w:rsidR="001D7BAC">
        <w:rPr>
          <w:sz w:val="24"/>
          <w:szCs w:val="24"/>
        </w:rPr>
        <w:t>Nieg</w:t>
      </w:r>
      <w:r w:rsidRPr="00D4023F" w:rsidR="009D2FD7">
        <w:rPr>
          <w:sz w:val="24"/>
          <w:szCs w:val="24"/>
        </w:rPr>
        <w:t>a</w:t>
      </w:r>
      <w:r w:rsidRPr="00D4023F" w:rsidR="001D7BAC">
        <w:rPr>
          <w:sz w:val="24"/>
          <w:szCs w:val="24"/>
        </w:rPr>
        <w:t xml:space="preserve"> que hubiere rebotado algún comentario sobre el tema alegado por él actor, en las radios o noticieros.</w:t>
      </w:r>
      <w:r w:rsidRPr="00D4023F" w:rsidR="009D2FD7">
        <w:rPr>
          <w:sz w:val="24"/>
          <w:szCs w:val="24"/>
        </w:rPr>
        <w:t xml:space="preserve"> </w:t>
      </w:r>
      <w:r w:rsidRPr="00D4023F" w:rsidR="001D7BAC">
        <w:rPr>
          <w:sz w:val="24"/>
          <w:szCs w:val="24"/>
        </w:rPr>
        <w:t>Nieg</w:t>
      </w:r>
      <w:r w:rsidRPr="00D4023F" w:rsidR="009D2FD7">
        <w:rPr>
          <w:sz w:val="24"/>
          <w:szCs w:val="24"/>
        </w:rPr>
        <w:t>a</w:t>
      </w:r>
      <w:r w:rsidRPr="00D4023F" w:rsidR="001D7BAC">
        <w:rPr>
          <w:sz w:val="24"/>
          <w:szCs w:val="24"/>
        </w:rPr>
        <w:t xml:space="preserve"> que los partida</w:t>
      </w:r>
      <w:r w:rsidRPr="00D4023F" w:rsidR="009D2FD7">
        <w:rPr>
          <w:sz w:val="24"/>
          <w:szCs w:val="24"/>
        </w:rPr>
        <w:t xml:space="preserve">rios del Club </w:t>
      </w:r>
      <w:r w:rsidR="00524361">
        <w:rPr>
          <w:sz w:val="24"/>
          <w:szCs w:val="24"/>
        </w:rPr>
        <w:t>A.</w:t>
      </w:r>
      <w:r w:rsidRPr="00D4023F" w:rsidR="009D2FD7">
        <w:rPr>
          <w:sz w:val="24"/>
          <w:szCs w:val="24"/>
        </w:rPr>
        <w:t xml:space="preserve"> s</w:t>
      </w:r>
      <w:r w:rsidRPr="00D4023F" w:rsidR="001D7BAC">
        <w:rPr>
          <w:sz w:val="24"/>
          <w:szCs w:val="24"/>
        </w:rPr>
        <w:t>e alborotaren con la supuesta expulsión del actor y nieg</w:t>
      </w:r>
      <w:r w:rsidRPr="00D4023F" w:rsidR="009D2FD7">
        <w:rPr>
          <w:sz w:val="24"/>
          <w:szCs w:val="24"/>
        </w:rPr>
        <w:t>a</w:t>
      </w:r>
      <w:r w:rsidRPr="00D4023F" w:rsidR="001D7BAC">
        <w:rPr>
          <w:sz w:val="24"/>
          <w:szCs w:val="24"/>
        </w:rPr>
        <w:t xml:space="preserve"> que en mayor medida cuando conocieron </w:t>
      </w:r>
      <w:r w:rsidRPr="00D4023F" w:rsidR="009D2FD7">
        <w:rPr>
          <w:sz w:val="24"/>
          <w:szCs w:val="24"/>
        </w:rPr>
        <w:t xml:space="preserve">el motivo de la misma. </w:t>
      </w:r>
      <w:r w:rsidRPr="00D4023F" w:rsidR="001D7BAC">
        <w:rPr>
          <w:sz w:val="24"/>
          <w:szCs w:val="24"/>
        </w:rPr>
        <w:t>Nieg</w:t>
      </w:r>
      <w:r w:rsidRPr="00D4023F" w:rsidR="009D2FD7">
        <w:rPr>
          <w:sz w:val="24"/>
          <w:szCs w:val="24"/>
        </w:rPr>
        <w:t>a que durante más de quinces d</w:t>
      </w:r>
      <w:r w:rsidRPr="00D4023F" w:rsidR="001D7BAC">
        <w:rPr>
          <w:sz w:val="24"/>
          <w:szCs w:val="24"/>
        </w:rPr>
        <w:t xml:space="preserve">ías se hablare de ello por los </w:t>
      </w:r>
      <w:r w:rsidRPr="00D4023F" w:rsidR="009D2FD7">
        <w:rPr>
          <w:sz w:val="24"/>
          <w:szCs w:val="24"/>
        </w:rPr>
        <w:t>medios</w:t>
      </w:r>
      <w:r w:rsidRPr="00D4023F" w:rsidR="001D7BAC">
        <w:rPr>
          <w:sz w:val="24"/>
          <w:szCs w:val="24"/>
        </w:rPr>
        <w:t xml:space="preserve"> y nieg</w:t>
      </w:r>
      <w:r w:rsidRPr="00D4023F" w:rsidR="009D2FD7">
        <w:rPr>
          <w:sz w:val="24"/>
          <w:szCs w:val="24"/>
        </w:rPr>
        <w:t>a</w:t>
      </w:r>
      <w:r w:rsidRPr="00D4023F" w:rsidR="001D7BAC">
        <w:rPr>
          <w:sz w:val="24"/>
          <w:szCs w:val="24"/>
        </w:rPr>
        <w:t xml:space="preserve"> que se hubiere reproducido alguna conducta discriminatoria, por el </w:t>
      </w:r>
      <w:r w:rsidRPr="00D4023F" w:rsidR="009D2FD7">
        <w:rPr>
          <w:sz w:val="24"/>
          <w:szCs w:val="24"/>
        </w:rPr>
        <w:t>simple hecho que jamás la hubo. Niega porque no l</w:t>
      </w:r>
      <w:r w:rsidRPr="00D4023F" w:rsidR="001D7BAC">
        <w:rPr>
          <w:sz w:val="24"/>
          <w:szCs w:val="24"/>
        </w:rPr>
        <w:t>e consta, que personas tanto conocidas como</w:t>
      </w:r>
      <w:r w:rsidRPr="00D4023F" w:rsidR="009D2FD7">
        <w:rPr>
          <w:sz w:val="24"/>
          <w:szCs w:val="24"/>
        </w:rPr>
        <w:t xml:space="preserve"> extraños al actor hablaren de s</w:t>
      </w:r>
      <w:r w:rsidRPr="00D4023F" w:rsidR="001D7BAC">
        <w:rPr>
          <w:sz w:val="24"/>
          <w:szCs w:val="24"/>
        </w:rPr>
        <w:t>u perso</w:t>
      </w:r>
      <w:r w:rsidRPr="00D4023F" w:rsidR="009D2FD7">
        <w:rPr>
          <w:sz w:val="24"/>
          <w:szCs w:val="24"/>
        </w:rPr>
        <w:t xml:space="preserve">na o de su supuesta enfermedad. </w:t>
      </w:r>
      <w:r w:rsidRPr="00D4023F" w:rsidR="001D7BAC">
        <w:rPr>
          <w:sz w:val="24"/>
          <w:szCs w:val="24"/>
        </w:rPr>
        <w:t>Nieg</w:t>
      </w:r>
      <w:r w:rsidRPr="00D4023F" w:rsidR="009D2FD7">
        <w:rPr>
          <w:sz w:val="24"/>
          <w:szCs w:val="24"/>
        </w:rPr>
        <w:t>a</w:t>
      </w:r>
      <w:r w:rsidRPr="00D4023F" w:rsidR="001D7BAC">
        <w:rPr>
          <w:sz w:val="24"/>
          <w:szCs w:val="24"/>
        </w:rPr>
        <w:t xml:space="preserve"> que la actora pueda ampararse en el derecho</w:t>
      </w:r>
      <w:r w:rsidRPr="00D4023F" w:rsidR="009D2FD7">
        <w:rPr>
          <w:sz w:val="24"/>
          <w:szCs w:val="24"/>
        </w:rPr>
        <w:t xml:space="preserve"> en el que funda su pretensión. Niega </w:t>
      </w:r>
      <w:r w:rsidRPr="00D4023F" w:rsidR="001D7BAC">
        <w:rPr>
          <w:sz w:val="24"/>
          <w:szCs w:val="24"/>
        </w:rPr>
        <w:t>la autenticidad de la documental incorporada por la contraria por haber sido introducida sin el debido control de parte, lo que violenta el derecho de defensa.-</w:t>
      </w:r>
    </w:p>
    <w:p xmlns:wp14="http://schemas.microsoft.com/office/word/2010/wordml" w:rsidRPr="00D4023F" w:rsidR="009D2FD7" w:rsidP="002E3558" w:rsidRDefault="009D2FD7" w14:paraId="6C38AE3C" wp14:textId="77777777">
      <w:pPr>
        <w:spacing w:line="480" w:lineRule="auto"/>
        <w:jc w:val="both"/>
        <w:rPr>
          <w:sz w:val="24"/>
          <w:szCs w:val="24"/>
        </w:rPr>
      </w:pPr>
      <w:r w:rsidRPr="00D4023F">
        <w:rPr>
          <w:b/>
          <w:sz w:val="24"/>
          <w:szCs w:val="24"/>
        </w:rPr>
        <w:tab/>
      </w:r>
      <w:r w:rsidRPr="00D4023F">
        <w:rPr>
          <w:b/>
          <w:sz w:val="24"/>
          <w:szCs w:val="24"/>
        </w:rPr>
        <w:t>IV.-</w:t>
      </w:r>
      <w:r w:rsidRPr="00D4023F">
        <w:rPr>
          <w:sz w:val="24"/>
          <w:szCs w:val="24"/>
        </w:rPr>
        <w:t xml:space="preserve"> A fs. 86/92 el apoderado del club demandado contesta la demanda peticionando su rechazo, con costas.-</w:t>
      </w:r>
    </w:p>
    <w:p xmlns:wp14="http://schemas.microsoft.com/office/word/2010/wordml" w:rsidRPr="00D4023F" w:rsidR="001D7BAC" w:rsidP="002E3558" w:rsidRDefault="009D2FD7" w14:paraId="32387D7F" wp14:textId="77777777">
      <w:pPr>
        <w:spacing w:line="480" w:lineRule="auto"/>
        <w:jc w:val="both"/>
        <w:rPr>
          <w:sz w:val="24"/>
          <w:szCs w:val="24"/>
        </w:rPr>
      </w:pPr>
      <w:r w:rsidRPr="00D4023F">
        <w:rPr>
          <w:sz w:val="24"/>
          <w:szCs w:val="24"/>
        </w:rPr>
        <w:tab/>
      </w:r>
      <w:r w:rsidRPr="00D4023F">
        <w:rPr>
          <w:sz w:val="24"/>
          <w:szCs w:val="24"/>
        </w:rPr>
        <w:t xml:space="preserve">Niega </w:t>
      </w:r>
      <w:r w:rsidRPr="00D4023F" w:rsidR="001D7BAC">
        <w:rPr>
          <w:sz w:val="24"/>
          <w:szCs w:val="24"/>
        </w:rPr>
        <w:t>que el Club MATIENZO M.S. y D. le adeude al actor</w:t>
      </w:r>
      <w:r w:rsidRPr="00D4023F">
        <w:rPr>
          <w:sz w:val="24"/>
          <w:szCs w:val="24"/>
        </w:rPr>
        <w:t xml:space="preserve"> </w:t>
      </w:r>
      <w:r w:rsidRPr="00D4023F" w:rsidR="001D7BAC">
        <w:rPr>
          <w:sz w:val="24"/>
          <w:szCs w:val="24"/>
        </w:rPr>
        <w:t xml:space="preserve">en forma conjunta y solidaria con el Sr. Amadeo </w:t>
      </w:r>
      <w:proofErr w:type="spellStart"/>
      <w:r w:rsidRPr="00D4023F" w:rsidR="001D7BAC">
        <w:rPr>
          <w:sz w:val="24"/>
          <w:szCs w:val="24"/>
        </w:rPr>
        <w:t>Sunini</w:t>
      </w:r>
      <w:proofErr w:type="spellEnd"/>
      <w:r w:rsidRPr="00D4023F" w:rsidR="001D7BAC">
        <w:rPr>
          <w:sz w:val="24"/>
          <w:szCs w:val="24"/>
        </w:rPr>
        <w:t xml:space="preserve"> y </w:t>
      </w:r>
      <w:r w:rsidRPr="00D4023F">
        <w:rPr>
          <w:sz w:val="24"/>
          <w:szCs w:val="24"/>
        </w:rPr>
        <w:t xml:space="preserve">el superior gobierno de la provincia de </w:t>
      </w:r>
      <w:r w:rsidRPr="00D4023F" w:rsidR="00524361">
        <w:rPr>
          <w:sz w:val="24"/>
          <w:szCs w:val="24"/>
        </w:rPr>
        <w:t>Córdoba</w:t>
      </w:r>
      <w:r w:rsidRPr="00D4023F">
        <w:rPr>
          <w:sz w:val="24"/>
          <w:szCs w:val="24"/>
        </w:rPr>
        <w:t>, la suma de pesos ochocientos noventa y ocho mil ($</w:t>
      </w:r>
      <w:r w:rsidR="00524361">
        <w:rPr>
          <w:sz w:val="24"/>
          <w:szCs w:val="24"/>
        </w:rPr>
        <w:t xml:space="preserve"> </w:t>
      </w:r>
      <w:r w:rsidRPr="00D4023F">
        <w:rPr>
          <w:sz w:val="24"/>
          <w:szCs w:val="24"/>
        </w:rPr>
        <w:t xml:space="preserve">898.000). </w:t>
      </w:r>
      <w:r w:rsidRPr="00D4023F" w:rsidR="001D7BAC">
        <w:rPr>
          <w:sz w:val="24"/>
          <w:szCs w:val="24"/>
        </w:rPr>
        <w:t>Que es c</w:t>
      </w:r>
      <w:r w:rsidRPr="00D4023F" w:rsidR="007B7719">
        <w:rPr>
          <w:sz w:val="24"/>
          <w:szCs w:val="24"/>
        </w:rPr>
        <w:t>ierto que el 29 de junio del añ</w:t>
      </w:r>
      <w:r w:rsidRPr="00D4023F" w:rsidR="001D7BAC">
        <w:rPr>
          <w:sz w:val="24"/>
          <w:szCs w:val="24"/>
        </w:rPr>
        <w:t>o 2014 se disputó un partido</w:t>
      </w:r>
      <w:r w:rsidRPr="00D4023F">
        <w:rPr>
          <w:sz w:val="24"/>
          <w:szCs w:val="24"/>
        </w:rPr>
        <w:t xml:space="preserve"> </w:t>
      </w:r>
      <w:r w:rsidRPr="00D4023F" w:rsidR="001D7BAC">
        <w:rPr>
          <w:sz w:val="24"/>
          <w:szCs w:val="24"/>
        </w:rPr>
        <w:t xml:space="preserve">de fútbol por la instancia semifinal de la Liga </w:t>
      </w:r>
      <w:proofErr w:type="spellStart"/>
      <w:r w:rsidRPr="00D4023F" w:rsidR="001D7BAC">
        <w:rPr>
          <w:sz w:val="24"/>
          <w:szCs w:val="24"/>
        </w:rPr>
        <w:t>Bellvillense</w:t>
      </w:r>
      <w:proofErr w:type="spellEnd"/>
      <w:r w:rsidRPr="00D4023F" w:rsidR="001D7BAC">
        <w:rPr>
          <w:sz w:val="24"/>
          <w:szCs w:val="24"/>
        </w:rPr>
        <w:t xml:space="preserve"> de Fútbol entre el Club </w:t>
      </w:r>
      <w:r w:rsidR="006B01F7">
        <w:rPr>
          <w:sz w:val="24"/>
          <w:szCs w:val="24"/>
        </w:rPr>
        <w:t>A.</w:t>
      </w:r>
      <w:r w:rsidRPr="00D4023F" w:rsidR="001D7BAC">
        <w:rPr>
          <w:sz w:val="24"/>
          <w:szCs w:val="24"/>
        </w:rPr>
        <w:t xml:space="preserve"> y el Club Matienzo M.S. y D. de Monte Buey</w:t>
      </w:r>
      <w:r w:rsidRPr="00D4023F">
        <w:rPr>
          <w:sz w:val="24"/>
          <w:szCs w:val="24"/>
        </w:rPr>
        <w:t xml:space="preserve"> </w:t>
      </w:r>
      <w:r w:rsidRPr="00D4023F" w:rsidR="001D7BAC">
        <w:rPr>
          <w:sz w:val="24"/>
          <w:szCs w:val="24"/>
        </w:rPr>
        <w:t xml:space="preserve">en </w:t>
      </w:r>
      <w:r w:rsidRPr="00D4023F">
        <w:rPr>
          <w:sz w:val="24"/>
          <w:szCs w:val="24"/>
        </w:rPr>
        <w:t xml:space="preserve">su estadio. </w:t>
      </w:r>
      <w:r w:rsidRPr="00D4023F" w:rsidR="001D7BAC">
        <w:rPr>
          <w:sz w:val="24"/>
          <w:szCs w:val="24"/>
        </w:rPr>
        <w:t>Que es cierto que el actor participaba de ese juego y que e</w:t>
      </w:r>
      <w:r w:rsidRPr="00D4023F">
        <w:rPr>
          <w:sz w:val="24"/>
          <w:szCs w:val="24"/>
        </w:rPr>
        <w:t xml:space="preserve">l </w:t>
      </w:r>
      <w:r w:rsidRPr="00D4023F" w:rsidR="001D7BAC">
        <w:rPr>
          <w:sz w:val="24"/>
          <w:szCs w:val="24"/>
        </w:rPr>
        <w:t xml:space="preserve">árbitro lo era el Sr. Franco </w:t>
      </w:r>
      <w:proofErr w:type="spellStart"/>
      <w:r w:rsidRPr="00D4023F" w:rsidR="001D7BAC">
        <w:rPr>
          <w:sz w:val="24"/>
          <w:szCs w:val="24"/>
        </w:rPr>
        <w:t>Rodriguez</w:t>
      </w:r>
      <w:proofErr w:type="spellEnd"/>
      <w:r w:rsidRPr="00D4023F" w:rsidR="001D7BAC">
        <w:rPr>
          <w:sz w:val="24"/>
          <w:szCs w:val="24"/>
        </w:rPr>
        <w:t xml:space="preserve"> y uno de sus asistentes lo era el Sr</w:t>
      </w:r>
      <w:r w:rsidRPr="00D4023F">
        <w:rPr>
          <w:sz w:val="24"/>
          <w:szCs w:val="24"/>
        </w:rPr>
        <w:t>.</w:t>
      </w:r>
      <w:r w:rsidRPr="00D4023F" w:rsidR="007B7719">
        <w:rPr>
          <w:sz w:val="24"/>
          <w:szCs w:val="24"/>
        </w:rPr>
        <w:t xml:space="preserve"> </w:t>
      </w:r>
      <w:r w:rsidRPr="00D4023F" w:rsidR="001D7BAC">
        <w:rPr>
          <w:sz w:val="24"/>
          <w:szCs w:val="24"/>
        </w:rPr>
        <w:t>Walt</w:t>
      </w:r>
      <w:r w:rsidRPr="00D4023F">
        <w:rPr>
          <w:sz w:val="24"/>
          <w:szCs w:val="24"/>
        </w:rPr>
        <w:t xml:space="preserve">er </w:t>
      </w:r>
      <w:proofErr w:type="spellStart"/>
      <w:r w:rsidRPr="00D4023F">
        <w:rPr>
          <w:sz w:val="24"/>
          <w:szCs w:val="24"/>
        </w:rPr>
        <w:t>O</w:t>
      </w:r>
      <w:r w:rsidRPr="00D4023F" w:rsidR="001D7BAC">
        <w:rPr>
          <w:sz w:val="24"/>
          <w:szCs w:val="24"/>
        </w:rPr>
        <w:t>itana</w:t>
      </w:r>
      <w:proofErr w:type="spellEnd"/>
      <w:r w:rsidRPr="00D4023F" w:rsidR="001D7BAC">
        <w:rPr>
          <w:sz w:val="24"/>
          <w:szCs w:val="24"/>
        </w:rPr>
        <w:t>, siend</w:t>
      </w:r>
      <w:r w:rsidRPr="00D4023F">
        <w:rPr>
          <w:sz w:val="24"/>
          <w:szCs w:val="24"/>
        </w:rPr>
        <w:t>o el otro a</w:t>
      </w:r>
      <w:r w:rsidRPr="00D4023F" w:rsidR="001D7BAC">
        <w:rPr>
          <w:sz w:val="24"/>
          <w:szCs w:val="24"/>
        </w:rPr>
        <w:t>sistente</w:t>
      </w:r>
      <w:r w:rsidRPr="00D4023F">
        <w:rPr>
          <w:sz w:val="24"/>
          <w:szCs w:val="24"/>
        </w:rPr>
        <w:t xml:space="preserve"> e</w:t>
      </w:r>
      <w:r w:rsidRPr="00D4023F" w:rsidR="001D7BAC">
        <w:rPr>
          <w:sz w:val="24"/>
          <w:szCs w:val="24"/>
        </w:rPr>
        <w:t>l</w:t>
      </w:r>
      <w:r w:rsidRPr="00D4023F">
        <w:rPr>
          <w:sz w:val="24"/>
          <w:szCs w:val="24"/>
        </w:rPr>
        <w:t xml:space="preserve"> </w:t>
      </w:r>
      <w:r w:rsidRPr="00D4023F" w:rsidR="001D7BAC">
        <w:rPr>
          <w:sz w:val="24"/>
          <w:szCs w:val="24"/>
        </w:rPr>
        <w:t xml:space="preserve">Sr. Gustavo </w:t>
      </w:r>
      <w:proofErr w:type="spellStart"/>
      <w:r w:rsidRPr="00D4023F" w:rsidR="001D7BAC">
        <w:rPr>
          <w:sz w:val="24"/>
          <w:szCs w:val="24"/>
        </w:rPr>
        <w:t>Maturano</w:t>
      </w:r>
      <w:proofErr w:type="spellEnd"/>
      <w:r w:rsidRPr="00D4023F" w:rsidR="001D7BAC">
        <w:rPr>
          <w:sz w:val="24"/>
          <w:szCs w:val="24"/>
        </w:rPr>
        <w:t xml:space="preserve"> y como </w:t>
      </w:r>
      <w:r w:rsidRPr="00D4023F">
        <w:rPr>
          <w:sz w:val="24"/>
          <w:szCs w:val="24"/>
        </w:rPr>
        <w:t>árbitro</w:t>
      </w:r>
      <w:r w:rsidRPr="00D4023F" w:rsidR="001D7BAC">
        <w:rPr>
          <w:sz w:val="24"/>
          <w:szCs w:val="24"/>
        </w:rPr>
        <w:t xml:space="preserve"> asistente el Sr. Fabio </w:t>
      </w:r>
      <w:proofErr w:type="spellStart"/>
      <w:r w:rsidRPr="00D4023F" w:rsidR="001D7BAC">
        <w:rPr>
          <w:sz w:val="24"/>
          <w:szCs w:val="24"/>
        </w:rPr>
        <w:t>Dipietrantonio</w:t>
      </w:r>
      <w:proofErr w:type="spellEnd"/>
      <w:r w:rsidRPr="00D4023F">
        <w:rPr>
          <w:sz w:val="24"/>
          <w:szCs w:val="24"/>
        </w:rPr>
        <w:t>. Niegan</w:t>
      </w:r>
      <w:r w:rsidRPr="00D4023F" w:rsidR="001D7BAC">
        <w:rPr>
          <w:sz w:val="24"/>
          <w:szCs w:val="24"/>
        </w:rPr>
        <w:t xml:space="preserve"> que el Agente policial Amadeo </w:t>
      </w:r>
      <w:proofErr w:type="spellStart"/>
      <w:r w:rsidRPr="00D4023F" w:rsidR="001D7BAC">
        <w:rPr>
          <w:sz w:val="24"/>
          <w:szCs w:val="24"/>
        </w:rPr>
        <w:t>Sunini</w:t>
      </w:r>
      <w:proofErr w:type="spellEnd"/>
      <w:r w:rsidRPr="00D4023F" w:rsidR="001D7BAC">
        <w:rPr>
          <w:sz w:val="24"/>
          <w:szCs w:val="24"/>
        </w:rPr>
        <w:t xml:space="preserve"> le haya manifestado al actor que era un "negro </w:t>
      </w:r>
      <w:proofErr w:type="spellStart"/>
      <w:r w:rsidRPr="00D4023F" w:rsidR="001D7BAC">
        <w:rPr>
          <w:sz w:val="24"/>
          <w:szCs w:val="24"/>
        </w:rPr>
        <w:t>sidozo</w:t>
      </w:r>
      <w:proofErr w:type="spellEnd"/>
      <w:r w:rsidRPr="00D4023F" w:rsidR="001D7BAC">
        <w:rPr>
          <w:sz w:val="24"/>
          <w:szCs w:val="24"/>
        </w:rPr>
        <w:t>", por no consta</w:t>
      </w:r>
      <w:r w:rsidRPr="00D4023F" w:rsidR="00C3312E">
        <w:rPr>
          <w:sz w:val="24"/>
          <w:szCs w:val="24"/>
        </w:rPr>
        <w:t>r</w:t>
      </w:r>
      <w:r w:rsidRPr="00D4023F">
        <w:rPr>
          <w:sz w:val="24"/>
          <w:szCs w:val="24"/>
        </w:rPr>
        <w:t xml:space="preserve">le dicha aseveración. </w:t>
      </w:r>
      <w:r w:rsidRPr="00D4023F" w:rsidR="001D7BAC">
        <w:rPr>
          <w:sz w:val="24"/>
          <w:szCs w:val="24"/>
        </w:rPr>
        <w:t xml:space="preserve">Que la realidad de los hechos es que el tumulto se genera a raíz que el Sr. </w:t>
      </w:r>
      <w:r w:rsidR="006B01F7">
        <w:rPr>
          <w:sz w:val="24"/>
          <w:szCs w:val="24"/>
        </w:rPr>
        <w:t>E.</w:t>
      </w:r>
      <w:r w:rsidRPr="00D4023F" w:rsidR="001D7BAC">
        <w:rPr>
          <w:sz w:val="24"/>
          <w:szCs w:val="24"/>
        </w:rPr>
        <w:t xml:space="preserve"> le arroja agua con un bidón a los policías que estaban brindando seguridad al costado del campo de juego (Amadeo </w:t>
      </w:r>
      <w:proofErr w:type="spellStart"/>
      <w:r w:rsidRPr="00D4023F" w:rsidR="001D7BAC">
        <w:rPr>
          <w:sz w:val="24"/>
          <w:szCs w:val="24"/>
        </w:rPr>
        <w:t>Sunini</w:t>
      </w:r>
      <w:proofErr w:type="spellEnd"/>
      <w:r w:rsidRPr="00D4023F" w:rsidR="001D7BAC">
        <w:rPr>
          <w:sz w:val="24"/>
          <w:szCs w:val="24"/>
        </w:rPr>
        <w:t xml:space="preserve"> y Martín </w:t>
      </w:r>
      <w:proofErr w:type="spellStart"/>
      <w:r w:rsidRPr="00D4023F" w:rsidR="001D7BAC">
        <w:rPr>
          <w:sz w:val="24"/>
          <w:szCs w:val="24"/>
        </w:rPr>
        <w:t>Nardón</w:t>
      </w:r>
      <w:proofErr w:type="spellEnd"/>
      <w:r w:rsidRPr="00D4023F" w:rsidR="001D7BAC">
        <w:rPr>
          <w:sz w:val="24"/>
          <w:szCs w:val="24"/>
        </w:rPr>
        <w:t>); por ello se produce el mencionado tumulto a que hace referencia el</w:t>
      </w:r>
      <w:r w:rsidRPr="00D4023F" w:rsidR="00C3312E">
        <w:rPr>
          <w:sz w:val="24"/>
          <w:szCs w:val="24"/>
        </w:rPr>
        <w:t xml:space="preserve"> </w:t>
      </w:r>
      <w:r w:rsidRPr="00D4023F" w:rsidR="001D7BAC">
        <w:rPr>
          <w:sz w:val="24"/>
          <w:szCs w:val="24"/>
        </w:rPr>
        <w:t>actor, rechazan</w:t>
      </w:r>
      <w:r w:rsidRPr="00D4023F" w:rsidR="00C3312E">
        <w:rPr>
          <w:sz w:val="24"/>
          <w:szCs w:val="24"/>
        </w:rPr>
        <w:t>do y negando que otro haya sido el motivo.</w:t>
      </w:r>
      <w:r w:rsidRPr="00D4023F" w:rsidR="001D7BAC">
        <w:rPr>
          <w:sz w:val="24"/>
          <w:szCs w:val="24"/>
        </w:rPr>
        <w:t xml:space="preserve"> Con posterioridad a</w:t>
      </w:r>
      <w:r w:rsidRPr="00D4023F" w:rsidR="00C3312E">
        <w:rPr>
          <w:sz w:val="24"/>
          <w:szCs w:val="24"/>
        </w:rPr>
        <w:t xml:space="preserve"> </w:t>
      </w:r>
      <w:r w:rsidRPr="00D4023F" w:rsidR="001D7BAC">
        <w:rPr>
          <w:sz w:val="24"/>
          <w:szCs w:val="24"/>
        </w:rPr>
        <w:t xml:space="preserve">que el Sr. </w:t>
      </w:r>
      <w:r w:rsidR="006B01F7">
        <w:rPr>
          <w:sz w:val="24"/>
          <w:szCs w:val="24"/>
        </w:rPr>
        <w:t>E.</w:t>
      </w:r>
      <w:r w:rsidRPr="00D4023F" w:rsidR="001D7BAC">
        <w:rPr>
          <w:sz w:val="24"/>
          <w:szCs w:val="24"/>
        </w:rPr>
        <w:t xml:space="preserve"> le arroja agua a los policías se producen varios torbellinos entre los jugadores, </w:t>
      </w:r>
      <w:r w:rsidRPr="00D4023F" w:rsidR="00C3312E">
        <w:rPr>
          <w:sz w:val="24"/>
          <w:szCs w:val="24"/>
        </w:rPr>
        <w:t>-</w:t>
      </w:r>
      <w:r w:rsidRPr="00D4023F" w:rsidR="001D7BAC">
        <w:rPr>
          <w:sz w:val="24"/>
          <w:szCs w:val="24"/>
        </w:rPr>
        <w:t xml:space="preserve">árbitros, asistentes, policía, </w:t>
      </w:r>
      <w:proofErr w:type="spellStart"/>
      <w:r w:rsidRPr="00D4023F" w:rsidR="001D7BAC">
        <w:rPr>
          <w:sz w:val="24"/>
          <w:szCs w:val="24"/>
        </w:rPr>
        <w:t>etc</w:t>
      </w:r>
      <w:proofErr w:type="spellEnd"/>
      <w:r w:rsidRPr="00D4023F" w:rsidR="001D7BAC">
        <w:rPr>
          <w:sz w:val="24"/>
          <w:szCs w:val="24"/>
        </w:rPr>
        <w:t>, que culmi</w:t>
      </w:r>
      <w:r w:rsidRPr="00D4023F" w:rsidR="00C3312E">
        <w:rPr>
          <w:sz w:val="24"/>
          <w:szCs w:val="24"/>
        </w:rPr>
        <w:t xml:space="preserve">nan con la expulsión del </w:t>
      </w:r>
      <w:r w:rsidRPr="00D4023F" w:rsidR="001D7BAC">
        <w:rPr>
          <w:sz w:val="24"/>
          <w:szCs w:val="24"/>
        </w:rPr>
        <w:t>campo de</w:t>
      </w:r>
      <w:r w:rsidRPr="00D4023F" w:rsidR="00C3312E">
        <w:rPr>
          <w:sz w:val="24"/>
          <w:szCs w:val="24"/>
        </w:rPr>
        <w:t xml:space="preserve"> juego del Sr. </w:t>
      </w:r>
      <w:r w:rsidR="006B01F7">
        <w:rPr>
          <w:sz w:val="24"/>
          <w:szCs w:val="24"/>
        </w:rPr>
        <w:t>E</w:t>
      </w:r>
      <w:r w:rsidRPr="00D4023F" w:rsidR="00C3312E">
        <w:rPr>
          <w:sz w:val="24"/>
          <w:szCs w:val="24"/>
        </w:rPr>
        <w:t xml:space="preserve">. </w:t>
      </w:r>
      <w:r w:rsidRPr="00D4023F" w:rsidR="001D7BAC">
        <w:rPr>
          <w:sz w:val="24"/>
          <w:szCs w:val="24"/>
        </w:rPr>
        <w:t>El que da origen a los disturbios es el propio actor con su accionar</w:t>
      </w:r>
      <w:r w:rsidRPr="00D4023F" w:rsidR="00C3312E">
        <w:rPr>
          <w:sz w:val="24"/>
          <w:szCs w:val="24"/>
        </w:rPr>
        <w:t xml:space="preserve"> </w:t>
      </w:r>
      <w:r w:rsidRPr="00D4023F" w:rsidR="001D7BAC">
        <w:rPr>
          <w:sz w:val="24"/>
          <w:szCs w:val="24"/>
        </w:rPr>
        <w:t>de agredir a los policías en la forma descripta, motivo que da origen a que el</w:t>
      </w:r>
      <w:r w:rsidRPr="00D4023F" w:rsidR="00C3312E">
        <w:rPr>
          <w:sz w:val="24"/>
          <w:szCs w:val="24"/>
        </w:rPr>
        <w:t xml:space="preserve"> </w:t>
      </w:r>
      <w:r w:rsidRPr="00D4023F" w:rsidR="001D7BAC">
        <w:rPr>
          <w:sz w:val="24"/>
          <w:szCs w:val="24"/>
        </w:rPr>
        <w:t xml:space="preserve">árbitro del partido lo expulsara del campo de </w:t>
      </w:r>
      <w:r w:rsidRPr="00D4023F" w:rsidR="00C3312E">
        <w:rPr>
          <w:sz w:val="24"/>
          <w:szCs w:val="24"/>
        </w:rPr>
        <w:t>juego.-</w:t>
      </w:r>
    </w:p>
    <w:p xmlns:wp14="http://schemas.microsoft.com/office/word/2010/wordml" w:rsidRPr="00D4023F" w:rsidR="00536A1B" w:rsidP="002E3558" w:rsidRDefault="00C3312E" w14:paraId="0CD41A0B" wp14:textId="77777777">
      <w:pPr>
        <w:spacing w:line="480" w:lineRule="auto"/>
        <w:jc w:val="both"/>
        <w:rPr>
          <w:sz w:val="24"/>
          <w:szCs w:val="24"/>
        </w:rPr>
      </w:pPr>
      <w:r w:rsidRPr="00D4023F">
        <w:rPr>
          <w:sz w:val="24"/>
          <w:szCs w:val="24"/>
        </w:rPr>
        <w:tab/>
      </w:r>
      <w:r w:rsidRPr="00D4023F">
        <w:rPr>
          <w:sz w:val="24"/>
          <w:szCs w:val="24"/>
        </w:rPr>
        <w:t>Indica q</w:t>
      </w:r>
      <w:r w:rsidRPr="00D4023F" w:rsidR="001D7BAC">
        <w:rPr>
          <w:sz w:val="24"/>
          <w:szCs w:val="24"/>
        </w:rPr>
        <w:t>ue la enfermedad que padece el actor era un hecho conocido por todo el, ambiente futbolístico con anterioridad al part</w:t>
      </w:r>
      <w:r w:rsidRPr="00D4023F" w:rsidR="00536A1B">
        <w:rPr>
          <w:sz w:val="24"/>
          <w:szCs w:val="24"/>
        </w:rPr>
        <w:t>ido que se disputó en Monte Buey</w:t>
      </w:r>
      <w:r w:rsidRPr="00D4023F" w:rsidR="001D7BAC">
        <w:rPr>
          <w:sz w:val="24"/>
          <w:szCs w:val="24"/>
        </w:rPr>
        <w:t xml:space="preserve">, </w:t>
      </w:r>
      <w:r w:rsidRPr="00D4023F" w:rsidR="00536A1B">
        <w:rPr>
          <w:sz w:val="24"/>
          <w:szCs w:val="24"/>
        </w:rPr>
        <w:t>s</w:t>
      </w:r>
      <w:r w:rsidRPr="00D4023F" w:rsidR="001D7BAC">
        <w:rPr>
          <w:sz w:val="24"/>
          <w:szCs w:val="24"/>
        </w:rPr>
        <w:t>iendo motivo de discriminación, ya que en la actualidad los estudios médicos y científicos han avanzado en grado considerable como para que el sida paran ser una enfermedad curable, sin los riesgos .de morta</w:t>
      </w:r>
      <w:r w:rsidRPr="00D4023F" w:rsidR="00536A1B">
        <w:rPr>
          <w:sz w:val="24"/>
          <w:szCs w:val="24"/>
        </w:rPr>
        <w:t xml:space="preserve">lidad que tenía al principio de su descubrimiento. </w:t>
      </w:r>
      <w:r w:rsidRPr="00D4023F" w:rsidR="001D7BAC">
        <w:rPr>
          <w:sz w:val="24"/>
          <w:szCs w:val="24"/>
        </w:rPr>
        <w:t>Actualmente, la calidad y la esperanza, de las</w:t>
      </w:r>
      <w:r w:rsidRPr="00D4023F" w:rsidR="00536A1B">
        <w:rPr>
          <w:sz w:val="24"/>
          <w:szCs w:val="24"/>
        </w:rPr>
        <w:t xml:space="preserve"> </w:t>
      </w:r>
      <w:r w:rsidRPr="00D4023F" w:rsidR="001D7BAC">
        <w:rPr>
          <w:sz w:val="24"/>
          <w:szCs w:val="24"/>
        </w:rPr>
        <w:t xml:space="preserve">personas con VIH podrían equipararse </w:t>
      </w:r>
      <w:r w:rsidRPr="00D4023F" w:rsidR="00536A1B">
        <w:rPr>
          <w:sz w:val="24"/>
          <w:szCs w:val="24"/>
        </w:rPr>
        <w:t>a la de muchas, otras personas. Niegan</w:t>
      </w:r>
      <w:r w:rsidRPr="00D4023F" w:rsidR="001D7BAC">
        <w:rPr>
          <w:sz w:val="24"/>
          <w:szCs w:val="24"/>
        </w:rPr>
        <w:t xml:space="preserve"> y rechaza</w:t>
      </w:r>
      <w:r w:rsidRPr="00D4023F" w:rsidR="00536A1B">
        <w:rPr>
          <w:sz w:val="24"/>
          <w:szCs w:val="24"/>
        </w:rPr>
        <w:t>n</w:t>
      </w:r>
      <w:r w:rsidRPr="00D4023F" w:rsidR="001D7BAC">
        <w:rPr>
          <w:sz w:val="24"/>
          <w:szCs w:val="24"/>
        </w:rPr>
        <w:t xml:space="preserve"> que la </w:t>
      </w:r>
      <w:r w:rsidRPr="00D4023F" w:rsidR="00536A1B">
        <w:rPr>
          <w:sz w:val="24"/>
          <w:szCs w:val="24"/>
        </w:rPr>
        <w:t xml:space="preserve">supuesta expresión del policía </w:t>
      </w:r>
      <w:r w:rsidRPr="00D4023F" w:rsidR="007B7719">
        <w:rPr>
          <w:sz w:val="24"/>
          <w:szCs w:val="24"/>
        </w:rPr>
        <w:t xml:space="preserve">se </w:t>
      </w:r>
      <w:r w:rsidRPr="00D4023F" w:rsidR="001D7BAC">
        <w:rPr>
          <w:sz w:val="24"/>
          <w:szCs w:val="24"/>
        </w:rPr>
        <w:t>haya publicit</w:t>
      </w:r>
      <w:r w:rsidRPr="00D4023F" w:rsidR="00536A1B">
        <w:rPr>
          <w:sz w:val="24"/>
          <w:szCs w:val="24"/>
        </w:rPr>
        <w:t xml:space="preserve">ado por medios de comunicación. </w:t>
      </w:r>
      <w:r w:rsidRPr="00D4023F" w:rsidR="001D7BAC">
        <w:rPr>
          <w:sz w:val="24"/>
          <w:szCs w:val="24"/>
        </w:rPr>
        <w:t xml:space="preserve">Es cierto que el Sr. Amadeo </w:t>
      </w:r>
      <w:proofErr w:type="spellStart"/>
      <w:r w:rsidRPr="00D4023F" w:rsidR="001D7BAC">
        <w:rPr>
          <w:sz w:val="24"/>
          <w:szCs w:val="24"/>
        </w:rPr>
        <w:t>Sunini</w:t>
      </w:r>
      <w:proofErr w:type="spellEnd"/>
      <w:r w:rsidRPr="00D4023F" w:rsidR="001D7BAC">
        <w:rPr>
          <w:sz w:val="24"/>
          <w:szCs w:val="24"/>
        </w:rPr>
        <w:t xml:space="preserve"> se encontraba cubriendo</w:t>
      </w:r>
      <w:r w:rsidRPr="00D4023F" w:rsidR="00536A1B">
        <w:rPr>
          <w:sz w:val="24"/>
          <w:szCs w:val="24"/>
        </w:rPr>
        <w:t xml:space="preserve"> </w:t>
      </w:r>
      <w:r w:rsidRPr="00D4023F" w:rsidR="001D7BAC">
        <w:rPr>
          <w:sz w:val="24"/>
          <w:szCs w:val="24"/>
        </w:rPr>
        <w:t>servicios de adicional dentro de</w:t>
      </w:r>
      <w:r w:rsidRPr="00D4023F" w:rsidR="00536A1B">
        <w:rPr>
          <w:sz w:val="24"/>
          <w:szCs w:val="24"/>
        </w:rPr>
        <w:t xml:space="preserve">l campo de juego a los fines de </w:t>
      </w:r>
      <w:r w:rsidRPr="00D4023F" w:rsidR="001D7BAC">
        <w:rPr>
          <w:sz w:val="24"/>
          <w:szCs w:val="24"/>
        </w:rPr>
        <w:t>brin</w:t>
      </w:r>
      <w:r w:rsidRPr="00D4023F" w:rsidR="00536A1B">
        <w:rPr>
          <w:sz w:val="24"/>
          <w:szCs w:val="24"/>
        </w:rPr>
        <w:t>d</w:t>
      </w:r>
      <w:r w:rsidRPr="00D4023F" w:rsidR="001D7BAC">
        <w:rPr>
          <w:sz w:val="24"/>
          <w:szCs w:val="24"/>
        </w:rPr>
        <w:t>ar</w:t>
      </w:r>
      <w:r w:rsidRPr="00D4023F" w:rsidR="00536A1B">
        <w:rPr>
          <w:sz w:val="24"/>
          <w:szCs w:val="24"/>
        </w:rPr>
        <w:t xml:space="preserve"> seguridad. Niegan</w:t>
      </w:r>
      <w:r w:rsidRPr="00D4023F" w:rsidR="001D7BAC">
        <w:rPr>
          <w:sz w:val="24"/>
          <w:szCs w:val="24"/>
        </w:rPr>
        <w:t xml:space="preserve"> adeudar la suma de $</w:t>
      </w:r>
      <w:r w:rsidRPr="00D4023F" w:rsidR="00536A1B">
        <w:rPr>
          <w:sz w:val="24"/>
          <w:szCs w:val="24"/>
        </w:rPr>
        <w:t xml:space="preserve"> 898.000, ni ninguna o</w:t>
      </w:r>
      <w:r w:rsidRPr="00D4023F" w:rsidR="001D7BAC">
        <w:rPr>
          <w:sz w:val="24"/>
          <w:szCs w:val="24"/>
        </w:rPr>
        <w:t>tra.</w:t>
      </w:r>
      <w:r w:rsidRPr="00D4023F" w:rsidR="00536A1B">
        <w:rPr>
          <w:sz w:val="24"/>
          <w:szCs w:val="24"/>
        </w:rPr>
        <w:t xml:space="preserve"> Niegan y rechazan</w:t>
      </w:r>
      <w:r w:rsidRPr="00D4023F" w:rsidR="001D7BAC">
        <w:rPr>
          <w:sz w:val="24"/>
          <w:szCs w:val="24"/>
        </w:rPr>
        <w:t>, ya que no le consta, que e</w:t>
      </w:r>
      <w:r w:rsidRPr="00D4023F" w:rsidR="00536A1B">
        <w:rPr>
          <w:sz w:val="24"/>
          <w:szCs w:val="24"/>
        </w:rPr>
        <w:t>l</w:t>
      </w:r>
      <w:r w:rsidRPr="00D4023F" w:rsidR="00D8590D">
        <w:rPr>
          <w:sz w:val="24"/>
          <w:szCs w:val="24"/>
        </w:rPr>
        <w:t xml:space="preserve"> </w:t>
      </w:r>
      <w:r w:rsidRPr="00D4023F" w:rsidR="001D7BAC">
        <w:rPr>
          <w:sz w:val="24"/>
          <w:szCs w:val="24"/>
        </w:rPr>
        <w:t>actor haya sido receptor de la frase "neg</w:t>
      </w:r>
      <w:r w:rsidRPr="00D4023F" w:rsidR="00536A1B">
        <w:rPr>
          <w:sz w:val="24"/>
          <w:szCs w:val="24"/>
        </w:rPr>
        <w:t xml:space="preserve">ro </w:t>
      </w:r>
      <w:proofErr w:type="spellStart"/>
      <w:r w:rsidRPr="00D4023F" w:rsidR="00536A1B">
        <w:rPr>
          <w:sz w:val="24"/>
          <w:szCs w:val="24"/>
        </w:rPr>
        <w:t>sidozo</w:t>
      </w:r>
      <w:proofErr w:type="spellEnd"/>
      <w:r w:rsidRPr="00D4023F" w:rsidR="00536A1B">
        <w:rPr>
          <w:sz w:val="24"/>
          <w:szCs w:val="24"/>
        </w:rPr>
        <w:t>". Niegan</w:t>
      </w:r>
      <w:r w:rsidRPr="00D4023F" w:rsidR="001D7BAC">
        <w:rPr>
          <w:sz w:val="24"/>
          <w:szCs w:val="24"/>
        </w:rPr>
        <w:t xml:space="preserve"> que el actor</w:t>
      </w:r>
      <w:r w:rsidRPr="00D4023F" w:rsidR="00536A1B">
        <w:rPr>
          <w:sz w:val="24"/>
          <w:szCs w:val="24"/>
        </w:rPr>
        <w:t xml:space="preserve"> se encuentre discriminado por </w:t>
      </w:r>
      <w:r w:rsidRPr="00D4023F" w:rsidR="001D7BAC">
        <w:rPr>
          <w:sz w:val="24"/>
          <w:szCs w:val="24"/>
        </w:rPr>
        <w:t>esta</w:t>
      </w:r>
      <w:r w:rsidRPr="00D4023F" w:rsidR="00536A1B">
        <w:rPr>
          <w:sz w:val="24"/>
          <w:szCs w:val="24"/>
        </w:rPr>
        <w:t xml:space="preserve"> situación o por padecer sida. Niegan y rechazan de plano que el supuesto </w:t>
      </w:r>
      <w:r w:rsidRPr="00D4023F" w:rsidR="001D7BAC">
        <w:rPr>
          <w:sz w:val="24"/>
          <w:szCs w:val="24"/>
        </w:rPr>
        <w:t>hecho acaecido en</w:t>
      </w:r>
      <w:r w:rsidRPr="00D4023F" w:rsidR="00536A1B">
        <w:rPr>
          <w:sz w:val="24"/>
          <w:szCs w:val="24"/>
        </w:rPr>
        <w:t xml:space="preserve"> al partido de que se trata, haya sido el hecho que diera</w:t>
      </w:r>
      <w:r w:rsidRPr="00D4023F" w:rsidR="001D7BAC">
        <w:rPr>
          <w:sz w:val="24"/>
          <w:szCs w:val="24"/>
        </w:rPr>
        <w:t>,</w:t>
      </w:r>
      <w:r w:rsidRPr="00D4023F" w:rsidR="00536A1B">
        <w:rPr>
          <w:sz w:val="24"/>
          <w:szCs w:val="24"/>
        </w:rPr>
        <w:t xml:space="preserve"> conocimiento a la </w:t>
      </w:r>
      <w:r w:rsidRPr="00D4023F" w:rsidR="001D7BAC">
        <w:rPr>
          <w:sz w:val="24"/>
          <w:szCs w:val="24"/>
        </w:rPr>
        <w:t>enfermedad.</w:t>
      </w:r>
      <w:r w:rsidRPr="00D4023F" w:rsidR="00536A1B">
        <w:rPr>
          <w:sz w:val="24"/>
          <w:szCs w:val="24"/>
        </w:rPr>
        <w:t xml:space="preserve"> </w:t>
      </w:r>
      <w:r w:rsidRPr="00D4023F" w:rsidR="001D7BAC">
        <w:rPr>
          <w:sz w:val="24"/>
          <w:szCs w:val="24"/>
        </w:rPr>
        <w:t>N</w:t>
      </w:r>
      <w:r w:rsidRPr="00D4023F" w:rsidR="00536A1B">
        <w:rPr>
          <w:sz w:val="24"/>
          <w:szCs w:val="24"/>
        </w:rPr>
        <w:t>iegan</w:t>
      </w:r>
      <w:r w:rsidRPr="00D4023F" w:rsidR="001D7BAC">
        <w:rPr>
          <w:sz w:val="24"/>
          <w:szCs w:val="24"/>
        </w:rPr>
        <w:t xml:space="preserve"> que la expulsión se haya producido por este hecho, sin</w:t>
      </w:r>
      <w:r w:rsidRPr="00D4023F" w:rsidR="00536A1B">
        <w:rPr>
          <w:sz w:val="24"/>
          <w:szCs w:val="24"/>
        </w:rPr>
        <w:t xml:space="preserve"> </w:t>
      </w:r>
      <w:r w:rsidRPr="00D4023F" w:rsidR="001D7BAC">
        <w:rPr>
          <w:sz w:val="24"/>
          <w:szCs w:val="24"/>
        </w:rPr>
        <w:t>por el</w:t>
      </w:r>
      <w:r w:rsidRPr="00D4023F" w:rsidR="00536A1B">
        <w:rPr>
          <w:sz w:val="24"/>
          <w:szCs w:val="24"/>
        </w:rPr>
        <w:t xml:space="preserve"> contrario es por su actitud de </w:t>
      </w:r>
      <w:r w:rsidRPr="00D4023F" w:rsidR="001D7BAC">
        <w:rPr>
          <w:sz w:val="24"/>
          <w:szCs w:val="24"/>
        </w:rPr>
        <w:t>arrojarle agua a</w:t>
      </w:r>
      <w:r w:rsidRPr="00D4023F" w:rsidR="00536A1B">
        <w:rPr>
          <w:sz w:val="24"/>
          <w:szCs w:val="24"/>
        </w:rPr>
        <w:t xml:space="preserve"> los policías. </w:t>
      </w:r>
      <w:r w:rsidRPr="00D4023F" w:rsidR="001D7BAC">
        <w:rPr>
          <w:sz w:val="24"/>
          <w:szCs w:val="24"/>
        </w:rPr>
        <w:t>N</w:t>
      </w:r>
      <w:r w:rsidRPr="00D4023F" w:rsidR="00536A1B">
        <w:rPr>
          <w:sz w:val="24"/>
          <w:szCs w:val="24"/>
        </w:rPr>
        <w:t>iegan</w:t>
      </w:r>
      <w:r w:rsidRPr="00D4023F" w:rsidR="001D7BAC">
        <w:rPr>
          <w:sz w:val="24"/>
          <w:szCs w:val="24"/>
        </w:rPr>
        <w:t xml:space="preserve"> que se discrimine y/o se lo haya discriminado al actor por</w:t>
      </w:r>
      <w:r w:rsidRPr="00D4023F" w:rsidR="00536A1B">
        <w:rPr>
          <w:sz w:val="24"/>
          <w:szCs w:val="24"/>
        </w:rPr>
        <w:t xml:space="preserve">que </w:t>
      </w:r>
      <w:r w:rsidRPr="00D4023F" w:rsidR="001D7BAC">
        <w:rPr>
          <w:sz w:val="24"/>
          <w:szCs w:val="24"/>
        </w:rPr>
        <w:t>siempre h</w:t>
      </w:r>
      <w:r w:rsidRPr="00D4023F" w:rsidR="00536A1B">
        <w:rPr>
          <w:sz w:val="24"/>
          <w:szCs w:val="24"/>
        </w:rPr>
        <w:t xml:space="preserve">an </w:t>
      </w:r>
      <w:r w:rsidRPr="00D4023F" w:rsidR="001D7BAC">
        <w:rPr>
          <w:sz w:val="24"/>
          <w:szCs w:val="24"/>
        </w:rPr>
        <w:t>cumplido con el cargo y</w:t>
      </w:r>
      <w:r w:rsidRPr="00D4023F" w:rsidR="00536A1B">
        <w:rPr>
          <w:sz w:val="24"/>
          <w:szCs w:val="24"/>
        </w:rPr>
        <w:t xml:space="preserve"> </w:t>
      </w:r>
      <w:r w:rsidRPr="00D4023F" w:rsidR="001D7BAC">
        <w:rPr>
          <w:sz w:val="24"/>
          <w:szCs w:val="24"/>
        </w:rPr>
        <w:t>deber de mantenimiento del estadio con las medidas de seguridad exigida</w:t>
      </w:r>
      <w:r w:rsidRPr="00D4023F" w:rsidR="00536A1B">
        <w:rPr>
          <w:sz w:val="24"/>
          <w:szCs w:val="24"/>
        </w:rPr>
        <w:t>s y demás cuestiones referidas.</w:t>
      </w:r>
      <w:r w:rsidRPr="00D4023F" w:rsidR="001D7BAC">
        <w:rPr>
          <w:sz w:val="24"/>
          <w:szCs w:val="24"/>
        </w:rPr>
        <w:t xml:space="preserve"> Para ello hay</w:t>
      </w:r>
      <w:r w:rsidRPr="00D4023F" w:rsidR="00536A1B">
        <w:rPr>
          <w:sz w:val="24"/>
          <w:szCs w:val="24"/>
        </w:rPr>
        <w:t xml:space="preserve"> </w:t>
      </w:r>
      <w:r w:rsidRPr="00D4023F" w:rsidR="001D7BAC">
        <w:rPr>
          <w:sz w:val="24"/>
          <w:szCs w:val="24"/>
        </w:rPr>
        <w:t xml:space="preserve">un órgano especializado de contralor y que lleva adelante las inspecciones pertinentes de </w:t>
      </w:r>
      <w:r w:rsidRPr="00D4023F" w:rsidR="00536A1B">
        <w:rPr>
          <w:sz w:val="24"/>
          <w:szCs w:val="24"/>
        </w:rPr>
        <w:t>cumplimiento de dichas medidas.-</w:t>
      </w:r>
    </w:p>
    <w:p xmlns:wp14="http://schemas.microsoft.com/office/word/2010/wordml" w:rsidRPr="00D4023F" w:rsidR="0082323A" w:rsidP="002E3558" w:rsidRDefault="00536A1B" w14:paraId="72393C7F" wp14:textId="77777777">
      <w:pPr>
        <w:spacing w:line="480" w:lineRule="auto"/>
        <w:jc w:val="both"/>
        <w:rPr>
          <w:sz w:val="24"/>
          <w:szCs w:val="24"/>
        </w:rPr>
      </w:pPr>
      <w:r w:rsidRPr="00D4023F">
        <w:rPr>
          <w:sz w:val="24"/>
          <w:szCs w:val="24"/>
        </w:rPr>
        <w:tab/>
      </w:r>
      <w:r w:rsidRPr="00D4023F">
        <w:rPr>
          <w:sz w:val="24"/>
          <w:szCs w:val="24"/>
        </w:rPr>
        <w:t>Deja</w:t>
      </w:r>
      <w:r w:rsidRPr="00D4023F" w:rsidR="001D7BAC">
        <w:rPr>
          <w:sz w:val="24"/>
          <w:szCs w:val="24"/>
        </w:rPr>
        <w:t xml:space="preserve"> sentado que el Club cumplió con el mantenimiento y </w:t>
      </w:r>
      <w:r w:rsidRPr="00D4023F" w:rsidR="006C093B">
        <w:rPr>
          <w:sz w:val="24"/>
          <w:szCs w:val="24"/>
        </w:rPr>
        <w:t>conservación</w:t>
      </w:r>
      <w:r w:rsidRPr="00D4023F" w:rsidR="001D7BAC">
        <w:rPr>
          <w:sz w:val="24"/>
          <w:szCs w:val="24"/>
        </w:rPr>
        <w:t xml:space="preserve"> del Estadio, sino que además</w:t>
      </w:r>
      <w:r w:rsidRPr="00D4023F" w:rsidR="006C093B">
        <w:rPr>
          <w:sz w:val="24"/>
          <w:szCs w:val="24"/>
        </w:rPr>
        <w:t xml:space="preserve"> de tales obligaciones, cumplió con el deber </w:t>
      </w:r>
      <w:r w:rsidRPr="00D4023F" w:rsidR="001D7BAC">
        <w:rPr>
          <w:sz w:val="24"/>
          <w:szCs w:val="24"/>
        </w:rPr>
        <w:t>de contratar el servicio de seguridad, a los</w:t>
      </w:r>
      <w:r w:rsidRPr="00D4023F" w:rsidR="006C093B">
        <w:rPr>
          <w:sz w:val="24"/>
          <w:szCs w:val="24"/>
        </w:rPr>
        <w:t xml:space="preserve"> </w:t>
      </w:r>
      <w:r w:rsidRPr="00D4023F" w:rsidR="001D7BAC">
        <w:rPr>
          <w:sz w:val="24"/>
          <w:szCs w:val="24"/>
        </w:rPr>
        <w:t xml:space="preserve">fines de </w:t>
      </w:r>
      <w:r w:rsidRPr="00D4023F" w:rsidR="00D6793B">
        <w:rPr>
          <w:sz w:val="24"/>
          <w:szCs w:val="24"/>
        </w:rPr>
        <w:t>garantizar</w:t>
      </w:r>
      <w:r w:rsidRPr="00D4023F" w:rsidR="001D7BAC">
        <w:rPr>
          <w:sz w:val="24"/>
          <w:szCs w:val="24"/>
        </w:rPr>
        <w:t xml:space="preserve"> un buen espectáculo, para evitar que se produzcan</w:t>
      </w:r>
      <w:r w:rsidRPr="00D4023F" w:rsidR="006C093B">
        <w:rPr>
          <w:sz w:val="24"/>
          <w:szCs w:val="24"/>
        </w:rPr>
        <w:t xml:space="preserve"> </w:t>
      </w:r>
      <w:r w:rsidRPr="00D4023F" w:rsidR="007B7719">
        <w:rPr>
          <w:sz w:val="24"/>
          <w:szCs w:val="24"/>
        </w:rPr>
        <w:t>disturbios y daños a sus</w:t>
      </w:r>
      <w:r w:rsidRPr="00D4023F" w:rsidR="001D7BAC">
        <w:rPr>
          <w:sz w:val="24"/>
          <w:szCs w:val="24"/>
        </w:rPr>
        <w:t xml:space="preserve"> instalaciones</w:t>
      </w:r>
      <w:r w:rsidRPr="00D4023F" w:rsidR="006C093B">
        <w:rPr>
          <w:sz w:val="24"/>
          <w:szCs w:val="24"/>
        </w:rPr>
        <w:t xml:space="preserve">. Niegan </w:t>
      </w:r>
      <w:r w:rsidRPr="00D4023F" w:rsidR="001D7BAC">
        <w:rPr>
          <w:sz w:val="24"/>
          <w:szCs w:val="24"/>
        </w:rPr>
        <w:t xml:space="preserve">que el Club se haga cargo del costo del </w:t>
      </w:r>
      <w:r w:rsidRPr="00D4023F" w:rsidR="006C093B">
        <w:rPr>
          <w:sz w:val="24"/>
          <w:szCs w:val="24"/>
        </w:rPr>
        <w:t xml:space="preserve">operativo de seguridad, ya que </w:t>
      </w:r>
      <w:r w:rsidRPr="00D4023F" w:rsidR="001D7BAC">
        <w:rPr>
          <w:sz w:val="24"/>
          <w:szCs w:val="24"/>
        </w:rPr>
        <w:t>desde</w:t>
      </w:r>
      <w:r w:rsidRPr="00D4023F" w:rsidR="006C093B">
        <w:rPr>
          <w:sz w:val="24"/>
          <w:szCs w:val="24"/>
        </w:rPr>
        <w:t xml:space="preserve"> </w:t>
      </w:r>
      <w:r w:rsidRPr="00D4023F" w:rsidR="001D7BAC">
        <w:rPr>
          <w:sz w:val="24"/>
          <w:szCs w:val="24"/>
        </w:rPr>
        <w:t>hace tiempo a esta parte se solicita la seguridad</w:t>
      </w:r>
      <w:r w:rsidRPr="00D4023F" w:rsidR="006C093B">
        <w:rPr>
          <w:sz w:val="24"/>
          <w:szCs w:val="24"/>
        </w:rPr>
        <w:t xml:space="preserve"> adicional</w:t>
      </w:r>
      <w:r w:rsidRPr="00D4023F" w:rsidR="001D7BAC">
        <w:rPr>
          <w:sz w:val="24"/>
          <w:szCs w:val="24"/>
        </w:rPr>
        <w:t>, para los</w:t>
      </w:r>
      <w:r w:rsidRPr="00D4023F" w:rsidR="006C093B">
        <w:rPr>
          <w:sz w:val="24"/>
          <w:szCs w:val="24"/>
        </w:rPr>
        <w:t xml:space="preserve"> partidos de fútbol</w:t>
      </w:r>
      <w:r w:rsidRPr="00D4023F" w:rsidR="001D7BAC">
        <w:rPr>
          <w:sz w:val="24"/>
          <w:szCs w:val="24"/>
        </w:rPr>
        <w:t xml:space="preserve"> y solamente se abona un plus mínimo, corriendo la Provincia de Córdoba con el costo integral de los policías destinados a cubrir el operativo; siendo el Jefe del Operativo quién determina la cantidad de adicionales según las caracterí</w:t>
      </w:r>
      <w:r w:rsidRPr="00D4023F" w:rsidR="006C093B">
        <w:rPr>
          <w:sz w:val="24"/>
          <w:szCs w:val="24"/>
        </w:rPr>
        <w:t>sticas del evento a realizarse.</w:t>
      </w:r>
      <w:r w:rsidRPr="00D4023F" w:rsidR="001D7BAC">
        <w:rPr>
          <w:sz w:val="24"/>
          <w:szCs w:val="24"/>
        </w:rPr>
        <w:t xml:space="preserve"> </w:t>
      </w:r>
      <w:r w:rsidRPr="00D4023F" w:rsidR="006C093B">
        <w:rPr>
          <w:sz w:val="24"/>
          <w:szCs w:val="24"/>
        </w:rPr>
        <w:t>E</w:t>
      </w:r>
      <w:r w:rsidRPr="00D4023F" w:rsidR="001D7BAC">
        <w:rPr>
          <w:sz w:val="24"/>
          <w:szCs w:val="24"/>
        </w:rPr>
        <w:t>l cost</w:t>
      </w:r>
      <w:r w:rsidRPr="00D4023F" w:rsidR="006C093B">
        <w:rPr>
          <w:sz w:val="24"/>
          <w:szCs w:val="24"/>
        </w:rPr>
        <w:t xml:space="preserve">o es afrontado desde el </w:t>
      </w:r>
      <w:r w:rsidRPr="00D4023F" w:rsidR="001D7BAC">
        <w:rPr>
          <w:sz w:val="24"/>
          <w:szCs w:val="24"/>
        </w:rPr>
        <w:t>Superior Gobierno de la Provincia de Córdoba,</w:t>
      </w:r>
      <w:r w:rsidRPr="00D4023F" w:rsidR="006C093B">
        <w:rPr>
          <w:sz w:val="24"/>
          <w:szCs w:val="24"/>
        </w:rPr>
        <w:t xml:space="preserve"> </w:t>
      </w:r>
      <w:r w:rsidRPr="00D4023F" w:rsidR="001D7BAC">
        <w:rPr>
          <w:sz w:val="24"/>
          <w:szCs w:val="24"/>
        </w:rPr>
        <w:t>siendo este un elemento más a los fines de deslindar responsabilidades al Club Matienzo.</w:t>
      </w:r>
      <w:r w:rsidRPr="00D4023F" w:rsidR="006C093B">
        <w:rPr>
          <w:sz w:val="24"/>
          <w:szCs w:val="24"/>
        </w:rPr>
        <w:t xml:space="preserve"> </w:t>
      </w:r>
      <w:r w:rsidRPr="00D4023F" w:rsidR="001D7BAC">
        <w:rPr>
          <w:sz w:val="24"/>
          <w:szCs w:val="24"/>
        </w:rPr>
        <w:t>M.S. y</w:t>
      </w:r>
      <w:r w:rsidRPr="00D4023F" w:rsidR="006C093B">
        <w:rPr>
          <w:sz w:val="24"/>
          <w:szCs w:val="24"/>
        </w:rPr>
        <w:t xml:space="preserve"> sostiene que su</w:t>
      </w:r>
      <w:r w:rsidRPr="00D4023F" w:rsidR="001D7BAC">
        <w:rPr>
          <w:sz w:val="24"/>
          <w:szCs w:val="24"/>
        </w:rPr>
        <w:t xml:space="preserve"> mandante no tiene responsabilidad alguna en la concreción de supuesto hech</w:t>
      </w:r>
      <w:r w:rsidRPr="00D4023F" w:rsidR="006C093B">
        <w:rPr>
          <w:sz w:val="24"/>
          <w:szCs w:val="24"/>
        </w:rPr>
        <w:t>o:</w:t>
      </w:r>
      <w:r w:rsidRPr="00D4023F" w:rsidR="001D7BAC">
        <w:rPr>
          <w:sz w:val="24"/>
          <w:szCs w:val="24"/>
        </w:rPr>
        <w:t xml:space="preserve"> no hay relación de causalidad con la parte actora</w:t>
      </w:r>
      <w:r w:rsidRPr="00D4023F" w:rsidR="006C093B">
        <w:rPr>
          <w:sz w:val="24"/>
          <w:szCs w:val="24"/>
        </w:rPr>
        <w:t xml:space="preserve"> y niegan </w:t>
      </w:r>
      <w:r w:rsidRPr="00D4023F" w:rsidR="001D7BAC">
        <w:rPr>
          <w:sz w:val="24"/>
          <w:szCs w:val="24"/>
        </w:rPr>
        <w:t xml:space="preserve">que deba </w:t>
      </w:r>
      <w:r w:rsidRPr="00D4023F" w:rsidR="006C093B">
        <w:rPr>
          <w:sz w:val="24"/>
          <w:szCs w:val="24"/>
        </w:rPr>
        <w:t>responder</w:t>
      </w:r>
      <w:r w:rsidRPr="00D4023F" w:rsidR="001D7BAC">
        <w:rPr>
          <w:sz w:val="24"/>
          <w:szCs w:val="24"/>
        </w:rPr>
        <w:t xml:space="preserve"> por el supuesto hecho de un p</w:t>
      </w:r>
      <w:r w:rsidRPr="00D4023F" w:rsidR="006C093B">
        <w:rPr>
          <w:sz w:val="24"/>
          <w:szCs w:val="24"/>
        </w:rPr>
        <w:t xml:space="preserve">olicía que cumplía </w:t>
      </w:r>
      <w:proofErr w:type="spellStart"/>
      <w:r w:rsidRPr="00D4023F" w:rsidR="006C093B">
        <w:rPr>
          <w:sz w:val="24"/>
          <w:szCs w:val="24"/>
        </w:rPr>
        <w:t>ls</w:t>
      </w:r>
      <w:proofErr w:type="spellEnd"/>
      <w:r w:rsidRPr="00D4023F" w:rsidR="006C093B">
        <w:rPr>
          <w:sz w:val="24"/>
          <w:szCs w:val="24"/>
        </w:rPr>
        <w:t xml:space="preserve"> veces de </w:t>
      </w:r>
      <w:r w:rsidRPr="00D4023F" w:rsidR="001D7BAC">
        <w:rPr>
          <w:sz w:val="24"/>
          <w:szCs w:val="24"/>
        </w:rPr>
        <w:t>adicional</w:t>
      </w:r>
      <w:r w:rsidRPr="00D4023F" w:rsidR="006C093B">
        <w:rPr>
          <w:sz w:val="24"/>
          <w:szCs w:val="24"/>
        </w:rPr>
        <w:t xml:space="preserve">. </w:t>
      </w:r>
      <w:r w:rsidRPr="00D4023F" w:rsidR="001D7BAC">
        <w:rPr>
          <w:sz w:val="24"/>
          <w:szCs w:val="24"/>
        </w:rPr>
        <w:t>Ello es así, hasta el punto que el propio actor lo reconoce en su</w:t>
      </w:r>
      <w:r w:rsidRPr="00D4023F" w:rsidR="006C093B">
        <w:rPr>
          <w:sz w:val="24"/>
          <w:szCs w:val="24"/>
        </w:rPr>
        <w:t xml:space="preserve"> </w:t>
      </w:r>
      <w:r w:rsidRPr="00D4023F" w:rsidR="001D7BAC">
        <w:rPr>
          <w:sz w:val="24"/>
          <w:szCs w:val="24"/>
        </w:rPr>
        <w:t xml:space="preserve">demanda cuando dice " consta, que el Sargento 2 ayudante Amadeo </w:t>
      </w:r>
      <w:proofErr w:type="spellStart"/>
      <w:r w:rsidRPr="00D4023F" w:rsidR="001D7BAC">
        <w:rPr>
          <w:sz w:val="24"/>
          <w:szCs w:val="24"/>
        </w:rPr>
        <w:t>Sunini</w:t>
      </w:r>
      <w:proofErr w:type="spellEnd"/>
      <w:r w:rsidRPr="00D4023F" w:rsidR="001D7BAC">
        <w:rPr>
          <w:sz w:val="24"/>
          <w:szCs w:val="24"/>
        </w:rPr>
        <w:t xml:space="preserve"> se encontraba en la fecha mencionada cubriendo servicio de policía adicional </w:t>
      </w:r>
      <w:r w:rsidRPr="00D4023F" w:rsidR="006C093B">
        <w:rPr>
          <w:sz w:val="24"/>
          <w:szCs w:val="24"/>
        </w:rPr>
        <w:t>dentro</w:t>
      </w:r>
      <w:r w:rsidRPr="00D4023F" w:rsidR="001D7BAC">
        <w:rPr>
          <w:sz w:val="24"/>
          <w:szCs w:val="24"/>
        </w:rPr>
        <w:t xml:space="preserve"> del rectángulo de juego por decisión de lo Policía</w:t>
      </w:r>
      <w:r w:rsidRPr="00D4023F" w:rsidR="006C093B">
        <w:rPr>
          <w:sz w:val="24"/>
          <w:szCs w:val="24"/>
        </w:rPr>
        <w:t xml:space="preserve"> provincial.</w:t>
      </w:r>
      <w:r w:rsidRPr="00D4023F" w:rsidR="001D7BAC">
        <w:rPr>
          <w:sz w:val="24"/>
          <w:szCs w:val="24"/>
        </w:rPr>
        <w:t xml:space="preserve"> Tal</w:t>
      </w:r>
      <w:r w:rsidRPr="00D4023F" w:rsidR="006C093B">
        <w:rPr>
          <w:sz w:val="24"/>
          <w:szCs w:val="24"/>
        </w:rPr>
        <w:t xml:space="preserve"> reconocimiento es contundente </w:t>
      </w:r>
      <w:r w:rsidRPr="00D4023F" w:rsidR="001D7BAC">
        <w:rPr>
          <w:sz w:val="24"/>
          <w:szCs w:val="24"/>
        </w:rPr>
        <w:t xml:space="preserve">y excluye de responsabilidad </w:t>
      </w:r>
      <w:r w:rsidRPr="00D4023F" w:rsidR="007B7719">
        <w:rPr>
          <w:sz w:val="24"/>
          <w:szCs w:val="24"/>
        </w:rPr>
        <w:t>a su</w:t>
      </w:r>
      <w:r w:rsidRPr="00D4023F" w:rsidR="006C093B">
        <w:rPr>
          <w:sz w:val="24"/>
          <w:szCs w:val="24"/>
        </w:rPr>
        <w:t xml:space="preserve"> representada. Lo cual es</w:t>
      </w:r>
      <w:r w:rsidRPr="00D4023F" w:rsidR="001D7BAC">
        <w:rPr>
          <w:sz w:val="24"/>
          <w:szCs w:val="24"/>
        </w:rPr>
        <w:t xml:space="preserve"> ratificado al punto III de l</w:t>
      </w:r>
      <w:r w:rsidRPr="00D4023F" w:rsidR="006C093B">
        <w:rPr>
          <w:sz w:val="24"/>
          <w:szCs w:val="24"/>
        </w:rPr>
        <w:t>a demanda cuando mencionada el t</w:t>
      </w:r>
      <w:r w:rsidRPr="00D4023F" w:rsidR="001D7BAC">
        <w:rPr>
          <w:sz w:val="24"/>
          <w:szCs w:val="24"/>
        </w:rPr>
        <w:t>ema de la responsabilidad de los dependientes, en est</w:t>
      </w:r>
      <w:r w:rsidRPr="00D4023F" w:rsidR="006C093B">
        <w:rPr>
          <w:sz w:val="24"/>
          <w:szCs w:val="24"/>
        </w:rPr>
        <w:t>e</w:t>
      </w:r>
      <w:r w:rsidRPr="00D4023F" w:rsidR="001D7BAC">
        <w:rPr>
          <w:sz w:val="24"/>
          <w:szCs w:val="24"/>
        </w:rPr>
        <w:t xml:space="preserve"> caso en particular un prestador de servicios adicional de la Policía de</w:t>
      </w:r>
      <w:r w:rsidRPr="00D4023F" w:rsidR="006C093B">
        <w:rPr>
          <w:sz w:val="24"/>
          <w:szCs w:val="24"/>
        </w:rPr>
        <w:t xml:space="preserve"> la provincia de Córdoba.-</w:t>
      </w:r>
    </w:p>
    <w:p xmlns:wp14="http://schemas.microsoft.com/office/word/2010/wordml" w:rsidRPr="00D4023F" w:rsidR="00FA50BA" w:rsidP="002E3558" w:rsidRDefault="006C093B" w14:paraId="4F6B9CD2" wp14:textId="77777777">
      <w:pPr>
        <w:spacing w:line="480" w:lineRule="auto"/>
        <w:jc w:val="both"/>
        <w:rPr>
          <w:sz w:val="24"/>
          <w:szCs w:val="24"/>
        </w:rPr>
      </w:pPr>
      <w:r w:rsidRPr="00D4023F">
        <w:rPr>
          <w:sz w:val="24"/>
          <w:szCs w:val="24"/>
        </w:rPr>
        <w:tab/>
      </w:r>
      <w:r w:rsidRPr="00D4023F">
        <w:rPr>
          <w:sz w:val="24"/>
          <w:szCs w:val="24"/>
        </w:rPr>
        <w:t xml:space="preserve">Niegan y rechazan </w:t>
      </w:r>
      <w:r w:rsidRPr="00D4023F" w:rsidR="001D7BAC">
        <w:rPr>
          <w:sz w:val="24"/>
          <w:szCs w:val="24"/>
        </w:rPr>
        <w:t>que el operativo de seguridad lo diagrame el Club Matienzo, como así también que organice</w:t>
      </w:r>
      <w:r w:rsidRPr="00D4023F" w:rsidR="00E50E0E">
        <w:rPr>
          <w:sz w:val="24"/>
          <w:szCs w:val="24"/>
        </w:rPr>
        <w:t>n</w:t>
      </w:r>
      <w:r w:rsidRPr="00D4023F" w:rsidR="001D7BAC">
        <w:rPr>
          <w:sz w:val="24"/>
          <w:szCs w:val="24"/>
        </w:rPr>
        <w:t xml:space="preserve"> la llegada</w:t>
      </w:r>
      <w:r w:rsidRPr="00D4023F" w:rsidR="00FA50BA">
        <w:rPr>
          <w:sz w:val="24"/>
          <w:szCs w:val="24"/>
        </w:rPr>
        <w:t xml:space="preserve"> </w:t>
      </w:r>
      <w:r w:rsidRPr="00D4023F" w:rsidR="001D7BAC">
        <w:rPr>
          <w:sz w:val="24"/>
          <w:szCs w:val="24"/>
        </w:rPr>
        <w:t>y salida de jugadores, simpati</w:t>
      </w:r>
      <w:r w:rsidRPr="00D4023F" w:rsidR="00FA50BA">
        <w:rPr>
          <w:sz w:val="24"/>
          <w:szCs w:val="24"/>
        </w:rPr>
        <w:t xml:space="preserve">zantes, </w:t>
      </w:r>
      <w:proofErr w:type="spellStart"/>
      <w:r w:rsidRPr="00D4023F" w:rsidR="00FA50BA">
        <w:rPr>
          <w:sz w:val="24"/>
          <w:szCs w:val="24"/>
        </w:rPr>
        <w:t>etc</w:t>
      </w:r>
      <w:proofErr w:type="spellEnd"/>
      <w:r w:rsidRPr="00D4023F" w:rsidR="00FA50BA">
        <w:rPr>
          <w:sz w:val="24"/>
          <w:szCs w:val="24"/>
        </w:rPr>
        <w:t xml:space="preserve">,. </w:t>
      </w:r>
      <w:r w:rsidRPr="00D4023F" w:rsidR="001D7BAC">
        <w:rPr>
          <w:sz w:val="24"/>
          <w:szCs w:val="24"/>
        </w:rPr>
        <w:t>Todo ello es potestad del Jefe</w:t>
      </w:r>
      <w:r w:rsidRPr="00D4023F" w:rsidR="00FA50BA">
        <w:rPr>
          <w:sz w:val="24"/>
          <w:szCs w:val="24"/>
        </w:rPr>
        <w:t xml:space="preserve"> </w:t>
      </w:r>
      <w:r w:rsidRPr="00D4023F" w:rsidR="001D7BAC">
        <w:rPr>
          <w:sz w:val="24"/>
          <w:szCs w:val="24"/>
        </w:rPr>
        <w:t xml:space="preserve">del Operativo Policial, siendo el club que hace las veces de local, garante de contar con un estadio habilitado para el espectáculo deportivo, inspeccionado previamente y con todas las medidas de seguridad. </w:t>
      </w:r>
      <w:r w:rsidRPr="00D4023F" w:rsidR="00FA50BA">
        <w:rPr>
          <w:sz w:val="24"/>
          <w:szCs w:val="24"/>
        </w:rPr>
        <w:t xml:space="preserve">Sostener lo contrario es desconocer las obligaciones que cada </w:t>
      </w:r>
      <w:r w:rsidRPr="00D4023F" w:rsidR="001D7BAC">
        <w:rPr>
          <w:sz w:val="24"/>
          <w:szCs w:val="24"/>
        </w:rPr>
        <w:t>uno tiene asumida en la org</w:t>
      </w:r>
      <w:r w:rsidRPr="00D4023F" w:rsidR="00FA50BA">
        <w:rPr>
          <w:sz w:val="24"/>
          <w:szCs w:val="24"/>
        </w:rPr>
        <w:t xml:space="preserve">anización de un evento público. Niegan y rechazan </w:t>
      </w:r>
      <w:r w:rsidRPr="00D4023F" w:rsidR="001D7BAC">
        <w:rPr>
          <w:sz w:val="24"/>
          <w:szCs w:val="24"/>
        </w:rPr>
        <w:t>que el Jef</w:t>
      </w:r>
      <w:r w:rsidRPr="00D4023F" w:rsidR="00FA50BA">
        <w:rPr>
          <w:sz w:val="24"/>
          <w:szCs w:val="24"/>
        </w:rPr>
        <w:t xml:space="preserve">e del Operativo con acuerdo del </w:t>
      </w:r>
      <w:r w:rsidRPr="00D4023F" w:rsidR="001D7BAC">
        <w:rPr>
          <w:sz w:val="24"/>
          <w:szCs w:val="24"/>
        </w:rPr>
        <w:t>c</w:t>
      </w:r>
      <w:r w:rsidRPr="00D4023F" w:rsidR="00FA50BA">
        <w:rPr>
          <w:sz w:val="24"/>
          <w:szCs w:val="24"/>
        </w:rPr>
        <w:t xml:space="preserve">lub Matienzo haya dispuesto el </w:t>
      </w:r>
      <w:r w:rsidRPr="00D4023F" w:rsidR="001D7BAC">
        <w:rPr>
          <w:sz w:val="24"/>
          <w:szCs w:val="24"/>
        </w:rPr>
        <w:t xml:space="preserve">operativo de seguridad ese día, </w:t>
      </w:r>
      <w:r w:rsidRPr="00D4023F" w:rsidR="00FA50BA">
        <w:rPr>
          <w:sz w:val="24"/>
          <w:szCs w:val="24"/>
        </w:rPr>
        <w:t>ya que la única obligación de su</w:t>
      </w:r>
      <w:r w:rsidRPr="00D4023F" w:rsidR="001D7BAC">
        <w:rPr>
          <w:sz w:val="24"/>
          <w:szCs w:val="24"/>
        </w:rPr>
        <w:t xml:space="preserve"> mandante es comunicar el día, hora, características y demás condiciones del espectáculo que se va a desarrollar, quedando en manos de aquel determinar la cantidad de efectivos policiales que van</w:t>
      </w:r>
      <w:r w:rsidRPr="00D4023F" w:rsidR="00FA50BA">
        <w:rPr>
          <w:sz w:val="24"/>
          <w:szCs w:val="24"/>
        </w:rPr>
        <w:t xml:space="preserve"> </w:t>
      </w:r>
      <w:r w:rsidRPr="00D4023F" w:rsidR="001D7BAC">
        <w:rPr>
          <w:sz w:val="24"/>
          <w:szCs w:val="24"/>
        </w:rPr>
        <w:t>a cubrir el evento, la</w:t>
      </w:r>
      <w:r w:rsidRPr="00D4023F" w:rsidR="00FA50BA">
        <w:rPr>
          <w:sz w:val="24"/>
          <w:szCs w:val="24"/>
        </w:rPr>
        <w:t xml:space="preserve"> </w:t>
      </w:r>
      <w:r w:rsidRPr="00D4023F" w:rsidR="001D7BAC">
        <w:rPr>
          <w:sz w:val="24"/>
          <w:szCs w:val="24"/>
        </w:rPr>
        <w:t>forma de cobertura, la ubicación de los efectivos, lo manera</w:t>
      </w:r>
      <w:r w:rsidRPr="00D4023F" w:rsidR="00FA50BA">
        <w:rPr>
          <w:sz w:val="24"/>
          <w:szCs w:val="24"/>
        </w:rPr>
        <w:t xml:space="preserve"> d</w:t>
      </w:r>
      <w:r w:rsidRPr="00D4023F" w:rsidR="001D7BAC">
        <w:rPr>
          <w:sz w:val="24"/>
          <w:szCs w:val="24"/>
        </w:rPr>
        <w:t>e ingreso y egreso de los espectadores,</w:t>
      </w:r>
      <w:r w:rsidRPr="00D4023F" w:rsidR="00FA50BA">
        <w:rPr>
          <w:sz w:val="24"/>
          <w:szCs w:val="24"/>
        </w:rPr>
        <w:t xml:space="preserve"> </w:t>
      </w:r>
      <w:proofErr w:type="spellStart"/>
      <w:r w:rsidRPr="00D4023F" w:rsidR="001D7BAC">
        <w:rPr>
          <w:sz w:val="24"/>
          <w:szCs w:val="24"/>
        </w:rPr>
        <w:t>cual</w:t>
      </w:r>
      <w:proofErr w:type="spellEnd"/>
      <w:r w:rsidRPr="00D4023F" w:rsidR="001D7BAC">
        <w:rPr>
          <w:sz w:val="24"/>
          <w:szCs w:val="24"/>
        </w:rPr>
        <w:t xml:space="preserve"> de las hinchadas (generalmente la local) debe espera</w:t>
      </w:r>
      <w:r w:rsidRPr="00D4023F" w:rsidR="00FA50BA">
        <w:rPr>
          <w:sz w:val="24"/>
          <w:szCs w:val="24"/>
        </w:rPr>
        <w:t xml:space="preserve">r a que se retire la otra, etc. </w:t>
      </w:r>
      <w:r w:rsidRPr="00D4023F" w:rsidR="001D7BAC">
        <w:rPr>
          <w:sz w:val="24"/>
          <w:szCs w:val="24"/>
        </w:rPr>
        <w:t xml:space="preserve">A más de todo ello, de haber acontecido la frase supuesta por parte del Agente </w:t>
      </w:r>
      <w:proofErr w:type="spellStart"/>
      <w:r w:rsidRPr="00D4023F" w:rsidR="001D7BAC">
        <w:rPr>
          <w:sz w:val="24"/>
          <w:szCs w:val="24"/>
        </w:rPr>
        <w:t>Sunini</w:t>
      </w:r>
      <w:proofErr w:type="spellEnd"/>
      <w:r w:rsidRPr="00D4023F" w:rsidR="001D7BAC">
        <w:rPr>
          <w:sz w:val="24"/>
          <w:szCs w:val="24"/>
        </w:rPr>
        <w:t>, estaríamos en presencia de un accionar de índole personal, debiendo exceptuarse lo responsabilidad funcional que le cabe al mismo como policía adicional el día del partido</w:t>
      </w:r>
      <w:r w:rsidRPr="00D4023F" w:rsidR="00FA50BA">
        <w:rPr>
          <w:sz w:val="24"/>
          <w:szCs w:val="24"/>
        </w:rPr>
        <w:t>.</w:t>
      </w:r>
      <w:r w:rsidRPr="00D4023F" w:rsidR="001D7BAC">
        <w:rPr>
          <w:sz w:val="24"/>
          <w:szCs w:val="24"/>
        </w:rPr>
        <w:t xml:space="preserve"> No se puede pretender lógicamente hacer solidariamente responsable al Club Matienzo por un accionar de ese tipo, como así tampoco si lo hubiera cometido en su accionar funcional-policial</w:t>
      </w:r>
      <w:r w:rsidRPr="00D4023F" w:rsidR="00FA50BA">
        <w:rPr>
          <w:sz w:val="24"/>
          <w:szCs w:val="24"/>
        </w:rPr>
        <w:t xml:space="preserve">. </w:t>
      </w:r>
      <w:r w:rsidRPr="00D4023F" w:rsidR="001D7BAC">
        <w:rPr>
          <w:sz w:val="24"/>
          <w:szCs w:val="24"/>
        </w:rPr>
        <w:t xml:space="preserve">El acto de discriminación que se le pretende endilgar al Sr. </w:t>
      </w:r>
      <w:proofErr w:type="spellStart"/>
      <w:r w:rsidRPr="00D4023F" w:rsidR="001D7BAC">
        <w:rPr>
          <w:sz w:val="24"/>
          <w:szCs w:val="24"/>
        </w:rPr>
        <w:t>Sunini</w:t>
      </w:r>
      <w:proofErr w:type="spellEnd"/>
      <w:r w:rsidRPr="00D4023F" w:rsidR="001D7BAC">
        <w:rPr>
          <w:sz w:val="24"/>
          <w:szCs w:val="24"/>
        </w:rPr>
        <w:t xml:space="preserve"> es de carácter netamente personal y así le dio tratamiento el INADI Delegación Córdoba, ante la denuncia presente por el Sr. </w:t>
      </w:r>
      <w:r w:rsidR="002437B4">
        <w:rPr>
          <w:sz w:val="24"/>
          <w:szCs w:val="24"/>
        </w:rPr>
        <w:t>E.</w:t>
      </w:r>
      <w:r w:rsidRPr="00D4023F" w:rsidR="001D7BAC">
        <w:rPr>
          <w:sz w:val="24"/>
          <w:szCs w:val="24"/>
        </w:rPr>
        <w:t xml:space="preserve">, determinando que no hay responsabilidad alguna de parte del Club Matienzo M.S. </w:t>
      </w:r>
      <w:proofErr w:type="spellStart"/>
      <w:r w:rsidRPr="00D4023F" w:rsidR="001D7BAC">
        <w:rPr>
          <w:sz w:val="24"/>
          <w:szCs w:val="24"/>
        </w:rPr>
        <w:t>y.D</w:t>
      </w:r>
      <w:proofErr w:type="spellEnd"/>
      <w:r w:rsidRPr="00D4023F" w:rsidR="001D7BAC">
        <w:rPr>
          <w:sz w:val="24"/>
          <w:szCs w:val="24"/>
        </w:rPr>
        <w:t>. en</w:t>
      </w:r>
      <w:r w:rsidRPr="00D4023F" w:rsidR="00FA50BA">
        <w:rPr>
          <w:sz w:val="24"/>
          <w:szCs w:val="24"/>
        </w:rPr>
        <w:t xml:space="preserve"> el accionar del Agente </w:t>
      </w:r>
      <w:proofErr w:type="spellStart"/>
      <w:r w:rsidRPr="00D4023F" w:rsidR="00FA50BA">
        <w:rPr>
          <w:sz w:val="24"/>
          <w:szCs w:val="24"/>
        </w:rPr>
        <w:t>Sunini</w:t>
      </w:r>
      <w:proofErr w:type="spellEnd"/>
      <w:r w:rsidRPr="00D4023F" w:rsidR="00FA50BA">
        <w:rPr>
          <w:sz w:val="24"/>
          <w:szCs w:val="24"/>
        </w:rPr>
        <w:t>.</w:t>
      </w:r>
      <w:r w:rsidRPr="00D4023F" w:rsidR="001D7BAC">
        <w:rPr>
          <w:sz w:val="24"/>
          <w:szCs w:val="24"/>
        </w:rPr>
        <w:t xml:space="preserve"> Habiendo en este caso el actor citado a la Liga </w:t>
      </w:r>
      <w:proofErr w:type="spellStart"/>
      <w:r w:rsidRPr="00D4023F" w:rsidR="001D7BAC">
        <w:rPr>
          <w:sz w:val="24"/>
          <w:szCs w:val="24"/>
        </w:rPr>
        <w:t>Bellvillense</w:t>
      </w:r>
      <w:proofErr w:type="spellEnd"/>
      <w:r w:rsidRPr="00D4023F" w:rsidR="001D7BAC">
        <w:rPr>
          <w:sz w:val="24"/>
          <w:szCs w:val="24"/>
        </w:rPr>
        <w:t xml:space="preserve"> de Fútbol en su carácter de organizadora del torneo, no habiendo actuado de la misma manera en este expediente, ya que no se demandado solidariamente a la entidad rectora del </w:t>
      </w:r>
      <w:r w:rsidRPr="00D4023F" w:rsidR="00FA50BA">
        <w:rPr>
          <w:sz w:val="24"/>
          <w:szCs w:val="24"/>
        </w:rPr>
        <w:t xml:space="preserve">fútbol de la ciudad Bell Ville. </w:t>
      </w:r>
      <w:r w:rsidRPr="00D4023F" w:rsidR="001D7BAC">
        <w:rPr>
          <w:sz w:val="24"/>
          <w:szCs w:val="24"/>
        </w:rPr>
        <w:t>N</w:t>
      </w:r>
      <w:r w:rsidRPr="00D4023F" w:rsidR="00FA50BA">
        <w:rPr>
          <w:sz w:val="24"/>
          <w:szCs w:val="24"/>
        </w:rPr>
        <w:t>iegan</w:t>
      </w:r>
      <w:r w:rsidRPr="00D4023F" w:rsidR="001D7BAC">
        <w:rPr>
          <w:sz w:val="24"/>
          <w:szCs w:val="24"/>
        </w:rPr>
        <w:t xml:space="preserve"> que el Sr. </w:t>
      </w:r>
      <w:proofErr w:type="spellStart"/>
      <w:r w:rsidRPr="00D4023F" w:rsidR="001D7BAC">
        <w:rPr>
          <w:sz w:val="24"/>
          <w:szCs w:val="24"/>
        </w:rPr>
        <w:t>Sunini</w:t>
      </w:r>
      <w:proofErr w:type="spellEnd"/>
      <w:r w:rsidRPr="00D4023F" w:rsidR="001D7BAC">
        <w:rPr>
          <w:sz w:val="24"/>
          <w:szCs w:val="24"/>
        </w:rPr>
        <w:t xml:space="preserve"> haya sido el generador de los disturbios y del hech</w:t>
      </w:r>
      <w:r w:rsidRPr="00D4023F" w:rsidR="00FA50BA">
        <w:rPr>
          <w:sz w:val="24"/>
          <w:szCs w:val="24"/>
        </w:rPr>
        <w:t>o que se relata en la demanda.-</w:t>
      </w:r>
    </w:p>
    <w:p xmlns:wp14="http://schemas.microsoft.com/office/word/2010/wordml" w:rsidRPr="00D4023F" w:rsidR="00AF21C1" w:rsidP="002E3558" w:rsidRDefault="00FA50BA" w14:paraId="629F5A2B" wp14:textId="77777777">
      <w:pPr>
        <w:spacing w:line="480" w:lineRule="auto"/>
        <w:jc w:val="both"/>
        <w:rPr>
          <w:sz w:val="24"/>
          <w:szCs w:val="24"/>
        </w:rPr>
      </w:pPr>
      <w:r w:rsidRPr="00D4023F">
        <w:rPr>
          <w:sz w:val="24"/>
          <w:szCs w:val="24"/>
        </w:rPr>
        <w:tab/>
      </w:r>
      <w:r w:rsidRPr="00D4023F">
        <w:rPr>
          <w:sz w:val="24"/>
          <w:szCs w:val="24"/>
        </w:rPr>
        <w:t>Alega que e</w:t>
      </w:r>
      <w:r w:rsidRPr="00D4023F" w:rsidR="001D7BAC">
        <w:rPr>
          <w:sz w:val="24"/>
          <w:szCs w:val="24"/>
        </w:rPr>
        <w:t xml:space="preserve">l </w:t>
      </w:r>
      <w:r w:rsidRPr="00D4023F" w:rsidR="007C6D70">
        <w:rPr>
          <w:sz w:val="24"/>
          <w:szCs w:val="24"/>
        </w:rPr>
        <w:t xml:space="preserve">Club Matienzo en su carácter de </w:t>
      </w:r>
      <w:r w:rsidRPr="00D4023F">
        <w:rPr>
          <w:sz w:val="24"/>
          <w:szCs w:val="24"/>
        </w:rPr>
        <w:t xml:space="preserve">anfitrión </w:t>
      </w:r>
      <w:r w:rsidRPr="00D4023F" w:rsidR="001D7BAC">
        <w:rPr>
          <w:sz w:val="24"/>
          <w:szCs w:val="24"/>
        </w:rPr>
        <w:t xml:space="preserve">no realizó acción u omisión con respecto a la persona del Sr. </w:t>
      </w:r>
      <w:r w:rsidR="002437B4">
        <w:rPr>
          <w:sz w:val="24"/>
          <w:szCs w:val="24"/>
        </w:rPr>
        <w:t>E.</w:t>
      </w:r>
      <w:r w:rsidRPr="00D4023F">
        <w:rPr>
          <w:sz w:val="24"/>
          <w:szCs w:val="24"/>
        </w:rPr>
        <w:t xml:space="preserve">, por lo </w:t>
      </w:r>
      <w:r w:rsidRPr="00D4023F" w:rsidR="001D7BAC">
        <w:rPr>
          <w:sz w:val="24"/>
          <w:szCs w:val="24"/>
        </w:rPr>
        <w:t>tanto no puede responder por las acciones individuales del personal policial afe</w:t>
      </w:r>
      <w:r w:rsidRPr="00D4023F">
        <w:rPr>
          <w:sz w:val="24"/>
          <w:szCs w:val="24"/>
        </w:rPr>
        <w:t>ct</w:t>
      </w:r>
      <w:r w:rsidRPr="00D4023F" w:rsidR="001D7BAC">
        <w:rPr>
          <w:sz w:val="24"/>
          <w:szCs w:val="24"/>
        </w:rPr>
        <w:t>ado</w:t>
      </w:r>
      <w:r w:rsidRPr="00D4023F">
        <w:rPr>
          <w:sz w:val="24"/>
          <w:szCs w:val="24"/>
        </w:rPr>
        <w:t xml:space="preserve"> a c</w:t>
      </w:r>
      <w:r w:rsidRPr="00D4023F" w:rsidR="001D7BAC">
        <w:rPr>
          <w:sz w:val="24"/>
          <w:szCs w:val="24"/>
        </w:rPr>
        <w:t>ontrolar la seguridad del partido y más aún cuanto está supuestamente deviene de una frase y no</w:t>
      </w:r>
      <w:r w:rsidRPr="00D4023F">
        <w:rPr>
          <w:sz w:val="24"/>
          <w:szCs w:val="24"/>
        </w:rPr>
        <w:t xml:space="preserve"> del accionar en su calidad de policía propiamente dicho. No</w:t>
      </w:r>
      <w:r w:rsidRPr="00D4023F" w:rsidR="001D7BAC">
        <w:rPr>
          <w:sz w:val="24"/>
          <w:szCs w:val="24"/>
        </w:rPr>
        <w:t xml:space="preserve"> hay r</w:t>
      </w:r>
      <w:r w:rsidRPr="00D4023F" w:rsidR="00AF21C1">
        <w:rPr>
          <w:sz w:val="24"/>
          <w:szCs w:val="24"/>
        </w:rPr>
        <w:t xml:space="preserve">elación de causalidad entre su mandante, el actor y el hecho que se </w:t>
      </w:r>
      <w:r w:rsidRPr="00D4023F" w:rsidR="001D7BAC">
        <w:rPr>
          <w:sz w:val="24"/>
          <w:szCs w:val="24"/>
        </w:rPr>
        <w:t xml:space="preserve">le atribuye al codemandado </w:t>
      </w:r>
      <w:proofErr w:type="spellStart"/>
      <w:r w:rsidRPr="00D4023F" w:rsidR="001D7BAC">
        <w:rPr>
          <w:sz w:val="24"/>
          <w:szCs w:val="24"/>
        </w:rPr>
        <w:t>Sunini</w:t>
      </w:r>
      <w:proofErr w:type="spellEnd"/>
      <w:r w:rsidRPr="00D4023F" w:rsidR="001D7BAC">
        <w:rPr>
          <w:sz w:val="24"/>
          <w:szCs w:val="24"/>
        </w:rPr>
        <w:t>.</w:t>
      </w:r>
      <w:r w:rsidRPr="00D4023F" w:rsidR="00AF21C1">
        <w:rPr>
          <w:sz w:val="24"/>
          <w:szCs w:val="24"/>
        </w:rPr>
        <w:t xml:space="preserve"> </w:t>
      </w:r>
      <w:r w:rsidRPr="00D4023F" w:rsidR="001D7BAC">
        <w:rPr>
          <w:sz w:val="24"/>
          <w:szCs w:val="24"/>
        </w:rPr>
        <w:t>No p</w:t>
      </w:r>
      <w:r w:rsidRPr="00D4023F" w:rsidR="00AF21C1">
        <w:rPr>
          <w:sz w:val="24"/>
          <w:szCs w:val="24"/>
        </w:rPr>
        <w:t>ueden</w:t>
      </w:r>
      <w:r w:rsidRPr="00D4023F" w:rsidR="001D7BAC">
        <w:rPr>
          <w:sz w:val="24"/>
          <w:szCs w:val="24"/>
        </w:rPr>
        <w:t xml:space="preserve"> hacers</w:t>
      </w:r>
      <w:r w:rsidRPr="00D4023F" w:rsidR="00AF21C1">
        <w:rPr>
          <w:sz w:val="24"/>
          <w:szCs w:val="24"/>
        </w:rPr>
        <w:t xml:space="preserve">e cargo de la acción de </w:t>
      </w:r>
      <w:r w:rsidRPr="00D4023F" w:rsidR="001D7BAC">
        <w:rPr>
          <w:sz w:val="24"/>
          <w:szCs w:val="24"/>
        </w:rPr>
        <w:t xml:space="preserve">un </w:t>
      </w:r>
      <w:r w:rsidRPr="00D4023F" w:rsidR="00AF21C1">
        <w:rPr>
          <w:sz w:val="24"/>
          <w:szCs w:val="24"/>
        </w:rPr>
        <w:t>policía q</w:t>
      </w:r>
      <w:r w:rsidRPr="00D4023F" w:rsidR="001D7BAC">
        <w:rPr>
          <w:sz w:val="24"/>
          <w:szCs w:val="24"/>
        </w:rPr>
        <w:t>ue en cumplimiento de sus funciones de adicional ha efectuado supuestamente un</w:t>
      </w:r>
      <w:r w:rsidRPr="00D4023F" w:rsidR="00AF21C1">
        <w:rPr>
          <w:sz w:val="24"/>
          <w:szCs w:val="24"/>
        </w:rPr>
        <w:t xml:space="preserve"> </w:t>
      </w:r>
      <w:r w:rsidRPr="00D4023F" w:rsidR="001D7BAC">
        <w:rPr>
          <w:sz w:val="24"/>
          <w:szCs w:val="24"/>
        </w:rPr>
        <w:t>acto discriminatorio en con</w:t>
      </w:r>
      <w:r w:rsidRPr="00D4023F" w:rsidR="00AF21C1">
        <w:rPr>
          <w:sz w:val="24"/>
          <w:szCs w:val="24"/>
        </w:rPr>
        <w:t>tra del actor; evidentemente ha</w:t>
      </w:r>
      <w:r w:rsidRPr="00D4023F" w:rsidR="001D7BAC">
        <w:rPr>
          <w:sz w:val="24"/>
          <w:szCs w:val="24"/>
        </w:rPr>
        <w:t>y</w:t>
      </w:r>
      <w:r w:rsidRPr="00D4023F" w:rsidR="00AF21C1">
        <w:rPr>
          <w:sz w:val="24"/>
          <w:szCs w:val="24"/>
        </w:rPr>
        <w:t xml:space="preserve"> falta</w:t>
      </w:r>
      <w:r w:rsidRPr="00D4023F" w:rsidR="001D7BAC">
        <w:rPr>
          <w:sz w:val="24"/>
          <w:szCs w:val="24"/>
        </w:rPr>
        <w:t xml:space="preserve"> de acción en </w:t>
      </w:r>
      <w:r w:rsidRPr="00D4023F" w:rsidR="00AF21C1">
        <w:rPr>
          <w:sz w:val="24"/>
          <w:szCs w:val="24"/>
        </w:rPr>
        <w:t>su</w:t>
      </w:r>
      <w:r w:rsidRPr="00D4023F" w:rsidR="001D7BAC">
        <w:rPr>
          <w:sz w:val="24"/>
          <w:szCs w:val="24"/>
        </w:rPr>
        <w:t xml:space="preserve"> contra</w:t>
      </w:r>
      <w:r w:rsidRPr="00D4023F" w:rsidR="00AF21C1">
        <w:rPr>
          <w:sz w:val="24"/>
          <w:szCs w:val="24"/>
        </w:rPr>
        <w:t xml:space="preserve">, por ausencia del nexo de </w:t>
      </w:r>
      <w:r w:rsidRPr="00D4023F" w:rsidR="001D7BAC">
        <w:rPr>
          <w:sz w:val="24"/>
          <w:szCs w:val="24"/>
        </w:rPr>
        <w:t xml:space="preserve">causalidad en el </w:t>
      </w:r>
      <w:r w:rsidRPr="00D4023F" w:rsidR="00AF21C1">
        <w:rPr>
          <w:sz w:val="24"/>
          <w:szCs w:val="24"/>
        </w:rPr>
        <w:t>hecho atribuido al S</w:t>
      </w:r>
      <w:r w:rsidRPr="00D4023F" w:rsidR="001D7BAC">
        <w:rPr>
          <w:sz w:val="24"/>
          <w:szCs w:val="24"/>
        </w:rPr>
        <w:t xml:space="preserve">r. </w:t>
      </w:r>
      <w:proofErr w:type="spellStart"/>
      <w:r w:rsidRPr="00D4023F" w:rsidR="001D7BAC">
        <w:rPr>
          <w:sz w:val="24"/>
          <w:szCs w:val="24"/>
        </w:rPr>
        <w:t>Sunini</w:t>
      </w:r>
      <w:proofErr w:type="spellEnd"/>
      <w:r w:rsidRPr="00D4023F" w:rsidR="001D7BAC">
        <w:rPr>
          <w:sz w:val="24"/>
          <w:szCs w:val="24"/>
        </w:rPr>
        <w:t xml:space="preserve"> y </w:t>
      </w:r>
      <w:r w:rsidRPr="00D4023F" w:rsidR="00AF21C1">
        <w:rPr>
          <w:sz w:val="24"/>
          <w:szCs w:val="24"/>
        </w:rPr>
        <w:t>su</w:t>
      </w:r>
      <w:r w:rsidRPr="00D4023F" w:rsidR="001D7BAC">
        <w:rPr>
          <w:sz w:val="24"/>
          <w:szCs w:val="24"/>
        </w:rPr>
        <w:t xml:space="preserve"> institución. L</w:t>
      </w:r>
      <w:r w:rsidRPr="00D4023F" w:rsidR="00AF21C1">
        <w:rPr>
          <w:sz w:val="24"/>
          <w:szCs w:val="24"/>
        </w:rPr>
        <w:t>as</w:t>
      </w:r>
      <w:r w:rsidRPr="00D4023F" w:rsidR="001D7BAC">
        <w:rPr>
          <w:sz w:val="24"/>
          <w:szCs w:val="24"/>
        </w:rPr>
        <w:t xml:space="preserve"> </w:t>
      </w:r>
      <w:r w:rsidRPr="00D4023F" w:rsidR="00AF21C1">
        <w:rPr>
          <w:sz w:val="24"/>
          <w:szCs w:val="24"/>
        </w:rPr>
        <w:t>responsabilidades les</w:t>
      </w:r>
      <w:r w:rsidRPr="00D4023F" w:rsidR="001D7BAC">
        <w:rPr>
          <w:sz w:val="24"/>
          <w:szCs w:val="24"/>
        </w:rPr>
        <w:t xml:space="preserve"> cabe al q</w:t>
      </w:r>
      <w:r w:rsidRPr="00D4023F" w:rsidR="00AF21C1">
        <w:rPr>
          <w:sz w:val="24"/>
          <w:szCs w:val="24"/>
        </w:rPr>
        <w:t xml:space="preserve">ue realizó la acción u omisión </w:t>
      </w:r>
      <w:r w:rsidRPr="00D4023F" w:rsidR="001D7BAC">
        <w:rPr>
          <w:sz w:val="24"/>
          <w:szCs w:val="24"/>
        </w:rPr>
        <w:t xml:space="preserve">de discriminación, no </w:t>
      </w:r>
      <w:r w:rsidRPr="00D4023F" w:rsidR="00AF21C1">
        <w:rPr>
          <w:sz w:val="24"/>
          <w:szCs w:val="24"/>
        </w:rPr>
        <w:t xml:space="preserve">siendo </w:t>
      </w:r>
      <w:r w:rsidRPr="00D4023F" w:rsidR="001D7BAC">
        <w:rPr>
          <w:sz w:val="24"/>
          <w:szCs w:val="24"/>
        </w:rPr>
        <w:t>el Sr</w:t>
      </w:r>
      <w:r w:rsidRPr="00D4023F" w:rsidR="00AF21C1">
        <w:rPr>
          <w:sz w:val="24"/>
          <w:szCs w:val="24"/>
        </w:rPr>
        <w:t>.</w:t>
      </w:r>
      <w:r w:rsidRPr="00D4023F" w:rsidR="001D7BAC">
        <w:rPr>
          <w:sz w:val="24"/>
          <w:szCs w:val="24"/>
        </w:rPr>
        <w:t xml:space="preserve"> </w:t>
      </w:r>
      <w:proofErr w:type="spellStart"/>
      <w:r w:rsidRPr="00D4023F" w:rsidR="001D7BAC">
        <w:rPr>
          <w:sz w:val="24"/>
          <w:szCs w:val="24"/>
        </w:rPr>
        <w:t>Sunini</w:t>
      </w:r>
      <w:proofErr w:type="spellEnd"/>
      <w:r w:rsidRPr="00D4023F" w:rsidR="001D7BAC">
        <w:rPr>
          <w:sz w:val="24"/>
          <w:szCs w:val="24"/>
        </w:rPr>
        <w:t xml:space="preserve"> empleado, dependiente y/o</w:t>
      </w:r>
      <w:r w:rsidRPr="00D4023F" w:rsidR="00AF21C1">
        <w:rPr>
          <w:sz w:val="24"/>
          <w:szCs w:val="24"/>
        </w:rPr>
        <w:t xml:space="preserve"> algo que se le parezca de la institución</w:t>
      </w:r>
      <w:r w:rsidRPr="00D4023F" w:rsidR="001D7BAC">
        <w:rPr>
          <w:sz w:val="24"/>
          <w:szCs w:val="24"/>
        </w:rPr>
        <w:t xml:space="preserve"> como para que </w:t>
      </w:r>
      <w:r w:rsidRPr="00D4023F" w:rsidR="00AF21C1">
        <w:rPr>
          <w:sz w:val="24"/>
          <w:szCs w:val="24"/>
        </w:rPr>
        <w:t>deban</w:t>
      </w:r>
      <w:r w:rsidRPr="00D4023F" w:rsidR="001D7BAC">
        <w:rPr>
          <w:sz w:val="24"/>
          <w:szCs w:val="24"/>
        </w:rPr>
        <w:t xml:space="preserve"> hacers</w:t>
      </w:r>
      <w:r w:rsidRPr="00D4023F" w:rsidR="00AF21C1">
        <w:rPr>
          <w:sz w:val="24"/>
          <w:szCs w:val="24"/>
        </w:rPr>
        <w:t xml:space="preserve">e responsables de su accionar. </w:t>
      </w:r>
      <w:r w:rsidRPr="00D4023F" w:rsidR="001D7BAC">
        <w:rPr>
          <w:sz w:val="24"/>
          <w:szCs w:val="24"/>
        </w:rPr>
        <w:t>El hecho de que el Club Matienzo sea la institución que hace las veces de local no le infiere responsabilidad en un acto personal de tipo discriminatorio, por más que el mismo haya sido producido por un adicional de Policía que cubría el evento en ese momento</w:t>
      </w:r>
      <w:r w:rsidRPr="00D4023F" w:rsidR="00AF21C1">
        <w:rPr>
          <w:sz w:val="24"/>
          <w:szCs w:val="24"/>
        </w:rPr>
        <w:t xml:space="preserve">. </w:t>
      </w:r>
      <w:r w:rsidRPr="00D4023F" w:rsidR="001D7BAC">
        <w:rPr>
          <w:sz w:val="24"/>
          <w:szCs w:val="24"/>
        </w:rPr>
        <w:t>Siendo la discriminación una acción u omisión efectuada por una persona, grupo o institución, queda claro que el Club MATIENZO M.S. y D. no tiene responsabilidad directa, ya que lejos estuvo de rea</w:t>
      </w:r>
      <w:r w:rsidRPr="00D4023F" w:rsidR="00AF21C1">
        <w:rPr>
          <w:sz w:val="24"/>
          <w:szCs w:val="24"/>
        </w:rPr>
        <w:t xml:space="preserve">lizar un acto de esa naturaleza. </w:t>
      </w:r>
      <w:r w:rsidRPr="00D4023F" w:rsidR="001D7BAC">
        <w:rPr>
          <w:sz w:val="24"/>
          <w:szCs w:val="24"/>
        </w:rPr>
        <w:t xml:space="preserve">En definitiva, por ausencia de responsabilidad, </w:t>
      </w:r>
      <w:r w:rsidRPr="00D4023F" w:rsidR="00AF21C1">
        <w:rPr>
          <w:sz w:val="24"/>
          <w:szCs w:val="24"/>
        </w:rPr>
        <w:t xml:space="preserve">niegan que </w:t>
      </w:r>
      <w:r w:rsidRPr="00D4023F" w:rsidR="001D7BAC">
        <w:rPr>
          <w:sz w:val="24"/>
          <w:szCs w:val="24"/>
        </w:rPr>
        <w:t>tenga</w:t>
      </w:r>
      <w:r w:rsidRPr="00D4023F" w:rsidR="00AF21C1">
        <w:rPr>
          <w:sz w:val="24"/>
          <w:szCs w:val="24"/>
        </w:rPr>
        <w:t>n</w:t>
      </w:r>
      <w:r w:rsidRPr="00D4023F" w:rsidR="001D7BAC">
        <w:rPr>
          <w:sz w:val="24"/>
          <w:szCs w:val="24"/>
        </w:rPr>
        <w:t xml:space="preserve"> que asumir costo </w:t>
      </w:r>
      <w:r w:rsidRPr="00D4023F" w:rsidR="00AF21C1">
        <w:rPr>
          <w:sz w:val="24"/>
          <w:szCs w:val="24"/>
        </w:rPr>
        <w:t>alguno</w:t>
      </w:r>
      <w:r w:rsidRPr="00D4023F" w:rsidR="001D7BAC">
        <w:rPr>
          <w:sz w:val="24"/>
          <w:szCs w:val="24"/>
        </w:rPr>
        <w:t xml:space="preserve"> derivado del hecho que diera origen</w:t>
      </w:r>
      <w:r w:rsidRPr="00D4023F" w:rsidR="00AF21C1">
        <w:rPr>
          <w:sz w:val="24"/>
          <w:szCs w:val="24"/>
        </w:rPr>
        <w:t xml:space="preserve"> </w:t>
      </w:r>
      <w:r w:rsidRPr="00D4023F" w:rsidR="001D7BAC">
        <w:rPr>
          <w:sz w:val="24"/>
          <w:szCs w:val="24"/>
        </w:rPr>
        <w:t xml:space="preserve">a la demanda.- </w:t>
      </w:r>
    </w:p>
    <w:p xmlns:wp14="http://schemas.microsoft.com/office/word/2010/wordml" w:rsidRPr="00D4023F" w:rsidR="008F4715" w:rsidP="002E3558" w:rsidRDefault="00AF21C1" w14:paraId="43928028" wp14:textId="77777777">
      <w:pPr>
        <w:spacing w:line="480" w:lineRule="auto"/>
        <w:jc w:val="both"/>
        <w:rPr>
          <w:sz w:val="24"/>
          <w:szCs w:val="24"/>
        </w:rPr>
      </w:pPr>
      <w:r w:rsidRPr="00D4023F">
        <w:rPr>
          <w:sz w:val="24"/>
          <w:szCs w:val="24"/>
        </w:rPr>
        <w:tab/>
      </w:r>
      <w:r w:rsidRPr="00D4023F">
        <w:rPr>
          <w:sz w:val="24"/>
          <w:szCs w:val="24"/>
        </w:rPr>
        <w:t>Adita que h</w:t>
      </w:r>
      <w:r w:rsidRPr="00D4023F" w:rsidR="008F4715">
        <w:rPr>
          <w:sz w:val="24"/>
          <w:szCs w:val="24"/>
        </w:rPr>
        <w:t>abiendo dejado planteado la falta de responsabilidad de su</w:t>
      </w:r>
      <w:r w:rsidRPr="00D4023F" w:rsidR="001D7BAC">
        <w:rPr>
          <w:sz w:val="24"/>
          <w:szCs w:val="24"/>
        </w:rPr>
        <w:t xml:space="preserve"> representada en la producción del hecho, en consecuencia </w:t>
      </w:r>
      <w:r w:rsidRPr="00D4023F" w:rsidR="008F4715">
        <w:rPr>
          <w:sz w:val="24"/>
          <w:szCs w:val="24"/>
        </w:rPr>
        <w:t>niegan</w:t>
      </w:r>
      <w:r w:rsidRPr="00D4023F" w:rsidR="001D7BAC">
        <w:rPr>
          <w:sz w:val="24"/>
          <w:szCs w:val="24"/>
        </w:rPr>
        <w:t xml:space="preserve"> adeudar todos los r</w:t>
      </w:r>
      <w:r w:rsidRPr="00D4023F" w:rsidR="008F4715">
        <w:rPr>
          <w:sz w:val="24"/>
          <w:szCs w:val="24"/>
        </w:rPr>
        <w:t xml:space="preserve">ubros reclamados en la demanda. </w:t>
      </w:r>
      <w:r w:rsidRPr="00D4023F" w:rsidR="001D7BAC">
        <w:rPr>
          <w:sz w:val="24"/>
          <w:szCs w:val="24"/>
        </w:rPr>
        <w:t>N</w:t>
      </w:r>
      <w:r w:rsidRPr="00D4023F" w:rsidR="008F4715">
        <w:rPr>
          <w:sz w:val="24"/>
          <w:szCs w:val="24"/>
        </w:rPr>
        <w:t xml:space="preserve">iegan que el Club Matienzo M.S. y D. adeude </w:t>
      </w:r>
      <w:r w:rsidRPr="00D4023F" w:rsidR="001D7BAC">
        <w:rPr>
          <w:sz w:val="24"/>
          <w:szCs w:val="24"/>
        </w:rPr>
        <w:t>la sum</w:t>
      </w:r>
      <w:r w:rsidRPr="00D4023F" w:rsidR="008F4715">
        <w:rPr>
          <w:sz w:val="24"/>
          <w:szCs w:val="24"/>
        </w:rPr>
        <w:t>a</w:t>
      </w:r>
      <w:r w:rsidRPr="00D4023F" w:rsidR="001D7BAC">
        <w:rPr>
          <w:sz w:val="24"/>
          <w:szCs w:val="24"/>
        </w:rPr>
        <w:t xml:space="preserve"> de $</w:t>
      </w:r>
      <w:r w:rsidRPr="00D4023F" w:rsidR="008F4715">
        <w:rPr>
          <w:sz w:val="24"/>
          <w:szCs w:val="24"/>
        </w:rPr>
        <w:t xml:space="preserve"> </w:t>
      </w:r>
      <w:r w:rsidRPr="00D4023F" w:rsidR="001D7BAC">
        <w:rPr>
          <w:sz w:val="24"/>
          <w:szCs w:val="24"/>
        </w:rPr>
        <w:t xml:space="preserve">898.000 en concepto de </w:t>
      </w:r>
      <w:r w:rsidRPr="00D4023F" w:rsidR="008F4715">
        <w:rPr>
          <w:sz w:val="24"/>
          <w:szCs w:val="24"/>
        </w:rPr>
        <w:t xml:space="preserve">Daño </w:t>
      </w:r>
      <w:r w:rsidRPr="00D4023F" w:rsidR="001D7BAC">
        <w:rPr>
          <w:sz w:val="24"/>
          <w:szCs w:val="24"/>
        </w:rPr>
        <w:t>Moral, Pérdida de Chance, Tratamiento Especializado, por no tenerse acreditado ninguna de las circunstancias que</w:t>
      </w:r>
      <w:r w:rsidRPr="00D4023F" w:rsidR="008F4715">
        <w:rPr>
          <w:sz w:val="24"/>
          <w:szCs w:val="24"/>
        </w:rPr>
        <w:t xml:space="preserve"> </w:t>
      </w:r>
      <w:r w:rsidRPr="00D4023F" w:rsidR="001D7BAC">
        <w:rPr>
          <w:sz w:val="24"/>
          <w:szCs w:val="24"/>
        </w:rPr>
        <w:t>requieren estos rubros para ser reclamados.</w:t>
      </w:r>
      <w:r w:rsidRPr="00D4023F" w:rsidR="008F4715">
        <w:rPr>
          <w:sz w:val="24"/>
          <w:szCs w:val="24"/>
        </w:rPr>
        <w:t xml:space="preserve"> Niegan y rechazan </w:t>
      </w:r>
      <w:r w:rsidRPr="00D4023F" w:rsidR="001D7BAC">
        <w:rPr>
          <w:sz w:val="24"/>
          <w:szCs w:val="24"/>
        </w:rPr>
        <w:t>que haya habido más de 3.000 personas en el partido disputado e</w:t>
      </w:r>
      <w:r w:rsidRPr="00D4023F" w:rsidR="008F4715">
        <w:rPr>
          <w:sz w:val="24"/>
          <w:szCs w:val="24"/>
        </w:rPr>
        <w:t xml:space="preserve">ntre Matienzo </w:t>
      </w:r>
      <w:r w:rsidR="002437B4">
        <w:rPr>
          <w:sz w:val="24"/>
          <w:szCs w:val="24"/>
        </w:rPr>
        <w:t>y el Club A.</w:t>
      </w:r>
      <w:r w:rsidRPr="00D4023F" w:rsidR="008F4715">
        <w:rPr>
          <w:sz w:val="24"/>
          <w:szCs w:val="24"/>
        </w:rPr>
        <w:t xml:space="preserve"> y que el Sr. </w:t>
      </w:r>
      <w:proofErr w:type="spellStart"/>
      <w:r w:rsidRPr="00D4023F" w:rsidR="001D7BAC">
        <w:rPr>
          <w:sz w:val="24"/>
          <w:szCs w:val="24"/>
        </w:rPr>
        <w:t>Sunini</w:t>
      </w:r>
      <w:proofErr w:type="spellEnd"/>
      <w:r w:rsidRPr="00D4023F" w:rsidR="001D7BAC">
        <w:rPr>
          <w:sz w:val="24"/>
          <w:szCs w:val="24"/>
        </w:rPr>
        <w:t xml:space="preserve"> le haya</w:t>
      </w:r>
      <w:r w:rsidRPr="00D4023F" w:rsidR="008F4715">
        <w:rPr>
          <w:sz w:val="24"/>
          <w:szCs w:val="24"/>
        </w:rPr>
        <w:t xml:space="preserve"> </w:t>
      </w:r>
      <w:r w:rsidRPr="00D4023F" w:rsidR="001D7BAC">
        <w:rPr>
          <w:sz w:val="24"/>
          <w:szCs w:val="24"/>
        </w:rPr>
        <w:t xml:space="preserve">gritado negro </w:t>
      </w:r>
      <w:proofErr w:type="spellStart"/>
      <w:r w:rsidRPr="00D4023F" w:rsidR="001D7BAC">
        <w:rPr>
          <w:sz w:val="24"/>
          <w:szCs w:val="24"/>
        </w:rPr>
        <w:t>sidozo</w:t>
      </w:r>
      <w:proofErr w:type="spellEnd"/>
      <w:r w:rsidRPr="00D4023F" w:rsidR="008F4715">
        <w:rPr>
          <w:sz w:val="24"/>
          <w:szCs w:val="24"/>
        </w:rPr>
        <w:t>. Niegan adeudar la suma</w:t>
      </w:r>
      <w:r w:rsidRPr="00D4023F" w:rsidR="001D7BAC">
        <w:rPr>
          <w:sz w:val="24"/>
          <w:szCs w:val="24"/>
        </w:rPr>
        <w:t xml:space="preserve"> de $</w:t>
      </w:r>
      <w:r w:rsidRPr="00D4023F" w:rsidR="008F4715">
        <w:rPr>
          <w:sz w:val="24"/>
          <w:szCs w:val="24"/>
        </w:rPr>
        <w:t xml:space="preserve"> </w:t>
      </w:r>
      <w:r w:rsidRPr="00D4023F" w:rsidR="001D7BAC">
        <w:rPr>
          <w:sz w:val="24"/>
          <w:szCs w:val="24"/>
        </w:rPr>
        <w:t>100.000 -en concepto de da</w:t>
      </w:r>
      <w:r w:rsidRPr="00D4023F" w:rsidR="008F4715">
        <w:rPr>
          <w:sz w:val="24"/>
          <w:szCs w:val="24"/>
        </w:rPr>
        <w:t>ñ</w:t>
      </w:r>
      <w:r w:rsidRPr="00D4023F" w:rsidR="001D7BAC">
        <w:rPr>
          <w:sz w:val="24"/>
          <w:szCs w:val="24"/>
        </w:rPr>
        <w:t>o, moral; como así también nieg</w:t>
      </w:r>
      <w:r w:rsidRPr="00D4023F" w:rsidR="008F4715">
        <w:rPr>
          <w:sz w:val="24"/>
          <w:szCs w:val="24"/>
        </w:rPr>
        <w:t>a</w:t>
      </w:r>
      <w:r w:rsidRPr="00D4023F" w:rsidR="001D7BAC">
        <w:rPr>
          <w:sz w:val="24"/>
          <w:szCs w:val="24"/>
        </w:rPr>
        <w:t xml:space="preserve"> que se ha</w:t>
      </w:r>
      <w:r w:rsidRPr="00D4023F" w:rsidR="008F4715">
        <w:rPr>
          <w:sz w:val="24"/>
          <w:szCs w:val="24"/>
        </w:rPr>
        <w:t>y</w:t>
      </w:r>
      <w:r w:rsidRPr="00D4023F" w:rsidR="001D7BAC">
        <w:rPr>
          <w:sz w:val="24"/>
          <w:szCs w:val="24"/>
        </w:rPr>
        <w:t xml:space="preserve">a </w:t>
      </w:r>
      <w:r w:rsidRPr="00D4023F" w:rsidR="008F4715">
        <w:rPr>
          <w:sz w:val="24"/>
          <w:szCs w:val="24"/>
        </w:rPr>
        <w:t>p</w:t>
      </w:r>
      <w:r w:rsidRPr="00D4023F" w:rsidR="001D7BAC">
        <w:rPr>
          <w:sz w:val="24"/>
          <w:szCs w:val="24"/>
        </w:rPr>
        <w:t>uesto a</w:t>
      </w:r>
      <w:r w:rsidRPr="00D4023F" w:rsidR="008F4715">
        <w:rPr>
          <w:sz w:val="24"/>
          <w:szCs w:val="24"/>
        </w:rPr>
        <w:t xml:space="preserve"> llorar dentro de lo cancha en momento alguno y menos aún en el pecho del </w:t>
      </w:r>
      <w:r w:rsidRPr="00D4023F" w:rsidR="001D7BAC">
        <w:rPr>
          <w:sz w:val="24"/>
          <w:szCs w:val="24"/>
        </w:rPr>
        <w:t>árbitro.</w:t>
      </w:r>
      <w:r w:rsidRPr="00D4023F" w:rsidR="008F4715">
        <w:rPr>
          <w:sz w:val="24"/>
          <w:szCs w:val="24"/>
        </w:rPr>
        <w:t xml:space="preserve"> </w:t>
      </w:r>
      <w:r w:rsidRPr="00D4023F" w:rsidR="001D7BAC">
        <w:rPr>
          <w:sz w:val="24"/>
          <w:szCs w:val="24"/>
        </w:rPr>
        <w:t>El actor sabía de su enfermedad desde mucho tiemp</w:t>
      </w:r>
      <w:r w:rsidRPr="00D4023F" w:rsidR="008F4715">
        <w:rPr>
          <w:sz w:val="24"/>
          <w:szCs w:val="24"/>
        </w:rPr>
        <w:t xml:space="preserve">o </w:t>
      </w:r>
      <w:r w:rsidRPr="00D4023F" w:rsidR="001D7BAC">
        <w:rPr>
          <w:sz w:val="24"/>
          <w:szCs w:val="24"/>
        </w:rPr>
        <w:t xml:space="preserve">antes </w:t>
      </w:r>
      <w:r w:rsidRPr="00D4023F" w:rsidR="008F4715">
        <w:rPr>
          <w:sz w:val="24"/>
          <w:szCs w:val="24"/>
        </w:rPr>
        <w:t>del</w:t>
      </w:r>
      <w:r w:rsidRPr="00D4023F" w:rsidR="001D7BAC">
        <w:rPr>
          <w:sz w:val="24"/>
          <w:szCs w:val="24"/>
        </w:rPr>
        <w:t xml:space="preserve"> hecho, como así también lo, sabía su círculo íntimo y </w:t>
      </w:r>
      <w:r w:rsidRPr="00D4023F" w:rsidR="008F4715">
        <w:rPr>
          <w:sz w:val="24"/>
          <w:szCs w:val="24"/>
        </w:rPr>
        <w:t>t</w:t>
      </w:r>
      <w:r w:rsidRPr="00D4023F" w:rsidR="001D7BAC">
        <w:rPr>
          <w:sz w:val="24"/>
          <w:szCs w:val="24"/>
        </w:rPr>
        <w:t xml:space="preserve">odo el ambiente del futbol zonal. No puede sostener el actor la postura </w:t>
      </w:r>
      <w:r w:rsidRPr="00D4023F" w:rsidR="008F4715">
        <w:rPr>
          <w:sz w:val="24"/>
          <w:szCs w:val="24"/>
        </w:rPr>
        <w:t>que a raíz de lo supuestamente</w:t>
      </w:r>
      <w:r w:rsidRPr="00D4023F" w:rsidR="001D7BAC">
        <w:rPr>
          <w:sz w:val="24"/>
          <w:szCs w:val="24"/>
        </w:rPr>
        <w:t xml:space="preserve"> acontecido en ese partido, se co</w:t>
      </w:r>
      <w:r w:rsidRPr="00D4023F" w:rsidR="008F4715">
        <w:rPr>
          <w:sz w:val="24"/>
          <w:szCs w:val="24"/>
        </w:rPr>
        <w:t>n</w:t>
      </w:r>
      <w:r w:rsidRPr="00D4023F" w:rsidR="001D7BAC">
        <w:rPr>
          <w:sz w:val="24"/>
          <w:szCs w:val="24"/>
        </w:rPr>
        <w:t>ociera que era portador de esa enfermedad</w:t>
      </w:r>
      <w:r w:rsidRPr="00D4023F" w:rsidR="008F4715">
        <w:rPr>
          <w:sz w:val="24"/>
          <w:szCs w:val="24"/>
        </w:rPr>
        <w:t xml:space="preserve">. Niegan que los </w:t>
      </w:r>
      <w:r w:rsidRPr="00D4023F" w:rsidR="001D7BAC">
        <w:rPr>
          <w:sz w:val="24"/>
          <w:szCs w:val="24"/>
        </w:rPr>
        <w:t>hinchas de</w:t>
      </w:r>
      <w:r w:rsidR="002437B4">
        <w:rPr>
          <w:sz w:val="24"/>
          <w:szCs w:val="24"/>
        </w:rPr>
        <w:t>l Club A.</w:t>
      </w:r>
      <w:r w:rsidRPr="00D4023F" w:rsidR="001D7BAC">
        <w:rPr>
          <w:sz w:val="24"/>
          <w:szCs w:val="24"/>
        </w:rPr>
        <w:t xml:space="preserve"> se hayan</w:t>
      </w:r>
      <w:r w:rsidRPr="00D4023F" w:rsidR="008F4715">
        <w:rPr>
          <w:sz w:val="24"/>
          <w:szCs w:val="24"/>
        </w:rPr>
        <w:t xml:space="preserve"> </w:t>
      </w:r>
      <w:r w:rsidRPr="00D4023F" w:rsidR="001D7BAC">
        <w:rPr>
          <w:sz w:val="24"/>
          <w:szCs w:val="24"/>
        </w:rPr>
        <w:t>enardecido al momento indicado por el actor, como así también le haya producido angustia.</w:t>
      </w:r>
      <w:r w:rsidRPr="00D4023F" w:rsidR="008F4715">
        <w:rPr>
          <w:sz w:val="24"/>
          <w:szCs w:val="24"/>
        </w:rPr>
        <w:t xml:space="preserve"> Niegan que</w:t>
      </w:r>
      <w:r w:rsidRPr="00D4023F" w:rsidR="001D7BAC">
        <w:rPr>
          <w:sz w:val="24"/>
          <w:szCs w:val="24"/>
        </w:rPr>
        <w:t xml:space="preserve"> el act</w:t>
      </w:r>
      <w:r w:rsidRPr="00D4023F" w:rsidR="008F4715">
        <w:rPr>
          <w:sz w:val="24"/>
          <w:szCs w:val="24"/>
        </w:rPr>
        <w:t xml:space="preserve">or haya estado sin salir de su </w:t>
      </w:r>
      <w:r w:rsidRPr="00D4023F" w:rsidR="001D7BAC">
        <w:rPr>
          <w:sz w:val="24"/>
          <w:szCs w:val="24"/>
        </w:rPr>
        <w:t>casa un tiempo</w:t>
      </w:r>
      <w:r w:rsidRPr="00D4023F" w:rsidR="008F4715">
        <w:rPr>
          <w:sz w:val="24"/>
          <w:szCs w:val="24"/>
        </w:rPr>
        <w:t xml:space="preserve"> </w:t>
      </w:r>
      <w:r w:rsidRPr="00D4023F" w:rsidR="001D7BAC">
        <w:rPr>
          <w:sz w:val="24"/>
          <w:szCs w:val="24"/>
        </w:rPr>
        <w:t>prolongado, ya que se sabía de la enfermedad del actor</w:t>
      </w:r>
      <w:r w:rsidRPr="00D4023F" w:rsidR="008F4715">
        <w:rPr>
          <w:sz w:val="24"/>
          <w:szCs w:val="24"/>
        </w:rPr>
        <w:t xml:space="preserve"> con anterioridad a este hecho. </w:t>
      </w:r>
      <w:r w:rsidRPr="00D4023F" w:rsidR="001D7BAC">
        <w:rPr>
          <w:sz w:val="24"/>
          <w:szCs w:val="24"/>
        </w:rPr>
        <w:t>La enfermedad de la cual es portador del actor se encuentra en la actualidad en un grado de avance médico-científico que hace que la misma sea totalmente curable, por lo tanto no puede sostenerse ligeramente que el hecho de que alguien sea tratado como</w:t>
      </w:r>
      <w:r w:rsidRPr="00D4023F" w:rsidR="008F4715">
        <w:rPr>
          <w:sz w:val="24"/>
          <w:szCs w:val="24"/>
        </w:rPr>
        <w:t xml:space="preserve"> </w:t>
      </w:r>
      <w:proofErr w:type="spellStart"/>
      <w:r w:rsidRPr="00D4023F" w:rsidR="008F4715">
        <w:rPr>
          <w:sz w:val="24"/>
          <w:szCs w:val="24"/>
        </w:rPr>
        <w:t>sidozo</w:t>
      </w:r>
      <w:proofErr w:type="spellEnd"/>
      <w:r w:rsidRPr="00D4023F" w:rsidR="008F4715">
        <w:rPr>
          <w:sz w:val="24"/>
          <w:szCs w:val="24"/>
        </w:rPr>
        <w:t xml:space="preserve"> le cause un grave daño.</w:t>
      </w:r>
      <w:r w:rsidRPr="00D4023F" w:rsidR="001D7BAC">
        <w:rPr>
          <w:sz w:val="24"/>
          <w:szCs w:val="24"/>
        </w:rPr>
        <w:t xml:space="preserve"> A través de los medios periodísticos y </w:t>
      </w:r>
      <w:r w:rsidRPr="00D4023F" w:rsidR="008F4715">
        <w:rPr>
          <w:sz w:val="24"/>
          <w:szCs w:val="24"/>
        </w:rPr>
        <w:t>campañas</w:t>
      </w:r>
      <w:r w:rsidRPr="00D4023F" w:rsidR="001D7BAC">
        <w:rPr>
          <w:sz w:val="24"/>
          <w:szCs w:val="24"/>
        </w:rPr>
        <w:t xml:space="preserve"> de prevención se ha concientizado a la población de las formas de contraer sida y su prevención</w:t>
      </w:r>
      <w:r w:rsidRPr="00D4023F" w:rsidR="008F4715">
        <w:rPr>
          <w:sz w:val="24"/>
          <w:szCs w:val="24"/>
        </w:rPr>
        <w:t xml:space="preserve">, </w:t>
      </w:r>
      <w:r w:rsidRPr="00D4023F" w:rsidR="001D7BAC">
        <w:rPr>
          <w:sz w:val="24"/>
          <w:szCs w:val="24"/>
        </w:rPr>
        <w:t>por lo tanto no se puede pretender que la misma sea como un estigma en la pe</w:t>
      </w:r>
      <w:r w:rsidRPr="00D4023F" w:rsidR="008F4715">
        <w:rPr>
          <w:sz w:val="24"/>
          <w:szCs w:val="24"/>
        </w:rPr>
        <w:t xml:space="preserve">rsona que tiene esa enfermedad. </w:t>
      </w:r>
      <w:r w:rsidRPr="00D4023F" w:rsidR="001D7BAC">
        <w:rPr>
          <w:sz w:val="24"/>
          <w:szCs w:val="24"/>
        </w:rPr>
        <w:t>Rechaza</w:t>
      </w:r>
      <w:r w:rsidRPr="00D4023F" w:rsidR="008F4715">
        <w:rPr>
          <w:sz w:val="24"/>
          <w:szCs w:val="24"/>
        </w:rPr>
        <w:t>n</w:t>
      </w:r>
      <w:r w:rsidRPr="00D4023F" w:rsidR="001D7BAC">
        <w:rPr>
          <w:sz w:val="24"/>
          <w:szCs w:val="24"/>
        </w:rPr>
        <w:t xml:space="preserve"> que con posterioridad al hecho denunciado por el actor en los partidos en que interviene le griten negro </w:t>
      </w:r>
      <w:proofErr w:type="spellStart"/>
      <w:r w:rsidRPr="00D4023F" w:rsidR="001D7BAC">
        <w:rPr>
          <w:sz w:val="24"/>
          <w:szCs w:val="24"/>
        </w:rPr>
        <w:t>sid</w:t>
      </w:r>
      <w:r w:rsidRPr="00D4023F" w:rsidR="008F4715">
        <w:rPr>
          <w:sz w:val="24"/>
          <w:szCs w:val="24"/>
        </w:rPr>
        <w:t>ozo</w:t>
      </w:r>
      <w:proofErr w:type="spellEnd"/>
      <w:r w:rsidRPr="00D4023F" w:rsidR="008F4715">
        <w:rPr>
          <w:sz w:val="24"/>
          <w:szCs w:val="24"/>
        </w:rPr>
        <w:t>, ello es una gran mentira.-</w:t>
      </w:r>
    </w:p>
    <w:p xmlns:wp14="http://schemas.microsoft.com/office/word/2010/wordml" w:rsidRPr="00D4023F" w:rsidR="001D7BAC" w:rsidP="002E3558" w:rsidRDefault="008F4715" w14:paraId="00836415" wp14:textId="77777777">
      <w:pPr>
        <w:spacing w:line="480" w:lineRule="auto"/>
        <w:jc w:val="both"/>
        <w:rPr>
          <w:sz w:val="24"/>
          <w:szCs w:val="24"/>
        </w:rPr>
      </w:pPr>
      <w:r w:rsidRPr="00D4023F">
        <w:rPr>
          <w:sz w:val="24"/>
          <w:szCs w:val="24"/>
        </w:rPr>
        <w:tab/>
      </w:r>
      <w:r w:rsidRPr="00D4023F" w:rsidR="001D7BAC">
        <w:rPr>
          <w:sz w:val="24"/>
          <w:szCs w:val="24"/>
        </w:rPr>
        <w:t>N</w:t>
      </w:r>
      <w:r w:rsidRPr="00D4023F">
        <w:rPr>
          <w:sz w:val="24"/>
          <w:szCs w:val="24"/>
        </w:rPr>
        <w:t>iegan</w:t>
      </w:r>
      <w:r w:rsidRPr="00D4023F" w:rsidR="001D7BAC">
        <w:rPr>
          <w:sz w:val="24"/>
          <w:szCs w:val="24"/>
        </w:rPr>
        <w:t xml:space="preserve"> adeudar la </w:t>
      </w:r>
      <w:r w:rsidRPr="00D4023F" w:rsidR="004A3D9F">
        <w:rPr>
          <w:sz w:val="24"/>
          <w:szCs w:val="24"/>
        </w:rPr>
        <w:t>suma de $</w:t>
      </w:r>
      <w:r w:rsidRPr="00D4023F" w:rsidR="001C51D7">
        <w:rPr>
          <w:sz w:val="24"/>
          <w:szCs w:val="24"/>
        </w:rPr>
        <w:t xml:space="preserve"> </w:t>
      </w:r>
      <w:r w:rsidRPr="00D4023F" w:rsidR="004A3D9F">
        <w:rPr>
          <w:sz w:val="24"/>
          <w:szCs w:val="24"/>
        </w:rPr>
        <w:t xml:space="preserve">336.000 en concepto de </w:t>
      </w:r>
      <w:r w:rsidRPr="00D4023F" w:rsidR="001D7BAC">
        <w:rPr>
          <w:sz w:val="24"/>
          <w:szCs w:val="24"/>
        </w:rPr>
        <w:t>pérdida de chance y/a disminución de chances laborales, deportivas, recreativas y de vida en relación; ya que no se encuentra acreditado nada de lo expresado, efectuándose una</w:t>
      </w:r>
      <w:r w:rsidRPr="00D4023F" w:rsidR="004A3D9F">
        <w:rPr>
          <w:sz w:val="24"/>
          <w:szCs w:val="24"/>
        </w:rPr>
        <w:t xml:space="preserve"> expresión con total liviandad.</w:t>
      </w:r>
      <w:r w:rsidRPr="00D4023F" w:rsidR="001D7BAC">
        <w:rPr>
          <w:sz w:val="24"/>
          <w:szCs w:val="24"/>
        </w:rPr>
        <w:t xml:space="preserve"> </w:t>
      </w:r>
      <w:r w:rsidRPr="00D4023F" w:rsidR="004A3D9F">
        <w:rPr>
          <w:sz w:val="24"/>
          <w:szCs w:val="24"/>
        </w:rPr>
        <w:t xml:space="preserve">Menos aún se acredita relación </w:t>
      </w:r>
      <w:r w:rsidRPr="00D4023F" w:rsidR="001D7BAC">
        <w:rPr>
          <w:sz w:val="24"/>
          <w:szCs w:val="24"/>
        </w:rPr>
        <w:t>de dependencia alguna y/o la forma de percepción de los mon</w:t>
      </w:r>
      <w:r w:rsidRPr="00D4023F" w:rsidR="004A3D9F">
        <w:rPr>
          <w:sz w:val="24"/>
          <w:szCs w:val="24"/>
        </w:rPr>
        <w:t xml:space="preserve">tos que menciona en la demanda. Que es </w:t>
      </w:r>
      <w:r w:rsidRPr="00D4023F" w:rsidR="001D7BAC">
        <w:rPr>
          <w:sz w:val="24"/>
          <w:szCs w:val="24"/>
        </w:rPr>
        <w:t>cierto la existencia de</w:t>
      </w:r>
      <w:r w:rsidRPr="00D4023F" w:rsidR="004A3D9F">
        <w:rPr>
          <w:sz w:val="24"/>
          <w:szCs w:val="24"/>
        </w:rPr>
        <w:t xml:space="preserve"> </w:t>
      </w:r>
      <w:r w:rsidRPr="00D4023F" w:rsidR="001D7BAC">
        <w:rPr>
          <w:sz w:val="24"/>
          <w:szCs w:val="24"/>
        </w:rPr>
        <w:t xml:space="preserve">dos divisionales en la Liga </w:t>
      </w:r>
      <w:proofErr w:type="spellStart"/>
      <w:r w:rsidRPr="00D4023F" w:rsidR="001D7BAC">
        <w:rPr>
          <w:sz w:val="24"/>
          <w:szCs w:val="24"/>
        </w:rPr>
        <w:t>Bellvillense</w:t>
      </w:r>
      <w:proofErr w:type="spellEnd"/>
      <w:r w:rsidRPr="00D4023F" w:rsidR="001D7BAC">
        <w:rPr>
          <w:sz w:val="24"/>
          <w:szCs w:val="24"/>
        </w:rPr>
        <w:t xml:space="preserve"> de Fútbol; negando y rechazando que los jugadores de futbol de la </w:t>
      </w:r>
      <w:r w:rsidRPr="00D4023F" w:rsidR="004A3D9F">
        <w:rPr>
          <w:sz w:val="24"/>
          <w:szCs w:val="24"/>
        </w:rPr>
        <w:t xml:space="preserve">liga cobren las sumas que </w:t>
      </w:r>
      <w:r w:rsidRPr="00D4023F" w:rsidR="001C51D7">
        <w:rPr>
          <w:sz w:val="24"/>
          <w:szCs w:val="24"/>
        </w:rPr>
        <w:t>manifiesta</w:t>
      </w:r>
      <w:r w:rsidRPr="00D4023F" w:rsidR="004A3D9F">
        <w:rPr>
          <w:sz w:val="24"/>
          <w:szCs w:val="24"/>
        </w:rPr>
        <w:t xml:space="preserve"> el actor. Nie</w:t>
      </w:r>
      <w:r w:rsidRPr="00D4023F" w:rsidR="001D7BAC">
        <w:rPr>
          <w:sz w:val="24"/>
          <w:szCs w:val="24"/>
        </w:rPr>
        <w:t>ga</w:t>
      </w:r>
      <w:r w:rsidRPr="00D4023F" w:rsidR="004A3D9F">
        <w:rPr>
          <w:sz w:val="24"/>
          <w:szCs w:val="24"/>
        </w:rPr>
        <w:t>n</w:t>
      </w:r>
      <w:r w:rsidRPr="00D4023F" w:rsidR="001D7BAC">
        <w:rPr>
          <w:sz w:val="24"/>
          <w:szCs w:val="24"/>
        </w:rPr>
        <w:t xml:space="preserve"> y rechaza</w:t>
      </w:r>
      <w:r w:rsidRPr="00D4023F" w:rsidR="004A3D9F">
        <w:rPr>
          <w:sz w:val="24"/>
          <w:szCs w:val="24"/>
        </w:rPr>
        <w:t>n</w:t>
      </w:r>
      <w:r w:rsidRPr="00D4023F" w:rsidR="001D7BAC">
        <w:rPr>
          <w:sz w:val="24"/>
          <w:szCs w:val="24"/>
        </w:rPr>
        <w:t xml:space="preserve"> que el Sr. </w:t>
      </w:r>
      <w:proofErr w:type="spellStart"/>
      <w:r w:rsidR="00EE6381">
        <w:rPr>
          <w:sz w:val="24"/>
          <w:szCs w:val="24"/>
        </w:rPr>
        <w:t>E.</w:t>
      </w:r>
      <w:r w:rsidRPr="00D4023F" w:rsidR="001D7BAC">
        <w:rPr>
          <w:sz w:val="24"/>
          <w:szCs w:val="24"/>
        </w:rPr>
        <w:t>pueda</w:t>
      </w:r>
      <w:proofErr w:type="spellEnd"/>
      <w:r w:rsidRPr="00D4023F" w:rsidR="001D7BAC">
        <w:rPr>
          <w:sz w:val="24"/>
          <w:szCs w:val="24"/>
        </w:rPr>
        <w:t xml:space="preserve"> sostener que de no haber acontecido el hecho pudiera haber esta</w:t>
      </w:r>
      <w:r w:rsidRPr="00D4023F" w:rsidR="004A3D9F">
        <w:rPr>
          <w:sz w:val="24"/>
          <w:szCs w:val="24"/>
        </w:rPr>
        <w:t xml:space="preserve">do jugando en otro equipo: ya que hace tiempo que venía jugando </w:t>
      </w:r>
      <w:r w:rsidRPr="00D4023F" w:rsidR="001D7BAC">
        <w:rPr>
          <w:sz w:val="24"/>
          <w:szCs w:val="24"/>
        </w:rPr>
        <w:t xml:space="preserve">en </w:t>
      </w:r>
      <w:r w:rsidR="002437B4">
        <w:rPr>
          <w:sz w:val="24"/>
          <w:szCs w:val="24"/>
        </w:rPr>
        <w:t>el Club A</w:t>
      </w:r>
      <w:r w:rsidRPr="00D4023F" w:rsidR="001D7BAC">
        <w:rPr>
          <w:sz w:val="24"/>
          <w:szCs w:val="24"/>
        </w:rPr>
        <w:t>. Porque razón con anterioridad no fue contratado por otro equipo.</w:t>
      </w:r>
      <w:r w:rsidRPr="00D4023F" w:rsidR="004A3D9F">
        <w:rPr>
          <w:sz w:val="24"/>
          <w:szCs w:val="24"/>
        </w:rPr>
        <w:t xml:space="preserve"> </w:t>
      </w:r>
      <w:r w:rsidRPr="00D4023F" w:rsidR="001D7BAC">
        <w:rPr>
          <w:sz w:val="24"/>
          <w:szCs w:val="24"/>
        </w:rPr>
        <w:t>N</w:t>
      </w:r>
      <w:r w:rsidRPr="00D4023F" w:rsidR="004A3D9F">
        <w:rPr>
          <w:sz w:val="24"/>
          <w:szCs w:val="24"/>
        </w:rPr>
        <w:t xml:space="preserve">iegan </w:t>
      </w:r>
      <w:r w:rsidRPr="00D4023F" w:rsidR="001D7BAC">
        <w:rPr>
          <w:sz w:val="24"/>
          <w:szCs w:val="24"/>
        </w:rPr>
        <w:t>adeudar la suma de $</w:t>
      </w:r>
      <w:r w:rsidRPr="00D4023F" w:rsidR="004A3D9F">
        <w:rPr>
          <w:sz w:val="24"/>
          <w:szCs w:val="24"/>
        </w:rPr>
        <w:t xml:space="preserve"> </w:t>
      </w:r>
      <w:r w:rsidRPr="00D4023F" w:rsidR="00926CD4">
        <w:rPr>
          <w:sz w:val="24"/>
          <w:szCs w:val="24"/>
        </w:rPr>
        <w:t xml:space="preserve">420.000 en concepto </w:t>
      </w:r>
      <w:r w:rsidRPr="00D4023F" w:rsidR="001D7BAC">
        <w:rPr>
          <w:sz w:val="24"/>
          <w:szCs w:val="24"/>
        </w:rPr>
        <w:t>de pérdida d</w:t>
      </w:r>
      <w:r w:rsidRPr="00D4023F" w:rsidR="00926CD4">
        <w:rPr>
          <w:sz w:val="24"/>
          <w:szCs w:val="24"/>
        </w:rPr>
        <w:t xml:space="preserve">e chance como director técnico. </w:t>
      </w:r>
      <w:r w:rsidRPr="00D4023F" w:rsidR="001D7BAC">
        <w:rPr>
          <w:sz w:val="24"/>
          <w:szCs w:val="24"/>
        </w:rPr>
        <w:t>No se encuentra acreditado en autos que el actor ost</w:t>
      </w:r>
      <w:r w:rsidRPr="00D4023F" w:rsidR="00926CD4">
        <w:rPr>
          <w:sz w:val="24"/>
          <w:szCs w:val="24"/>
        </w:rPr>
        <w:t xml:space="preserve">ente el título habilitante para </w:t>
      </w:r>
      <w:r w:rsidRPr="00D4023F" w:rsidR="001D7BAC">
        <w:rPr>
          <w:sz w:val="24"/>
          <w:szCs w:val="24"/>
        </w:rPr>
        <w:t xml:space="preserve">que pueda desarrollar ese cargo dentro del ámbito de la Liga </w:t>
      </w:r>
      <w:proofErr w:type="spellStart"/>
      <w:r w:rsidRPr="00D4023F" w:rsidR="001D7BAC">
        <w:rPr>
          <w:sz w:val="24"/>
          <w:szCs w:val="24"/>
        </w:rPr>
        <w:t>Bellvillense</w:t>
      </w:r>
      <w:proofErr w:type="spellEnd"/>
      <w:r w:rsidRPr="00D4023F" w:rsidR="001D7BAC">
        <w:rPr>
          <w:sz w:val="24"/>
          <w:szCs w:val="24"/>
        </w:rPr>
        <w:t xml:space="preserve"> de Fútbol u otra liga; por lo tanto él hecho de que el mismo pueda dirigir y cobrarlas sumas expresados en la demanda es una e</w:t>
      </w:r>
      <w:r w:rsidRPr="00D4023F" w:rsidR="00926CD4">
        <w:rPr>
          <w:sz w:val="24"/>
          <w:szCs w:val="24"/>
        </w:rPr>
        <w:t xml:space="preserve">xpresión de deseos de su parte. </w:t>
      </w:r>
      <w:r w:rsidRPr="00D4023F" w:rsidR="001D7BAC">
        <w:rPr>
          <w:sz w:val="24"/>
          <w:szCs w:val="24"/>
        </w:rPr>
        <w:t>N</w:t>
      </w:r>
      <w:r w:rsidRPr="00D4023F" w:rsidR="00926CD4">
        <w:rPr>
          <w:sz w:val="24"/>
          <w:szCs w:val="24"/>
        </w:rPr>
        <w:t>iegan</w:t>
      </w:r>
      <w:r w:rsidRPr="00D4023F" w:rsidR="001D7BAC">
        <w:rPr>
          <w:sz w:val="24"/>
          <w:szCs w:val="24"/>
        </w:rPr>
        <w:t xml:space="preserve"> que </w:t>
      </w:r>
      <w:r w:rsidRPr="00D4023F" w:rsidR="0056470D">
        <w:rPr>
          <w:sz w:val="24"/>
          <w:szCs w:val="24"/>
        </w:rPr>
        <w:t>pueda</w:t>
      </w:r>
      <w:r w:rsidRPr="00D4023F" w:rsidR="001D7BAC">
        <w:rPr>
          <w:sz w:val="24"/>
          <w:szCs w:val="24"/>
        </w:rPr>
        <w:t xml:space="preserve"> sostenerse jurídicamente el pedido efectu</w:t>
      </w:r>
      <w:r w:rsidRPr="00D4023F" w:rsidR="00926CD4">
        <w:rPr>
          <w:sz w:val="24"/>
          <w:szCs w:val="24"/>
        </w:rPr>
        <w:t>ado por el actor, ya que no hay</w:t>
      </w:r>
      <w:r w:rsidRPr="00D4023F" w:rsidR="001D7BAC">
        <w:rPr>
          <w:sz w:val="24"/>
          <w:szCs w:val="24"/>
        </w:rPr>
        <w:t xml:space="preserve"> incapacidad </w:t>
      </w:r>
      <w:proofErr w:type="spellStart"/>
      <w:r w:rsidRPr="00D4023F" w:rsidR="001D7BAC">
        <w:rPr>
          <w:sz w:val="24"/>
          <w:szCs w:val="24"/>
        </w:rPr>
        <w:t>laborativa</w:t>
      </w:r>
      <w:proofErr w:type="spellEnd"/>
      <w:r w:rsidRPr="00D4023F" w:rsidR="001D7BAC">
        <w:rPr>
          <w:sz w:val="24"/>
          <w:szCs w:val="24"/>
        </w:rPr>
        <w:t xml:space="preserve"> alguna que le impida desarrollar su actividad de director técnico. Pudiendo hacerlo </w:t>
      </w:r>
      <w:r w:rsidRPr="00D4023F" w:rsidR="00926CD4">
        <w:rPr>
          <w:sz w:val="24"/>
          <w:szCs w:val="24"/>
        </w:rPr>
        <w:t>libremente</w:t>
      </w:r>
      <w:r w:rsidRPr="00D4023F" w:rsidR="001D7BAC">
        <w:rPr>
          <w:sz w:val="24"/>
          <w:szCs w:val="24"/>
        </w:rPr>
        <w:t xml:space="preserve"> en el club </w:t>
      </w:r>
      <w:r w:rsidR="002437B4">
        <w:rPr>
          <w:sz w:val="24"/>
          <w:szCs w:val="24"/>
        </w:rPr>
        <w:t>A.</w:t>
      </w:r>
      <w:r w:rsidRPr="00D4023F" w:rsidR="001D7BAC">
        <w:rPr>
          <w:sz w:val="24"/>
          <w:szCs w:val="24"/>
        </w:rPr>
        <w:t xml:space="preserve"> o bien e</w:t>
      </w:r>
      <w:r w:rsidRPr="00D4023F" w:rsidR="00926CD4">
        <w:rPr>
          <w:sz w:val="24"/>
          <w:szCs w:val="24"/>
        </w:rPr>
        <w:t xml:space="preserve">n otra entidad que lo contrate. </w:t>
      </w:r>
      <w:r w:rsidRPr="00D4023F" w:rsidR="001D7BAC">
        <w:rPr>
          <w:sz w:val="24"/>
          <w:szCs w:val="24"/>
        </w:rPr>
        <w:t>Los a</w:t>
      </w:r>
      <w:r w:rsidRPr="00D4023F" w:rsidR="00926CD4">
        <w:rPr>
          <w:sz w:val="24"/>
          <w:szCs w:val="24"/>
        </w:rPr>
        <w:t>vances en los tratamientos y en</w:t>
      </w:r>
      <w:r w:rsidRPr="00D4023F" w:rsidR="001D7BAC">
        <w:rPr>
          <w:sz w:val="24"/>
          <w:szCs w:val="24"/>
        </w:rPr>
        <w:t xml:space="preserve"> </w:t>
      </w:r>
      <w:r w:rsidRPr="00D4023F" w:rsidR="00926CD4">
        <w:rPr>
          <w:sz w:val="24"/>
          <w:szCs w:val="24"/>
        </w:rPr>
        <w:t>lo calidad -y esperanza de vida</w:t>
      </w:r>
      <w:r w:rsidRPr="00D4023F" w:rsidR="001D7BAC">
        <w:rPr>
          <w:sz w:val="24"/>
          <w:szCs w:val="24"/>
        </w:rPr>
        <w:t xml:space="preserve"> d</w:t>
      </w:r>
      <w:r w:rsidRPr="00D4023F" w:rsidR="00926CD4">
        <w:rPr>
          <w:sz w:val="24"/>
          <w:szCs w:val="24"/>
        </w:rPr>
        <w:t xml:space="preserve">e las personas con VIH han dado </w:t>
      </w:r>
      <w:r w:rsidRPr="00D4023F" w:rsidR="001D7BAC">
        <w:rPr>
          <w:sz w:val="24"/>
          <w:szCs w:val="24"/>
        </w:rPr>
        <w:t>respuesta a</w:t>
      </w:r>
      <w:r w:rsidRPr="00D4023F" w:rsidR="00926CD4">
        <w:rPr>
          <w:sz w:val="24"/>
          <w:szCs w:val="24"/>
        </w:rPr>
        <w:t xml:space="preserve"> </w:t>
      </w:r>
      <w:r w:rsidRPr="00D4023F" w:rsidR="001D7BAC">
        <w:rPr>
          <w:sz w:val="24"/>
          <w:szCs w:val="24"/>
        </w:rPr>
        <w:t>las demandas y ne</w:t>
      </w:r>
      <w:r w:rsidRPr="00D4023F" w:rsidR="00926CD4">
        <w:rPr>
          <w:sz w:val="24"/>
          <w:szCs w:val="24"/>
        </w:rPr>
        <w:t xml:space="preserve">cesidades que las personas con </w:t>
      </w:r>
      <w:r w:rsidRPr="00D4023F" w:rsidR="001D7BAC">
        <w:rPr>
          <w:sz w:val="24"/>
          <w:szCs w:val="24"/>
        </w:rPr>
        <w:t>manifiestan con respecto a su incorporación al mercado laboral y al mantenimiento de sus puestos de trabajo, existiendo "un marco legislativo que protege el derecho de todos los trabajadore</w:t>
      </w:r>
      <w:r w:rsidRPr="00D4023F" w:rsidR="00926CD4">
        <w:rPr>
          <w:sz w:val="24"/>
          <w:szCs w:val="24"/>
        </w:rPr>
        <w:t>s y trabajadoras (en el sentido amplio) y -con l</w:t>
      </w:r>
      <w:r w:rsidRPr="00D4023F" w:rsidR="001D7BAC">
        <w:rPr>
          <w:sz w:val="24"/>
          <w:szCs w:val="24"/>
        </w:rPr>
        <w:t>as recomendaciones internacionales en lo -que se refiere a</w:t>
      </w:r>
      <w:r w:rsidRPr="00D4023F" w:rsidR="00926CD4">
        <w:rPr>
          <w:sz w:val="24"/>
          <w:szCs w:val="24"/>
        </w:rPr>
        <w:t xml:space="preserve">l VIH y el mundo del trabajo. Niegan adeudar </w:t>
      </w:r>
      <w:r w:rsidRPr="00D4023F" w:rsidR="001D7BAC">
        <w:rPr>
          <w:sz w:val="24"/>
          <w:szCs w:val="24"/>
        </w:rPr>
        <w:t>la</w:t>
      </w:r>
      <w:r w:rsidRPr="00D4023F" w:rsidR="00926CD4">
        <w:rPr>
          <w:sz w:val="24"/>
          <w:szCs w:val="24"/>
        </w:rPr>
        <w:t xml:space="preserve"> suma de </w:t>
      </w:r>
      <w:r w:rsidRPr="00D4023F" w:rsidR="001D7BAC">
        <w:rPr>
          <w:sz w:val="24"/>
          <w:szCs w:val="24"/>
        </w:rPr>
        <w:t>$</w:t>
      </w:r>
      <w:r w:rsidRPr="00D4023F" w:rsidR="00926CD4">
        <w:rPr>
          <w:sz w:val="24"/>
          <w:szCs w:val="24"/>
        </w:rPr>
        <w:t xml:space="preserve"> </w:t>
      </w:r>
      <w:r w:rsidRPr="00D4023F" w:rsidR="001D7BAC">
        <w:rPr>
          <w:sz w:val="24"/>
          <w:szCs w:val="24"/>
        </w:rPr>
        <w:t xml:space="preserve">42000 por </w:t>
      </w:r>
      <w:r w:rsidRPr="00D4023F" w:rsidR="00926CD4">
        <w:rPr>
          <w:sz w:val="24"/>
          <w:szCs w:val="24"/>
        </w:rPr>
        <w:t xml:space="preserve">tratamiento especializado. </w:t>
      </w:r>
      <w:r w:rsidRPr="00D4023F" w:rsidR="001D7BAC">
        <w:rPr>
          <w:sz w:val="24"/>
          <w:szCs w:val="24"/>
        </w:rPr>
        <w:t xml:space="preserve">No se encuentra acreditado en autos que el Sr. </w:t>
      </w:r>
      <w:r w:rsidR="00EE6381">
        <w:rPr>
          <w:sz w:val="24"/>
          <w:szCs w:val="24"/>
        </w:rPr>
        <w:t>E.</w:t>
      </w:r>
      <w:r w:rsidRPr="00D4023F" w:rsidR="001D7BAC">
        <w:rPr>
          <w:sz w:val="24"/>
          <w:szCs w:val="24"/>
        </w:rPr>
        <w:t xml:space="preserve"> haya tenido</w:t>
      </w:r>
      <w:r w:rsidRPr="00D4023F" w:rsidR="00926CD4">
        <w:rPr>
          <w:sz w:val="24"/>
          <w:szCs w:val="24"/>
        </w:rPr>
        <w:t xml:space="preserve"> </w:t>
      </w:r>
      <w:r w:rsidRPr="00D4023F" w:rsidR="001D7BAC">
        <w:rPr>
          <w:sz w:val="24"/>
          <w:szCs w:val="24"/>
        </w:rPr>
        <w:t>que asistir al Psicólogo y menos aún que precise ayuda de es</w:t>
      </w:r>
      <w:r w:rsidRPr="00D4023F" w:rsidR="00926CD4">
        <w:rPr>
          <w:sz w:val="24"/>
          <w:szCs w:val="24"/>
        </w:rPr>
        <w:t xml:space="preserve">e tipo por el plazo de cinco años. </w:t>
      </w:r>
      <w:r w:rsidRPr="00D4023F" w:rsidR="001D7BAC">
        <w:rPr>
          <w:sz w:val="24"/>
          <w:szCs w:val="24"/>
        </w:rPr>
        <w:t>N</w:t>
      </w:r>
      <w:r w:rsidRPr="00D4023F" w:rsidR="00926CD4">
        <w:rPr>
          <w:sz w:val="24"/>
          <w:szCs w:val="24"/>
        </w:rPr>
        <w:t>iegan</w:t>
      </w:r>
      <w:r w:rsidRPr="00D4023F" w:rsidR="001D7BAC">
        <w:rPr>
          <w:sz w:val="24"/>
          <w:szCs w:val="24"/>
        </w:rPr>
        <w:t xml:space="preserve"> que el actor inmediatamente antes del hecho haya jugado</w:t>
      </w:r>
      <w:r w:rsidRPr="00D4023F" w:rsidR="00926CD4">
        <w:rPr>
          <w:sz w:val="24"/>
          <w:szCs w:val="24"/>
        </w:rPr>
        <w:t xml:space="preserve"> </w:t>
      </w:r>
      <w:r w:rsidRPr="00D4023F" w:rsidR="001D7BAC">
        <w:rPr>
          <w:sz w:val="24"/>
          <w:szCs w:val="24"/>
        </w:rPr>
        <w:t xml:space="preserve">en Boca </w:t>
      </w:r>
      <w:proofErr w:type="spellStart"/>
      <w:r w:rsidRPr="00D4023F" w:rsidR="001D7BAC">
        <w:rPr>
          <w:sz w:val="24"/>
          <w:szCs w:val="24"/>
        </w:rPr>
        <w:t>Juniors</w:t>
      </w:r>
      <w:proofErr w:type="spellEnd"/>
      <w:r w:rsidRPr="00D4023F" w:rsidR="001D7BAC">
        <w:rPr>
          <w:sz w:val="24"/>
          <w:szCs w:val="24"/>
        </w:rPr>
        <w:t xml:space="preserve"> y </w:t>
      </w:r>
      <w:proofErr w:type="spellStart"/>
      <w:r w:rsidRPr="00D4023F" w:rsidR="001D7BAC">
        <w:rPr>
          <w:sz w:val="24"/>
          <w:szCs w:val="24"/>
        </w:rPr>
        <w:t>Newells</w:t>
      </w:r>
      <w:proofErr w:type="spellEnd"/>
      <w:r w:rsidRPr="00D4023F" w:rsidR="001D7BAC">
        <w:rPr>
          <w:sz w:val="24"/>
          <w:szCs w:val="24"/>
        </w:rPr>
        <w:t xml:space="preserve"> Old </w:t>
      </w:r>
      <w:proofErr w:type="spellStart"/>
      <w:r w:rsidRPr="00D4023F" w:rsidR="001D7BAC">
        <w:rPr>
          <w:sz w:val="24"/>
          <w:szCs w:val="24"/>
        </w:rPr>
        <w:t>Boys</w:t>
      </w:r>
      <w:proofErr w:type="spellEnd"/>
      <w:r w:rsidRPr="00D4023F" w:rsidR="001D7BAC">
        <w:rPr>
          <w:sz w:val="24"/>
          <w:szCs w:val="24"/>
        </w:rPr>
        <w:t xml:space="preserve"> en forma profesional y en forma amateur en equipos de primera </w:t>
      </w:r>
      <w:r w:rsidRPr="00D4023F" w:rsidR="00D8590D">
        <w:rPr>
          <w:sz w:val="24"/>
          <w:szCs w:val="24"/>
        </w:rPr>
        <w:t xml:space="preserve">línea de lo liga </w:t>
      </w:r>
      <w:proofErr w:type="spellStart"/>
      <w:r w:rsidRPr="00D4023F" w:rsidR="00D8590D">
        <w:rPr>
          <w:sz w:val="24"/>
          <w:szCs w:val="24"/>
        </w:rPr>
        <w:t>Bellvillense</w:t>
      </w:r>
      <w:proofErr w:type="spellEnd"/>
      <w:r w:rsidRPr="00D4023F" w:rsidR="00D8590D">
        <w:rPr>
          <w:sz w:val="24"/>
          <w:szCs w:val="24"/>
        </w:rPr>
        <w:t xml:space="preserve">. </w:t>
      </w:r>
      <w:r w:rsidRPr="00D4023F" w:rsidR="001D7BAC">
        <w:rPr>
          <w:sz w:val="24"/>
          <w:szCs w:val="24"/>
        </w:rPr>
        <w:t xml:space="preserve">Hay una franca </w:t>
      </w:r>
      <w:r w:rsidRPr="00D4023F" w:rsidR="001C51D7">
        <w:rPr>
          <w:sz w:val="24"/>
          <w:szCs w:val="24"/>
        </w:rPr>
        <w:t>contradicción</w:t>
      </w:r>
      <w:r w:rsidRPr="00D4023F" w:rsidR="001D7BAC">
        <w:rPr>
          <w:sz w:val="24"/>
          <w:szCs w:val="24"/>
        </w:rPr>
        <w:t xml:space="preserve"> en los dichos del actor, ya que sostiene que la enfermedad la sobrelleva físicamente pero es más duro</w:t>
      </w:r>
      <w:r w:rsidRPr="00D4023F" w:rsidR="00D8590D">
        <w:rPr>
          <w:sz w:val="24"/>
          <w:szCs w:val="24"/>
        </w:rPr>
        <w:t xml:space="preserve"> </w:t>
      </w:r>
      <w:r w:rsidRPr="00D4023F" w:rsidR="001D7BAC">
        <w:rPr>
          <w:sz w:val="24"/>
          <w:szCs w:val="24"/>
        </w:rPr>
        <w:t>psicológicamente, es decir, que su problema psicológico viene desde antes y no dese el hec</w:t>
      </w:r>
      <w:r w:rsidRPr="00D4023F" w:rsidR="00D8590D">
        <w:rPr>
          <w:sz w:val="24"/>
          <w:szCs w:val="24"/>
        </w:rPr>
        <w:t xml:space="preserve">ho que se relata en la demanda. </w:t>
      </w:r>
      <w:r w:rsidRPr="00D4023F" w:rsidR="001D7BAC">
        <w:rPr>
          <w:sz w:val="24"/>
          <w:szCs w:val="24"/>
        </w:rPr>
        <w:t>Por lo manifestado, no hay acreditación fehaciente de la necesidad</w:t>
      </w:r>
      <w:r w:rsidRPr="00D4023F" w:rsidR="00D8590D">
        <w:rPr>
          <w:sz w:val="24"/>
          <w:szCs w:val="24"/>
        </w:rPr>
        <w:t xml:space="preserve"> </w:t>
      </w:r>
      <w:r w:rsidRPr="00D4023F" w:rsidR="001D7BAC">
        <w:rPr>
          <w:sz w:val="24"/>
          <w:szCs w:val="24"/>
        </w:rPr>
        <w:t>de este tratamiento como tampoco antecedente médicos válidos que puedan hacer viable su petición.-</w:t>
      </w:r>
    </w:p>
    <w:p xmlns:wp14="http://schemas.microsoft.com/office/word/2010/wordml" w:rsidRPr="00D4023F" w:rsidR="00D8590D" w:rsidP="002E3558" w:rsidRDefault="00D8590D" w14:paraId="781EA75D" wp14:textId="77777777">
      <w:pPr>
        <w:spacing w:line="480" w:lineRule="auto"/>
        <w:jc w:val="both"/>
        <w:rPr>
          <w:sz w:val="24"/>
          <w:szCs w:val="24"/>
        </w:rPr>
      </w:pPr>
      <w:r w:rsidRPr="00D4023F">
        <w:rPr>
          <w:b/>
          <w:sz w:val="24"/>
          <w:szCs w:val="24"/>
        </w:rPr>
        <w:tab/>
      </w:r>
      <w:r w:rsidRPr="00D4023F">
        <w:rPr>
          <w:b/>
          <w:sz w:val="24"/>
          <w:szCs w:val="24"/>
        </w:rPr>
        <w:t>VI</w:t>
      </w:r>
      <w:r w:rsidRPr="00D4023F" w:rsidR="001D7BAC">
        <w:rPr>
          <w:b/>
          <w:sz w:val="24"/>
          <w:szCs w:val="24"/>
        </w:rPr>
        <w:t>.-</w:t>
      </w:r>
      <w:r w:rsidRPr="00D4023F" w:rsidR="001D7BAC">
        <w:rPr>
          <w:sz w:val="24"/>
          <w:szCs w:val="24"/>
        </w:rPr>
        <w:t xml:space="preserve"> A fs. </w:t>
      </w:r>
      <w:r w:rsidRPr="00D4023F">
        <w:rPr>
          <w:sz w:val="24"/>
          <w:szCs w:val="24"/>
        </w:rPr>
        <w:t>97/100 el Dr. Pablo Juan M. Reyna</w:t>
      </w:r>
      <w:r w:rsidRPr="00D4023F" w:rsidR="001D7BAC">
        <w:rPr>
          <w:sz w:val="24"/>
          <w:szCs w:val="24"/>
        </w:rPr>
        <w:t xml:space="preserve">, Procurador del Tesoro de la Provincia de Córdoba, </w:t>
      </w:r>
      <w:r w:rsidRPr="00D4023F">
        <w:rPr>
          <w:sz w:val="24"/>
          <w:szCs w:val="24"/>
        </w:rPr>
        <w:t>contesta la demanda, solicitando su rechazo con costas.</w:t>
      </w:r>
    </w:p>
    <w:p xmlns:wp14="http://schemas.microsoft.com/office/word/2010/wordml" w:rsidRPr="00D4023F" w:rsidR="001D7BAC" w:rsidP="002E3558" w:rsidRDefault="00D8590D" w14:paraId="5BFA190B" wp14:textId="77777777">
      <w:pPr>
        <w:spacing w:line="480" w:lineRule="auto"/>
        <w:jc w:val="both"/>
        <w:rPr>
          <w:sz w:val="24"/>
          <w:szCs w:val="24"/>
        </w:rPr>
      </w:pPr>
      <w:r w:rsidRPr="00D4023F">
        <w:rPr>
          <w:sz w:val="24"/>
          <w:szCs w:val="24"/>
        </w:rPr>
        <w:tab/>
      </w:r>
      <w:r w:rsidRPr="00D4023F">
        <w:rPr>
          <w:sz w:val="24"/>
          <w:szCs w:val="24"/>
        </w:rPr>
        <w:t>Opone excepción previa falta de legitimación pasiva manifiesta para obrar.</w:t>
      </w:r>
      <w:r w:rsidRPr="00D4023F" w:rsidR="00C911E9">
        <w:rPr>
          <w:sz w:val="24"/>
          <w:szCs w:val="24"/>
        </w:rPr>
        <w:t xml:space="preserve"> </w:t>
      </w:r>
      <w:r w:rsidRPr="00D4023F" w:rsidR="001D7BAC">
        <w:rPr>
          <w:sz w:val="24"/>
          <w:szCs w:val="24"/>
        </w:rPr>
        <w:t xml:space="preserve">Referido el concepto doctrinario, puede </w:t>
      </w:r>
      <w:r w:rsidRPr="00D4023F" w:rsidR="00C911E9">
        <w:rPr>
          <w:sz w:val="24"/>
          <w:szCs w:val="24"/>
        </w:rPr>
        <w:t>aseverarse</w:t>
      </w:r>
      <w:r w:rsidRPr="00D4023F" w:rsidR="001C51D7">
        <w:rPr>
          <w:sz w:val="24"/>
          <w:szCs w:val="24"/>
        </w:rPr>
        <w:t xml:space="preserve"> sin desatino que mal grado su</w:t>
      </w:r>
      <w:r w:rsidRPr="00D4023F" w:rsidR="001D7BAC">
        <w:rPr>
          <w:sz w:val="24"/>
          <w:szCs w:val="24"/>
        </w:rPr>
        <w:t xml:space="preserve"> representada puede ser legitimada pasiva de la acción aquí intentada por la actora, toda vez que no resulta ser parte en el hecho siniestrado, ni resulta ser responsable directa y/o indirecta de los daños que el actor denuncia haber sufrido en su libelo de inicio, por lo que mal grado puede ser demandada por dichos daños y/o lesiones denunciadas por el</w:t>
      </w:r>
    </w:p>
    <w:p xmlns:wp14="http://schemas.microsoft.com/office/word/2010/wordml" w:rsidRPr="00D4023F" w:rsidR="00712826" w:rsidP="002E3558" w:rsidRDefault="001D7BAC" w14:paraId="71B3057E" wp14:textId="77777777">
      <w:pPr>
        <w:spacing w:line="480" w:lineRule="auto"/>
        <w:jc w:val="both"/>
        <w:rPr>
          <w:sz w:val="24"/>
          <w:szCs w:val="24"/>
        </w:rPr>
      </w:pPr>
      <w:r w:rsidRPr="00D4023F">
        <w:rPr>
          <w:sz w:val="24"/>
          <w:szCs w:val="24"/>
        </w:rPr>
        <w:t>actor, con relación a los supuestos dichos de fecha 29/06/2014, toda vez que el Superior Gobierno de la Provincia de Córdoba, no participó de la relación causal con el hecho dañoso invocado por el actor.</w:t>
      </w:r>
      <w:r w:rsidRPr="00D4023F" w:rsidR="00C911E9">
        <w:rPr>
          <w:sz w:val="24"/>
          <w:szCs w:val="24"/>
        </w:rPr>
        <w:t xml:space="preserve"> </w:t>
      </w:r>
      <w:r w:rsidRPr="00D4023F">
        <w:rPr>
          <w:sz w:val="24"/>
          <w:szCs w:val="24"/>
        </w:rPr>
        <w:t xml:space="preserve">Tenga presente que no solo resulta oponible al caso de marras, la excepción previa de falta de legitimación pasiva manifiesta para obrar de </w:t>
      </w:r>
      <w:r w:rsidRPr="00D4023F" w:rsidR="00712826">
        <w:rPr>
          <w:sz w:val="24"/>
          <w:szCs w:val="24"/>
        </w:rPr>
        <w:t>su</w:t>
      </w:r>
      <w:r w:rsidRPr="00D4023F">
        <w:rPr>
          <w:sz w:val="24"/>
          <w:szCs w:val="24"/>
        </w:rPr>
        <w:t xml:space="preserve"> representada, sino que la actora jamás identifico en su demanda el derecho en el cual ampara sus hechos, por lo que es imposible determinar una sustanc</w:t>
      </w:r>
      <w:r w:rsidRPr="00D4023F" w:rsidR="00712826">
        <w:rPr>
          <w:sz w:val="24"/>
          <w:szCs w:val="24"/>
        </w:rPr>
        <w:t xml:space="preserve">iación plena de la defensa de su representado. </w:t>
      </w:r>
      <w:r w:rsidRPr="00D4023F">
        <w:rPr>
          <w:sz w:val="24"/>
          <w:szCs w:val="24"/>
        </w:rPr>
        <w:t>Es por ello que, resultando claros todos los elementos y datos infra denunciados en el presente conteste</w:t>
      </w:r>
      <w:r w:rsidRPr="00D4023F" w:rsidR="00712826">
        <w:rPr>
          <w:sz w:val="24"/>
          <w:szCs w:val="24"/>
        </w:rPr>
        <w:t xml:space="preserve"> se</w:t>
      </w:r>
      <w:r w:rsidRPr="00D4023F">
        <w:rPr>
          <w:sz w:val="24"/>
          <w:szCs w:val="24"/>
        </w:rPr>
        <w:t xml:space="preserve"> podrá constatar la </w:t>
      </w:r>
      <w:r w:rsidRPr="00D4023F" w:rsidR="00712826">
        <w:rPr>
          <w:sz w:val="24"/>
          <w:szCs w:val="24"/>
        </w:rPr>
        <w:t xml:space="preserve">inexistencia </w:t>
      </w:r>
      <w:r w:rsidRPr="00D4023F">
        <w:rPr>
          <w:sz w:val="24"/>
          <w:szCs w:val="24"/>
        </w:rPr>
        <w:t xml:space="preserve">de </w:t>
      </w:r>
      <w:r w:rsidRPr="00D4023F" w:rsidR="00A253F9">
        <w:rPr>
          <w:sz w:val="24"/>
          <w:szCs w:val="24"/>
        </w:rPr>
        <w:t>hecho imponible alguno contra su</w:t>
      </w:r>
      <w:r w:rsidRPr="00D4023F">
        <w:rPr>
          <w:sz w:val="24"/>
          <w:szCs w:val="24"/>
        </w:rPr>
        <w:t xml:space="preserve"> representada, atento la falta de responsabilidad en los daños y perjuicios aquí reclamados por la actora.</w:t>
      </w:r>
      <w:r w:rsidRPr="00D4023F" w:rsidR="00712826">
        <w:rPr>
          <w:sz w:val="24"/>
          <w:szCs w:val="24"/>
        </w:rPr>
        <w:t xml:space="preserve"> </w:t>
      </w:r>
      <w:r w:rsidRPr="00D4023F">
        <w:rPr>
          <w:sz w:val="24"/>
          <w:szCs w:val="24"/>
        </w:rPr>
        <w:t xml:space="preserve">De tal modo, la responsabilidad reclamada por el actor en su libelo de inicio con relación a la participación de </w:t>
      </w:r>
      <w:r w:rsidRPr="00D4023F" w:rsidR="00712826">
        <w:rPr>
          <w:sz w:val="24"/>
          <w:szCs w:val="24"/>
        </w:rPr>
        <w:t>su</w:t>
      </w:r>
      <w:r w:rsidRPr="00D4023F">
        <w:rPr>
          <w:sz w:val="24"/>
          <w:szCs w:val="24"/>
        </w:rPr>
        <w:t xml:space="preserve"> representada es inexistente toda vez que el Superior Gobierno de la Provincia de Córdoba no participó ni directa ni indirectamente en ninguna situación discriminatoria</w:t>
      </w:r>
      <w:r w:rsidRPr="00D4023F" w:rsidR="00712826">
        <w:rPr>
          <w:sz w:val="24"/>
          <w:szCs w:val="24"/>
        </w:rPr>
        <w:t>.</w:t>
      </w:r>
      <w:r w:rsidRPr="00D4023F" w:rsidR="00072564">
        <w:rPr>
          <w:sz w:val="24"/>
          <w:szCs w:val="24"/>
        </w:rPr>
        <w:t xml:space="preserve"> </w:t>
      </w:r>
      <w:r w:rsidRPr="00D4023F" w:rsidR="00712826">
        <w:rPr>
          <w:sz w:val="24"/>
          <w:szCs w:val="24"/>
        </w:rPr>
        <w:t xml:space="preserve">Es por ello </w:t>
      </w:r>
      <w:r w:rsidRPr="00D4023F">
        <w:rPr>
          <w:sz w:val="24"/>
          <w:szCs w:val="24"/>
        </w:rPr>
        <w:t>que esta parte sostiene que la imputación como demandada practicada por la parte actora, no es más que el resultado de una aventura procesal, de una ilusión jurídica del actor, toda vez que las argumentaciones vertidas en su libelo de inicio, resultan a todas luces improcedentes, falsas, carentes de todo indicio de verdad, exageradamente alejadas de la realidad de los hechos vividos por esta part</w:t>
      </w:r>
      <w:r w:rsidRPr="00D4023F" w:rsidR="00712826">
        <w:rPr>
          <w:sz w:val="24"/>
          <w:szCs w:val="24"/>
        </w:rPr>
        <w:t>e con relación al hecho dañoso.</w:t>
      </w:r>
      <w:r w:rsidRPr="00D4023F" w:rsidR="00072564">
        <w:rPr>
          <w:sz w:val="24"/>
          <w:szCs w:val="24"/>
        </w:rPr>
        <w:t xml:space="preserve"> </w:t>
      </w:r>
      <w:r w:rsidRPr="00D4023F">
        <w:rPr>
          <w:sz w:val="24"/>
          <w:szCs w:val="24"/>
        </w:rPr>
        <w:t xml:space="preserve">Ergo mal grado puede demandarse eficazmente al Estado Provincial, como para que pueda surtir efectos procesales contra el mismo la presente acción cuando </w:t>
      </w:r>
      <w:r w:rsidRPr="00D4023F" w:rsidR="00712826">
        <w:rPr>
          <w:sz w:val="24"/>
          <w:szCs w:val="24"/>
        </w:rPr>
        <w:t>no es parte de la relación jurídica sustancial</w:t>
      </w:r>
      <w:r w:rsidRPr="00D4023F">
        <w:rPr>
          <w:sz w:val="24"/>
          <w:szCs w:val="24"/>
        </w:rPr>
        <w:t>, por lo que, de conformidad con los extremos vertidos solicit</w:t>
      </w:r>
      <w:r w:rsidRPr="00D4023F" w:rsidR="00712826">
        <w:rPr>
          <w:sz w:val="24"/>
          <w:szCs w:val="24"/>
        </w:rPr>
        <w:t>a</w:t>
      </w:r>
      <w:r w:rsidRPr="00D4023F">
        <w:rPr>
          <w:sz w:val="24"/>
          <w:szCs w:val="24"/>
        </w:rPr>
        <w:t xml:space="preserve"> </w:t>
      </w:r>
      <w:r w:rsidRPr="00D4023F" w:rsidR="00712826">
        <w:rPr>
          <w:sz w:val="24"/>
          <w:szCs w:val="24"/>
        </w:rPr>
        <w:t>se</w:t>
      </w:r>
      <w:r w:rsidRPr="00D4023F">
        <w:rPr>
          <w:sz w:val="24"/>
          <w:szCs w:val="24"/>
        </w:rPr>
        <w:t xml:space="preserve"> declare la </w:t>
      </w:r>
      <w:r w:rsidRPr="00D4023F" w:rsidR="00712826">
        <w:rPr>
          <w:sz w:val="24"/>
          <w:szCs w:val="24"/>
        </w:rPr>
        <w:t>falta de legitimación pasiva manifiesta para obrar del superior gobierno de la provincia de Córdoba</w:t>
      </w:r>
      <w:r w:rsidRPr="00D4023F">
        <w:rPr>
          <w:sz w:val="24"/>
          <w:szCs w:val="24"/>
        </w:rPr>
        <w:t>, por no ser éste la persona jurídica idónea que indica la ley para ser sujeto de derecho (pasivo) de la presente acción en el proceso de marras; todo ello, con expresa im</w:t>
      </w:r>
      <w:r w:rsidRPr="00D4023F" w:rsidR="00712826">
        <w:rPr>
          <w:sz w:val="24"/>
          <w:szCs w:val="24"/>
        </w:rPr>
        <w:t>posición en costas a la actora.</w:t>
      </w:r>
      <w:r w:rsidRPr="00D4023F" w:rsidR="00230FB0">
        <w:rPr>
          <w:sz w:val="24"/>
          <w:szCs w:val="24"/>
        </w:rPr>
        <w:t>-</w:t>
      </w:r>
    </w:p>
    <w:p xmlns:wp14="http://schemas.microsoft.com/office/word/2010/wordml" w:rsidRPr="00D4023F" w:rsidR="00230FB0" w:rsidP="002E3558" w:rsidRDefault="00712826" w14:paraId="31140976" wp14:textId="77777777">
      <w:pPr>
        <w:spacing w:line="480" w:lineRule="auto"/>
        <w:jc w:val="both"/>
        <w:rPr>
          <w:sz w:val="24"/>
          <w:szCs w:val="24"/>
        </w:rPr>
      </w:pPr>
      <w:r w:rsidRPr="00D4023F">
        <w:rPr>
          <w:sz w:val="24"/>
          <w:szCs w:val="24"/>
        </w:rPr>
        <w:tab/>
      </w:r>
      <w:r w:rsidRPr="00D4023F">
        <w:rPr>
          <w:sz w:val="24"/>
          <w:szCs w:val="24"/>
        </w:rPr>
        <w:t>Subsidiariamente contesta la d</w:t>
      </w:r>
      <w:r w:rsidRPr="00D4023F" w:rsidR="00BD3990">
        <w:rPr>
          <w:sz w:val="24"/>
          <w:szCs w:val="24"/>
        </w:rPr>
        <w:t>emanda</w:t>
      </w:r>
      <w:r w:rsidRPr="00D4023F" w:rsidR="001D7BAC">
        <w:rPr>
          <w:sz w:val="24"/>
          <w:szCs w:val="24"/>
        </w:rPr>
        <w:t>, solicitando su rechazo con expresa imposición de costas a la actora</w:t>
      </w:r>
      <w:r w:rsidRPr="00D4023F" w:rsidR="00BD3990">
        <w:rPr>
          <w:sz w:val="24"/>
          <w:szCs w:val="24"/>
        </w:rPr>
        <w:t>. Niega</w:t>
      </w:r>
      <w:r w:rsidRPr="00D4023F" w:rsidR="001D7BAC">
        <w:rPr>
          <w:sz w:val="24"/>
          <w:szCs w:val="24"/>
        </w:rPr>
        <w:t xml:space="preserve"> que el </w:t>
      </w:r>
      <w:r w:rsidR="00F9280C">
        <w:rPr>
          <w:sz w:val="24"/>
          <w:szCs w:val="24"/>
        </w:rPr>
        <w:t>Superior Gobierno d</w:t>
      </w:r>
      <w:r w:rsidRPr="00D4023F" w:rsidR="00230FB0">
        <w:rPr>
          <w:sz w:val="24"/>
          <w:szCs w:val="24"/>
        </w:rPr>
        <w:t xml:space="preserve">e La Provincia De Cordoba </w:t>
      </w:r>
      <w:r w:rsidRPr="00D4023F" w:rsidR="001D7BAC">
        <w:rPr>
          <w:sz w:val="24"/>
          <w:szCs w:val="24"/>
        </w:rPr>
        <w:t xml:space="preserve">adeude en forma conjunta y solidaria con Club Matienzo Mutual, Social y Deportivo y con el Sr. Amadeo </w:t>
      </w:r>
      <w:proofErr w:type="spellStart"/>
      <w:r w:rsidRPr="00D4023F" w:rsidR="001D7BAC">
        <w:rPr>
          <w:sz w:val="24"/>
          <w:szCs w:val="24"/>
        </w:rPr>
        <w:t>Sunini</w:t>
      </w:r>
      <w:proofErr w:type="spellEnd"/>
      <w:r w:rsidRPr="00D4023F" w:rsidR="001D7BAC">
        <w:rPr>
          <w:sz w:val="24"/>
          <w:szCs w:val="24"/>
        </w:rPr>
        <w:t xml:space="preserve">, la suma de pesos </w:t>
      </w:r>
      <w:r w:rsidRPr="00D4023F" w:rsidR="00230FB0">
        <w:rPr>
          <w:sz w:val="24"/>
          <w:szCs w:val="24"/>
        </w:rPr>
        <w:t>ochocientos noventa y ocho mil</w:t>
      </w:r>
      <w:r w:rsidRPr="00D4023F" w:rsidR="001D7BAC">
        <w:rPr>
          <w:sz w:val="24"/>
          <w:szCs w:val="24"/>
        </w:rPr>
        <w:t xml:space="preserve"> ($ 898.000) al Sr. </w:t>
      </w:r>
      <w:r w:rsidR="00F9280C">
        <w:rPr>
          <w:sz w:val="24"/>
          <w:szCs w:val="24"/>
        </w:rPr>
        <w:t>E</w:t>
      </w:r>
      <w:r w:rsidRPr="00D4023F" w:rsidR="001D7BAC">
        <w:rPr>
          <w:sz w:val="24"/>
          <w:szCs w:val="24"/>
        </w:rPr>
        <w:t>.</w:t>
      </w:r>
      <w:r w:rsidRPr="00D4023F" w:rsidR="00BD3990">
        <w:rPr>
          <w:sz w:val="24"/>
          <w:szCs w:val="24"/>
        </w:rPr>
        <w:t xml:space="preserve"> </w:t>
      </w:r>
      <w:r w:rsidRPr="00D4023F" w:rsidR="001D7BAC">
        <w:rPr>
          <w:sz w:val="24"/>
          <w:szCs w:val="24"/>
        </w:rPr>
        <w:t>Nieg</w:t>
      </w:r>
      <w:r w:rsidRPr="00D4023F" w:rsidR="00BD3990">
        <w:rPr>
          <w:sz w:val="24"/>
          <w:szCs w:val="24"/>
        </w:rPr>
        <w:t>a</w:t>
      </w:r>
      <w:r w:rsidRPr="00D4023F" w:rsidR="001D7BAC">
        <w:rPr>
          <w:sz w:val="24"/>
          <w:szCs w:val="24"/>
        </w:rPr>
        <w:t xml:space="preserve"> el detalle de la planilla presentada en autos para determina</w:t>
      </w:r>
      <w:r w:rsidRPr="00D4023F" w:rsidR="00E81092">
        <w:rPr>
          <w:sz w:val="24"/>
          <w:szCs w:val="24"/>
        </w:rPr>
        <w:t xml:space="preserve">r la cifra expresada Ut- Supra. </w:t>
      </w:r>
      <w:r w:rsidRPr="00D4023F" w:rsidR="001D7BAC">
        <w:rPr>
          <w:sz w:val="24"/>
          <w:szCs w:val="24"/>
        </w:rPr>
        <w:t>Nieg</w:t>
      </w:r>
      <w:r w:rsidRPr="00D4023F" w:rsidR="00E81092">
        <w:rPr>
          <w:sz w:val="24"/>
          <w:szCs w:val="24"/>
        </w:rPr>
        <w:t>a</w:t>
      </w:r>
      <w:r w:rsidRPr="00D4023F" w:rsidR="001D7BAC">
        <w:rPr>
          <w:sz w:val="24"/>
          <w:szCs w:val="24"/>
        </w:rPr>
        <w:t xml:space="preserve"> que el día veintinueve de junio de dos mil catorce, se disputare el partido de semifinales de fútbol entre los equipos de primera división del Club Matienzo Mutual Social y Deportivo de Monte Buey y del Club </w:t>
      </w:r>
      <w:r w:rsidR="00F9280C">
        <w:rPr>
          <w:sz w:val="24"/>
          <w:szCs w:val="24"/>
        </w:rPr>
        <w:t>A</w:t>
      </w:r>
      <w:r w:rsidRPr="00D4023F" w:rsidR="001D7BAC">
        <w:rPr>
          <w:sz w:val="24"/>
          <w:szCs w:val="24"/>
        </w:rPr>
        <w:t>.</w:t>
      </w:r>
      <w:r w:rsidRPr="00D4023F" w:rsidR="00E81092">
        <w:rPr>
          <w:sz w:val="24"/>
          <w:szCs w:val="24"/>
        </w:rPr>
        <w:t xml:space="preserve"> Niega</w:t>
      </w:r>
      <w:r w:rsidRPr="00D4023F" w:rsidR="001D7BAC">
        <w:rPr>
          <w:sz w:val="24"/>
          <w:szCs w:val="24"/>
        </w:rPr>
        <w:t xml:space="preserve"> que el partido se desarrollare en la cancha de "Matienzo" en Monte Buey, dentro de la organización que establece la "Liga </w:t>
      </w:r>
      <w:proofErr w:type="spellStart"/>
      <w:r w:rsidRPr="00D4023F" w:rsidR="001D7BAC">
        <w:rPr>
          <w:sz w:val="24"/>
          <w:szCs w:val="24"/>
        </w:rPr>
        <w:t>Bellvillense</w:t>
      </w:r>
      <w:proofErr w:type="spellEnd"/>
      <w:r w:rsidRPr="00D4023F" w:rsidR="001D7BAC">
        <w:rPr>
          <w:sz w:val="24"/>
          <w:szCs w:val="24"/>
        </w:rPr>
        <w:t xml:space="preserve"> de Fútbol".</w:t>
      </w:r>
      <w:r w:rsidRPr="00D4023F" w:rsidR="00230FB0">
        <w:rPr>
          <w:sz w:val="24"/>
          <w:szCs w:val="24"/>
        </w:rPr>
        <w:t>-</w:t>
      </w:r>
    </w:p>
    <w:p xmlns:wp14="http://schemas.microsoft.com/office/word/2010/wordml" w:rsidRPr="00D4023F" w:rsidR="00AB2373" w:rsidP="002E3558" w:rsidRDefault="00230FB0" w14:paraId="4CD7E747" wp14:textId="77777777">
      <w:pPr>
        <w:spacing w:line="480" w:lineRule="auto"/>
        <w:jc w:val="both"/>
        <w:rPr>
          <w:sz w:val="24"/>
          <w:szCs w:val="24"/>
        </w:rPr>
      </w:pPr>
      <w:r w:rsidRPr="00D4023F">
        <w:rPr>
          <w:sz w:val="24"/>
          <w:szCs w:val="24"/>
        </w:rPr>
        <w:tab/>
      </w:r>
      <w:r w:rsidRPr="00D4023F" w:rsidR="00E81092">
        <w:rPr>
          <w:sz w:val="24"/>
          <w:szCs w:val="24"/>
        </w:rPr>
        <w:t>Niega</w:t>
      </w:r>
      <w:r w:rsidRPr="00D4023F" w:rsidR="001D7BAC">
        <w:rPr>
          <w:sz w:val="24"/>
          <w:szCs w:val="24"/>
        </w:rPr>
        <w:t xml:space="preserve"> que el cotejo hubiere comenzado a las 15.30 horas y que el actor jugare en el equipo del Club </w:t>
      </w:r>
      <w:r w:rsidR="00F9280C">
        <w:rPr>
          <w:sz w:val="24"/>
          <w:szCs w:val="24"/>
        </w:rPr>
        <w:t>A</w:t>
      </w:r>
      <w:r w:rsidRPr="00D4023F" w:rsidR="001D7BAC">
        <w:rPr>
          <w:sz w:val="24"/>
          <w:szCs w:val="24"/>
        </w:rPr>
        <w:t>.</w:t>
      </w:r>
      <w:r w:rsidRPr="00D4023F" w:rsidR="00E81092">
        <w:rPr>
          <w:sz w:val="24"/>
          <w:szCs w:val="24"/>
        </w:rPr>
        <w:t xml:space="preserve"> Niega</w:t>
      </w:r>
      <w:r w:rsidRPr="00D4023F" w:rsidR="001D7BAC">
        <w:rPr>
          <w:sz w:val="24"/>
          <w:szCs w:val="24"/>
        </w:rPr>
        <w:t xml:space="preserve"> que el encuentro fuera dirigido por el árbitro Franco RODRIGUEZ y como Asistente N° 1 el Señor Walter OITANA, ambos dependientes de la "Liga"</w:t>
      </w:r>
      <w:r w:rsidRPr="00D4023F" w:rsidR="00E81092">
        <w:rPr>
          <w:sz w:val="24"/>
          <w:szCs w:val="24"/>
        </w:rPr>
        <w:t xml:space="preserve"> </w:t>
      </w:r>
      <w:r w:rsidRPr="00D4023F" w:rsidR="001D7BAC">
        <w:rPr>
          <w:sz w:val="24"/>
          <w:szCs w:val="24"/>
        </w:rPr>
        <w:t>citada.</w:t>
      </w:r>
      <w:r w:rsidRPr="00D4023F" w:rsidR="00E81092">
        <w:rPr>
          <w:sz w:val="24"/>
          <w:szCs w:val="24"/>
        </w:rPr>
        <w:t xml:space="preserve"> Niega</w:t>
      </w:r>
      <w:r w:rsidRPr="00D4023F" w:rsidR="001D7BAC">
        <w:rPr>
          <w:sz w:val="24"/>
          <w:szCs w:val="24"/>
        </w:rPr>
        <w:t xml:space="preserve"> que en el minuto '72" del partido, el actor se hubiere acercado a la línea lateral, a pocos metros del banco d</w:t>
      </w:r>
      <w:r w:rsidRPr="00D4023F" w:rsidR="00E81092">
        <w:rPr>
          <w:sz w:val="24"/>
          <w:szCs w:val="24"/>
        </w:rPr>
        <w:t>e suplentes de su equipo y niega</w:t>
      </w:r>
      <w:r w:rsidRPr="00D4023F" w:rsidR="001D7BAC">
        <w:rPr>
          <w:sz w:val="24"/>
          <w:szCs w:val="24"/>
        </w:rPr>
        <w:t xml:space="preserve"> que el efectivo policial de nombre Amadeo </w:t>
      </w:r>
      <w:proofErr w:type="spellStart"/>
      <w:r w:rsidRPr="00D4023F" w:rsidR="001D7BAC">
        <w:rPr>
          <w:sz w:val="24"/>
          <w:szCs w:val="24"/>
        </w:rPr>
        <w:t>Sunini</w:t>
      </w:r>
      <w:proofErr w:type="spellEnd"/>
      <w:r w:rsidRPr="00D4023F" w:rsidR="001D7BAC">
        <w:rPr>
          <w:sz w:val="24"/>
          <w:szCs w:val="24"/>
        </w:rPr>
        <w:t xml:space="preserve">, se encontrare adentro del campo, muy cerca de la cancha y le dijera "negro </w:t>
      </w:r>
      <w:proofErr w:type="spellStart"/>
      <w:r w:rsidRPr="00D4023F" w:rsidR="001D7BAC">
        <w:rPr>
          <w:sz w:val="24"/>
          <w:szCs w:val="24"/>
        </w:rPr>
        <w:t>sidozo</w:t>
      </w:r>
      <w:proofErr w:type="spellEnd"/>
      <w:r w:rsidRPr="00D4023F" w:rsidR="001D7BAC">
        <w:rPr>
          <w:sz w:val="24"/>
          <w:szCs w:val="24"/>
        </w:rPr>
        <w:t>".</w:t>
      </w:r>
      <w:r w:rsidRPr="00D4023F" w:rsidR="00E81092">
        <w:rPr>
          <w:sz w:val="24"/>
          <w:szCs w:val="24"/>
        </w:rPr>
        <w:t xml:space="preserve"> </w:t>
      </w:r>
      <w:r w:rsidRPr="00D4023F" w:rsidR="001D7BAC">
        <w:rPr>
          <w:sz w:val="24"/>
          <w:szCs w:val="24"/>
        </w:rPr>
        <w:t>Nieg</w:t>
      </w:r>
      <w:r w:rsidRPr="00D4023F" w:rsidR="00E81092">
        <w:rPr>
          <w:sz w:val="24"/>
          <w:szCs w:val="24"/>
        </w:rPr>
        <w:t>a</w:t>
      </w:r>
      <w:r w:rsidRPr="00D4023F" w:rsidR="001D7BAC">
        <w:rPr>
          <w:sz w:val="24"/>
          <w:szCs w:val="24"/>
        </w:rPr>
        <w:t xml:space="preserve"> que por ese motivo se generare un tumulto y nieg</w:t>
      </w:r>
      <w:r w:rsidRPr="00D4023F" w:rsidR="00E81092">
        <w:rPr>
          <w:sz w:val="24"/>
          <w:szCs w:val="24"/>
        </w:rPr>
        <w:t>a</w:t>
      </w:r>
      <w:r w:rsidRPr="00D4023F" w:rsidR="001D7BAC">
        <w:rPr>
          <w:sz w:val="24"/>
          <w:szCs w:val="24"/>
        </w:rPr>
        <w:t xml:space="preserve"> que el árbitro lo hubiere expulsado.</w:t>
      </w:r>
      <w:r w:rsidRPr="00D4023F" w:rsidR="00E81092">
        <w:rPr>
          <w:sz w:val="24"/>
          <w:szCs w:val="24"/>
        </w:rPr>
        <w:t xml:space="preserve"> </w:t>
      </w:r>
      <w:r w:rsidRPr="00D4023F" w:rsidR="001D7BAC">
        <w:rPr>
          <w:sz w:val="24"/>
          <w:szCs w:val="24"/>
        </w:rPr>
        <w:t>Nieg</w:t>
      </w:r>
      <w:r w:rsidRPr="00D4023F" w:rsidR="00E81092">
        <w:rPr>
          <w:sz w:val="24"/>
          <w:szCs w:val="24"/>
        </w:rPr>
        <w:t>a porque no l</w:t>
      </w:r>
      <w:r w:rsidRPr="00D4023F" w:rsidR="001D7BAC">
        <w:rPr>
          <w:sz w:val="24"/>
          <w:szCs w:val="24"/>
        </w:rPr>
        <w:t xml:space="preserve">e consta que la piel del actor sea oscura y que </w:t>
      </w:r>
      <w:r w:rsidRPr="00D4023F" w:rsidR="00AB2373">
        <w:rPr>
          <w:sz w:val="24"/>
          <w:szCs w:val="24"/>
        </w:rPr>
        <w:t xml:space="preserve">padezca sida. </w:t>
      </w:r>
      <w:r w:rsidRPr="00D4023F" w:rsidR="001D7BAC">
        <w:rPr>
          <w:sz w:val="24"/>
          <w:szCs w:val="24"/>
        </w:rPr>
        <w:t>Nieg</w:t>
      </w:r>
      <w:r w:rsidRPr="00D4023F" w:rsidR="00AB2373">
        <w:rPr>
          <w:sz w:val="24"/>
          <w:szCs w:val="24"/>
        </w:rPr>
        <w:t>a porque no l</w:t>
      </w:r>
      <w:r w:rsidRPr="00D4023F" w:rsidR="001D7BAC">
        <w:rPr>
          <w:sz w:val="24"/>
          <w:szCs w:val="24"/>
        </w:rPr>
        <w:t>e consta que tenga esa enfermedad en su cuerpo desde hace varios años y que se trate por la misma. Nieg</w:t>
      </w:r>
      <w:r w:rsidRPr="00D4023F" w:rsidR="00AB2373">
        <w:rPr>
          <w:sz w:val="24"/>
          <w:szCs w:val="24"/>
        </w:rPr>
        <w:t>a</w:t>
      </w:r>
      <w:r w:rsidRPr="00D4023F" w:rsidR="001D7BAC">
        <w:rPr>
          <w:sz w:val="24"/>
          <w:szCs w:val="24"/>
        </w:rPr>
        <w:t xml:space="preserve"> que se lo discri</w:t>
      </w:r>
      <w:r w:rsidRPr="00D4023F" w:rsidR="00AB2373">
        <w:rPr>
          <w:sz w:val="24"/>
          <w:szCs w:val="24"/>
        </w:rPr>
        <w:t>mine por su color de piel. Niega</w:t>
      </w:r>
      <w:r w:rsidRPr="00D4023F" w:rsidR="001D7BAC">
        <w:rPr>
          <w:sz w:val="24"/>
          <w:szCs w:val="24"/>
        </w:rPr>
        <w:t xml:space="preserve"> que se lo discrimine por la dolencia mencionada ut-supra.</w:t>
      </w:r>
      <w:r w:rsidRPr="00D4023F" w:rsidR="008E6414">
        <w:rPr>
          <w:sz w:val="24"/>
          <w:szCs w:val="24"/>
        </w:rPr>
        <w:t>-</w:t>
      </w:r>
    </w:p>
    <w:p xmlns:wp14="http://schemas.microsoft.com/office/word/2010/wordml" w:rsidRPr="00D4023F" w:rsidR="008E6414" w:rsidP="002E3558" w:rsidRDefault="00AB2373" w14:paraId="6E4C4E71" wp14:textId="77777777">
      <w:pPr>
        <w:spacing w:line="480" w:lineRule="auto"/>
        <w:jc w:val="both"/>
        <w:rPr>
          <w:sz w:val="24"/>
          <w:szCs w:val="24"/>
        </w:rPr>
      </w:pPr>
      <w:r w:rsidRPr="00D4023F">
        <w:rPr>
          <w:sz w:val="24"/>
          <w:szCs w:val="24"/>
        </w:rPr>
        <w:tab/>
      </w:r>
      <w:r w:rsidRPr="00D4023F" w:rsidR="001D7BAC">
        <w:rPr>
          <w:sz w:val="24"/>
          <w:szCs w:val="24"/>
        </w:rPr>
        <w:t>Nieg</w:t>
      </w:r>
      <w:r w:rsidRPr="00D4023F">
        <w:rPr>
          <w:sz w:val="24"/>
          <w:szCs w:val="24"/>
        </w:rPr>
        <w:t>a</w:t>
      </w:r>
      <w:r w:rsidRPr="00D4023F" w:rsidR="001D7BAC">
        <w:rPr>
          <w:sz w:val="24"/>
          <w:szCs w:val="24"/>
        </w:rPr>
        <w:t xml:space="preserve"> que la situación se agravare porque el Señor Amadeo </w:t>
      </w:r>
      <w:proofErr w:type="spellStart"/>
      <w:r w:rsidRPr="00D4023F" w:rsidR="001D7BAC">
        <w:rPr>
          <w:sz w:val="24"/>
          <w:szCs w:val="24"/>
        </w:rPr>
        <w:t>Sunini</w:t>
      </w:r>
      <w:proofErr w:type="spellEnd"/>
      <w:r w:rsidRPr="00D4023F" w:rsidR="001D7BAC">
        <w:rPr>
          <w:sz w:val="24"/>
          <w:szCs w:val="24"/>
        </w:rPr>
        <w:t>, quién cumplía la función de empleado policial, desarrollare alguna conducta reprochable en un espectáculo público, donde el Estadio estaba con ocupación plena, y nieg</w:t>
      </w:r>
      <w:r w:rsidRPr="00D4023F">
        <w:rPr>
          <w:sz w:val="24"/>
          <w:szCs w:val="24"/>
        </w:rPr>
        <w:t>a</w:t>
      </w:r>
      <w:r w:rsidRPr="00D4023F" w:rsidR="001D7BAC">
        <w:rPr>
          <w:sz w:val="24"/>
          <w:szCs w:val="24"/>
        </w:rPr>
        <w:t xml:space="preserve"> que hubiere gran cantidad de medios gráficos, radiales y televisivos.</w:t>
      </w:r>
      <w:r w:rsidRPr="00D4023F">
        <w:rPr>
          <w:sz w:val="24"/>
          <w:szCs w:val="24"/>
        </w:rPr>
        <w:t xml:space="preserve"> Niega</w:t>
      </w:r>
      <w:r w:rsidRPr="00D4023F" w:rsidR="001D7BAC">
        <w:rPr>
          <w:sz w:val="24"/>
          <w:szCs w:val="24"/>
        </w:rPr>
        <w:t xml:space="preserve"> la existencia de un oficio contestado por el Comisario Daniel </w:t>
      </w:r>
      <w:proofErr w:type="spellStart"/>
      <w:r w:rsidRPr="00D4023F" w:rsidR="001D7BAC">
        <w:rPr>
          <w:sz w:val="24"/>
          <w:szCs w:val="24"/>
        </w:rPr>
        <w:t>Cufre</w:t>
      </w:r>
      <w:proofErr w:type="spellEnd"/>
      <w:r w:rsidRPr="00D4023F" w:rsidR="001D7BAC">
        <w:rPr>
          <w:sz w:val="24"/>
          <w:szCs w:val="24"/>
        </w:rPr>
        <w:t xml:space="preserve"> en las medidas preparatorias realizadas, del libro de guardia de la Comisaría de Distrito Monte Buey, de fecha 29/06/2014. Nieg</w:t>
      </w:r>
      <w:r w:rsidRPr="00D4023F">
        <w:rPr>
          <w:sz w:val="24"/>
          <w:szCs w:val="24"/>
        </w:rPr>
        <w:t>a</w:t>
      </w:r>
      <w:r w:rsidRPr="00D4023F" w:rsidR="001D7BAC">
        <w:rPr>
          <w:sz w:val="24"/>
          <w:szCs w:val="24"/>
        </w:rPr>
        <w:t xml:space="preserve"> que conste que el Sargento ayudante Amadeo </w:t>
      </w:r>
      <w:proofErr w:type="spellStart"/>
      <w:r w:rsidRPr="00D4023F" w:rsidR="001D7BAC">
        <w:rPr>
          <w:sz w:val="24"/>
          <w:szCs w:val="24"/>
        </w:rPr>
        <w:t>Sunini</w:t>
      </w:r>
      <w:proofErr w:type="spellEnd"/>
      <w:r w:rsidRPr="00D4023F" w:rsidR="001D7BAC">
        <w:rPr>
          <w:sz w:val="24"/>
          <w:szCs w:val="24"/>
        </w:rPr>
        <w:t xml:space="preserve"> se encontraba en la fecha mencionada cubriendo servicio de policial adicional dentro del rectángulo del campo de juego por decisión de la Policía Provincial.</w:t>
      </w:r>
      <w:r w:rsidRPr="00D4023F">
        <w:rPr>
          <w:sz w:val="24"/>
          <w:szCs w:val="24"/>
        </w:rPr>
        <w:t xml:space="preserve"> </w:t>
      </w:r>
      <w:r w:rsidRPr="00D4023F" w:rsidR="001D7BAC">
        <w:rPr>
          <w:sz w:val="24"/>
          <w:szCs w:val="24"/>
        </w:rPr>
        <w:t>Nieg</w:t>
      </w:r>
      <w:r w:rsidRPr="00D4023F">
        <w:rPr>
          <w:sz w:val="24"/>
          <w:szCs w:val="24"/>
        </w:rPr>
        <w:t>a</w:t>
      </w:r>
      <w:r w:rsidRPr="00D4023F" w:rsidR="001D7BAC">
        <w:rPr>
          <w:sz w:val="24"/>
          <w:szCs w:val="24"/>
        </w:rPr>
        <w:t xml:space="preserve"> da</w:t>
      </w:r>
      <w:r w:rsidRPr="00D4023F">
        <w:rPr>
          <w:sz w:val="24"/>
          <w:szCs w:val="24"/>
        </w:rPr>
        <w:t>ños y perjuicios y más aún niega</w:t>
      </w:r>
      <w:r w:rsidRPr="00D4023F" w:rsidR="001D7BAC">
        <w:rPr>
          <w:sz w:val="24"/>
          <w:szCs w:val="24"/>
        </w:rPr>
        <w:t xml:space="preserve"> que los mismos, se profundizaren porque la expresión del policía fuere publicada algún medio de comunicación radial; televisiva o gráfica, ya la misma fue inexistente.</w:t>
      </w:r>
      <w:r w:rsidRPr="00D4023F">
        <w:rPr>
          <w:sz w:val="24"/>
          <w:szCs w:val="24"/>
        </w:rPr>
        <w:t xml:space="preserve"> </w:t>
      </w:r>
      <w:r w:rsidRPr="00D4023F" w:rsidR="001D7BAC">
        <w:rPr>
          <w:sz w:val="24"/>
          <w:szCs w:val="24"/>
        </w:rPr>
        <w:t>Nieg</w:t>
      </w:r>
      <w:r w:rsidRPr="00D4023F">
        <w:rPr>
          <w:sz w:val="24"/>
          <w:szCs w:val="24"/>
        </w:rPr>
        <w:t>a</w:t>
      </w:r>
      <w:r w:rsidRPr="00D4023F" w:rsidR="001D7BAC">
        <w:rPr>
          <w:sz w:val="24"/>
          <w:szCs w:val="24"/>
        </w:rPr>
        <w:t xml:space="preserve"> que en la televisión se reprodujeren las imágenes explicando lo</w:t>
      </w:r>
      <w:r w:rsidRPr="00D4023F" w:rsidR="008E6414">
        <w:rPr>
          <w:sz w:val="24"/>
          <w:szCs w:val="24"/>
        </w:rPr>
        <w:t>s motivos de su expulsión, niega</w:t>
      </w:r>
      <w:r w:rsidRPr="00D4023F" w:rsidR="001D7BAC">
        <w:rPr>
          <w:sz w:val="24"/>
          <w:szCs w:val="24"/>
        </w:rPr>
        <w:t xml:space="preserve"> que alcanzaren gran repercusión y conocimiento masivo del público en general debido a que la televisora TRU S.A. emita su señal en la zona comprendida por las ciudades de Marcos Juárez, </w:t>
      </w:r>
      <w:proofErr w:type="spellStart"/>
      <w:r w:rsidRPr="00D4023F" w:rsidR="001D7BAC">
        <w:rPr>
          <w:sz w:val="24"/>
          <w:szCs w:val="24"/>
        </w:rPr>
        <w:t>lnriville</w:t>
      </w:r>
      <w:proofErr w:type="spellEnd"/>
      <w:r w:rsidRPr="00D4023F" w:rsidR="001D7BAC">
        <w:rPr>
          <w:sz w:val="24"/>
          <w:szCs w:val="24"/>
        </w:rPr>
        <w:t xml:space="preserve">, San Marcos Sud, </w:t>
      </w:r>
      <w:proofErr w:type="spellStart"/>
      <w:r w:rsidRPr="00D4023F" w:rsidR="001D7BAC">
        <w:rPr>
          <w:sz w:val="24"/>
          <w:szCs w:val="24"/>
        </w:rPr>
        <w:t>Noetinger</w:t>
      </w:r>
      <w:proofErr w:type="spellEnd"/>
      <w:r w:rsidRPr="00D4023F" w:rsidR="001D7BAC">
        <w:rPr>
          <w:sz w:val="24"/>
          <w:szCs w:val="24"/>
        </w:rPr>
        <w:t xml:space="preserve">, </w:t>
      </w:r>
      <w:proofErr w:type="spellStart"/>
      <w:r w:rsidRPr="00D4023F" w:rsidR="001D7BAC">
        <w:rPr>
          <w:sz w:val="24"/>
          <w:szCs w:val="24"/>
        </w:rPr>
        <w:t>Saira</w:t>
      </w:r>
      <w:proofErr w:type="spellEnd"/>
      <w:r w:rsidRPr="00D4023F" w:rsidR="001D7BAC">
        <w:rPr>
          <w:sz w:val="24"/>
          <w:szCs w:val="24"/>
        </w:rPr>
        <w:t xml:space="preserve">, </w:t>
      </w:r>
      <w:proofErr w:type="spellStart"/>
      <w:r w:rsidRPr="00D4023F" w:rsidR="001D7BAC">
        <w:rPr>
          <w:sz w:val="24"/>
          <w:szCs w:val="24"/>
        </w:rPr>
        <w:t>Bouquet</w:t>
      </w:r>
      <w:proofErr w:type="spellEnd"/>
      <w:r w:rsidRPr="00D4023F" w:rsidR="001D7BAC">
        <w:rPr>
          <w:sz w:val="24"/>
          <w:szCs w:val="24"/>
        </w:rPr>
        <w:t xml:space="preserve">, General Roca, Tortugas, Los Surgentes, Camilo </w:t>
      </w:r>
      <w:proofErr w:type="spellStart"/>
      <w:r w:rsidRPr="00D4023F" w:rsidR="001D7BAC">
        <w:rPr>
          <w:sz w:val="24"/>
          <w:szCs w:val="24"/>
        </w:rPr>
        <w:t>Aldao</w:t>
      </w:r>
      <w:proofErr w:type="spellEnd"/>
      <w:r w:rsidRPr="00D4023F" w:rsidR="001D7BAC">
        <w:rPr>
          <w:sz w:val="24"/>
          <w:szCs w:val="24"/>
        </w:rPr>
        <w:t xml:space="preserve">, General </w:t>
      </w:r>
      <w:proofErr w:type="spellStart"/>
      <w:r w:rsidRPr="00D4023F" w:rsidR="001D7BAC">
        <w:rPr>
          <w:sz w:val="24"/>
          <w:szCs w:val="24"/>
        </w:rPr>
        <w:t>Baldissera</w:t>
      </w:r>
      <w:proofErr w:type="spellEnd"/>
      <w:r w:rsidRPr="00D4023F" w:rsidR="001D7BAC">
        <w:rPr>
          <w:sz w:val="24"/>
          <w:szCs w:val="24"/>
        </w:rPr>
        <w:t xml:space="preserve">, Monte Buey y Leones, junto a zonas rurales de Montes de Oca, Cruz Alta, Colonia 25, Justiniano </w:t>
      </w:r>
      <w:proofErr w:type="spellStart"/>
      <w:r w:rsidRPr="00D4023F" w:rsidR="001D7BAC">
        <w:rPr>
          <w:sz w:val="24"/>
          <w:szCs w:val="24"/>
        </w:rPr>
        <w:t>Posse</w:t>
      </w:r>
      <w:proofErr w:type="spellEnd"/>
      <w:r w:rsidRPr="00D4023F" w:rsidR="001D7BAC">
        <w:rPr>
          <w:sz w:val="24"/>
          <w:szCs w:val="24"/>
        </w:rPr>
        <w:t>, Corral de Bustos, Armstrong, zona rural-urbana de Villa Elisa y Saladillo, y también nieg</w:t>
      </w:r>
      <w:r w:rsidRPr="00D4023F" w:rsidR="008E6414">
        <w:rPr>
          <w:sz w:val="24"/>
          <w:szCs w:val="24"/>
        </w:rPr>
        <w:t>a</w:t>
      </w:r>
      <w:r w:rsidRPr="00D4023F" w:rsidR="001D7BAC">
        <w:rPr>
          <w:sz w:val="24"/>
          <w:szCs w:val="24"/>
        </w:rPr>
        <w:t xml:space="preserve"> que fuera difundido por la televisora </w:t>
      </w:r>
      <w:proofErr w:type="spellStart"/>
      <w:r w:rsidRPr="00D4023F" w:rsidR="001D7BAC">
        <w:rPr>
          <w:sz w:val="24"/>
          <w:szCs w:val="24"/>
        </w:rPr>
        <w:t>Redtel</w:t>
      </w:r>
      <w:proofErr w:type="spellEnd"/>
      <w:r w:rsidRPr="00D4023F" w:rsidR="001D7BAC">
        <w:rPr>
          <w:sz w:val="24"/>
          <w:szCs w:val="24"/>
        </w:rPr>
        <w:t>.</w:t>
      </w:r>
      <w:r w:rsidRPr="00D4023F" w:rsidR="008E6414">
        <w:rPr>
          <w:sz w:val="24"/>
          <w:szCs w:val="24"/>
        </w:rPr>
        <w:t xml:space="preserve"> </w:t>
      </w:r>
      <w:r w:rsidRPr="00D4023F" w:rsidR="001D7BAC">
        <w:rPr>
          <w:sz w:val="24"/>
          <w:szCs w:val="24"/>
        </w:rPr>
        <w:t>Nieg</w:t>
      </w:r>
      <w:r w:rsidRPr="00D4023F" w:rsidR="008E6414">
        <w:rPr>
          <w:sz w:val="24"/>
          <w:szCs w:val="24"/>
        </w:rPr>
        <w:t>a</w:t>
      </w:r>
      <w:r w:rsidRPr="00D4023F" w:rsidR="001D7BAC">
        <w:rPr>
          <w:sz w:val="24"/>
          <w:szCs w:val="24"/>
        </w:rPr>
        <w:t xml:space="preserve"> que hubiere rebotado algún comentario sobre el tema alegado por el actor, en las radios o noticieros.</w:t>
      </w:r>
      <w:r w:rsidRPr="00D4023F" w:rsidR="008E6414">
        <w:rPr>
          <w:sz w:val="24"/>
          <w:szCs w:val="24"/>
        </w:rPr>
        <w:t xml:space="preserve"> Niega</w:t>
      </w:r>
      <w:r w:rsidRPr="00D4023F" w:rsidR="001D7BAC">
        <w:rPr>
          <w:sz w:val="24"/>
          <w:szCs w:val="24"/>
        </w:rPr>
        <w:t xml:space="preserve"> que se hubiere jugado un partido en instancias </w:t>
      </w:r>
      <w:r w:rsidRPr="00D4023F" w:rsidR="008E6414">
        <w:rPr>
          <w:sz w:val="24"/>
          <w:szCs w:val="24"/>
        </w:rPr>
        <w:t>de semifinales, por lo que niega</w:t>
      </w:r>
      <w:r w:rsidRPr="00D4023F" w:rsidR="001D7BAC">
        <w:rPr>
          <w:sz w:val="24"/>
          <w:szCs w:val="24"/>
        </w:rPr>
        <w:t xml:space="preserve"> que el estadio hubiere gran concurrencia de público, sea local o visitante.</w:t>
      </w:r>
      <w:r w:rsidRPr="00D4023F" w:rsidR="008E6414">
        <w:rPr>
          <w:sz w:val="24"/>
          <w:szCs w:val="24"/>
        </w:rPr>
        <w:t xml:space="preserve"> </w:t>
      </w:r>
      <w:r w:rsidRPr="00D4023F" w:rsidR="001D7BAC">
        <w:rPr>
          <w:sz w:val="24"/>
          <w:szCs w:val="24"/>
        </w:rPr>
        <w:t>Nieg</w:t>
      </w:r>
      <w:r w:rsidRPr="00D4023F" w:rsidR="008E6414">
        <w:rPr>
          <w:sz w:val="24"/>
          <w:szCs w:val="24"/>
        </w:rPr>
        <w:t>a</w:t>
      </w:r>
      <w:r w:rsidRPr="00D4023F" w:rsidR="001D7BAC">
        <w:rPr>
          <w:sz w:val="24"/>
          <w:szCs w:val="24"/>
        </w:rPr>
        <w:t xml:space="preserve"> que los partidarios del Club </w:t>
      </w:r>
      <w:r w:rsidR="00F9280C">
        <w:rPr>
          <w:sz w:val="24"/>
          <w:szCs w:val="24"/>
        </w:rPr>
        <w:t>A.</w:t>
      </w:r>
      <w:r w:rsidRPr="00D4023F" w:rsidR="001D7BAC">
        <w:rPr>
          <w:sz w:val="24"/>
          <w:szCs w:val="24"/>
        </w:rPr>
        <w:t xml:space="preserve"> se alborotaren con la supu</w:t>
      </w:r>
      <w:r w:rsidRPr="00D4023F" w:rsidR="008E6414">
        <w:rPr>
          <w:sz w:val="24"/>
          <w:szCs w:val="24"/>
        </w:rPr>
        <w:t>esta expulsión del actor y niega</w:t>
      </w:r>
      <w:r w:rsidRPr="00D4023F" w:rsidR="001D7BAC">
        <w:rPr>
          <w:sz w:val="24"/>
          <w:szCs w:val="24"/>
        </w:rPr>
        <w:t xml:space="preserve"> que en mayor medida cuando conocieron el motivo de la misma.</w:t>
      </w:r>
      <w:r w:rsidRPr="00D4023F" w:rsidR="008E6414">
        <w:rPr>
          <w:sz w:val="24"/>
          <w:szCs w:val="24"/>
        </w:rPr>
        <w:t xml:space="preserve"> </w:t>
      </w:r>
      <w:r w:rsidRPr="00D4023F" w:rsidR="001D7BAC">
        <w:rPr>
          <w:sz w:val="24"/>
          <w:szCs w:val="24"/>
        </w:rPr>
        <w:t>Nieg</w:t>
      </w:r>
      <w:r w:rsidRPr="00D4023F" w:rsidR="008E6414">
        <w:rPr>
          <w:sz w:val="24"/>
          <w:szCs w:val="24"/>
        </w:rPr>
        <w:t>a</w:t>
      </w:r>
      <w:r w:rsidRPr="00D4023F" w:rsidR="001D7BAC">
        <w:rPr>
          <w:sz w:val="24"/>
          <w:szCs w:val="24"/>
        </w:rPr>
        <w:t xml:space="preserve"> que durante más de quince días se hablare de ello por los medios y niego que se hubiere reproducido alguna conducta discriminatoria, por el simple hecho que jamás la hubo.</w:t>
      </w:r>
      <w:r w:rsidRPr="00D4023F" w:rsidR="008E6414">
        <w:rPr>
          <w:sz w:val="24"/>
          <w:szCs w:val="24"/>
        </w:rPr>
        <w:t xml:space="preserve"> </w:t>
      </w:r>
      <w:r w:rsidRPr="00D4023F" w:rsidR="001D7BAC">
        <w:rPr>
          <w:sz w:val="24"/>
          <w:szCs w:val="24"/>
        </w:rPr>
        <w:t>Nieg</w:t>
      </w:r>
      <w:r w:rsidRPr="00D4023F" w:rsidR="008E6414">
        <w:rPr>
          <w:sz w:val="24"/>
          <w:szCs w:val="24"/>
        </w:rPr>
        <w:t>a porque no l</w:t>
      </w:r>
      <w:r w:rsidRPr="00D4023F" w:rsidR="001D7BAC">
        <w:rPr>
          <w:sz w:val="24"/>
          <w:szCs w:val="24"/>
        </w:rPr>
        <w:t>e consta, que personas tanto conocidas como extraños al actor hablaren de su persona o de su supuesta enfermedad.</w:t>
      </w:r>
      <w:r w:rsidRPr="00D4023F" w:rsidR="008E6414">
        <w:rPr>
          <w:sz w:val="24"/>
          <w:szCs w:val="24"/>
        </w:rPr>
        <w:t xml:space="preserve"> </w:t>
      </w:r>
      <w:r w:rsidRPr="00D4023F" w:rsidR="001D7BAC">
        <w:rPr>
          <w:sz w:val="24"/>
          <w:szCs w:val="24"/>
        </w:rPr>
        <w:t>Nieg</w:t>
      </w:r>
      <w:r w:rsidRPr="00D4023F" w:rsidR="008E6414">
        <w:rPr>
          <w:sz w:val="24"/>
          <w:szCs w:val="24"/>
        </w:rPr>
        <w:t>a</w:t>
      </w:r>
      <w:r w:rsidRPr="00D4023F" w:rsidR="001D7BAC">
        <w:rPr>
          <w:sz w:val="24"/>
          <w:szCs w:val="24"/>
        </w:rPr>
        <w:t xml:space="preserve"> que quedare estigmatizado por nada.</w:t>
      </w:r>
      <w:r w:rsidRPr="00D4023F" w:rsidR="008E6414">
        <w:rPr>
          <w:sz w:val="24"/>
          <w:szCs w:val="24"/>
        </w:rPr>
        <w:t xml:space="preserve"> </w:t>
      </w:r>
      <w:r w:rsidRPr="00D4023F" w:rsidR="001D7BAC">
        <w:rPr>
          <w:sz w:val="24"/>
          <w:szCs w:val="24"/>
        </w:rPr>
        <w:t>Nieg</w:t>
      </w:r>
      <w:r w:rsidRPr="00D4023F" w:rsidR="008E6414">
        <w:rPr>
          <w:sz w:val="24"/>
          <w:szCs w:val="24"/>
        </w:rPr>
        <w:t>a</w:t>
      </w:r>
      <w:r w:rsidRPr="00D4023F" w:rsidR="001D7BAC">
        <w:rPr>
          <w:sz w:val="24"/>
          <w:szCs w:val="24"/>
        </w:rPr>
        <w:t xml:space="preserve"> que la actora pueda ampararse en el derecho</w:t>
      </w:r>
      <w:r w:rsidRPr="00D4023F" w:rsidR="008E6414">
        <w:rPr>
          <w:sz w:val="24"/>
          <w:szCs w:val="24"/>
        </w:rPr>
        <w:t xml:space="preserve"> en el que funda su pretensión. Niega </w:t>
      </w:r>
      <w:r w:rsidRPr="00D4023F" w:rsidR="001D7BAC">
        <w:rPr>
          <w:sz w:val="24"/>
          <w:szCs w:val="24"/>
        </w:rPr>
        <w:t>la autenticidad del resto de la documental incorporada por la contraria por haber sido introducida sin el debido control de parte, lo que violenta el derecho de defensa de mi representada.</w:t>
      </w:r>
      <w:r w:rsidRPr="00D4023F" w:rsidR="008E6414">
        <w:rPr>
          <w:sz w:val="24"/>
          <w:szCs w:val="24"/>
        </w:rPr>
        <w:t xml:space="preserve"> </w:t>
      </w:r>
      <w:r w:rsidRPr="00D4023F" w:rsidR="001D7BAC">
        <w:rPr>
          <w:sz w:val="24"/>
          <w:szCs w:val="24"/>
        </w:rPr>
        <w:t>Nieg</w:t>
      </w:r>
      <w:r w:rsidRPr="00D4023F" w:rsidR="008E6414">
        <w:rPr>
          <w:sz w:val="24"/>
          <w:szCs w:val="24"/>
        </w:rPr>
        <w:t>a</w:t>
      </w:r>
      <w:r w:rsidRPr="00D4023F" w:rsidR="001D7BAC">
        <w:rPr>
          <w:sz w:val="24"/>
          <w:szCs w:val="24"/>
        </w:rPr>
        <w:t xml:space="preserve"> que el actor hubiere padecido las injurias que denuncia, y subsidiariamente que las mismas puedan ser consecuencia de algún insulto propinado por un empleado de la fuerza de Policía Provincial.</w:t>
      </w:r>
      <w:r w:rsidRPr="00D4023F" w:rsidR="008E6414">
        <w:rPr>
          <w:sz w:val="24"/>
          <w:szCs w:val="24"/>
        </w:rPr>
        <w:t xml:space="preserve"> </w:t>
      </w:r>
      <w:r w:rsidRPr="00D4023F" w:rsidR="001D7BAC">
        <w:rPr>
          <w:sz w:val="24"/>
          <w:szCs w:val="24"/>
        </w:rPr>
        <w:t>Nieg</w:t>
      </w:r>
      <w:r w:rsidRPr="00D4023F" w:rsidR="008E6414">
        <w:rPr>
          <w:sz w:val="24"/>
          <w:szCs w:val="24"/>
        </w:rPr>
        <w:t>a por no constarle a su</w:t>
      </w:r>
      <w:r w:rsidRPr="00D4023F" w:rsidR="001D7BAC">
        <w:rPr>
          <w:sz w:val="24"/>
          <w:szCs w:val="24"/>
        </w:rPr>
        <w:t xml:space="preserve"> represen</w:t>
      </w:r>
      <w:r w:rsidRPr="00D4023F" w:rsidR="008E6414">
        <w:rPr>
          <w:sz w:val="24"/>
          <w:szCs w:val="24"/>
        </w:rPr>
        <w:t xml:space="preserve">tada, las circunstancias y los </w:t>
      </w:r>
      <w:r w:rsidRPr="00D4023F" w:rsidR="001D7BAC">
        <w:rPr>
          <w:sz w:val="24"/>
          <w:szCs w:val="24"/>
        </w:rPr>
        <w:t>hechos que denuncia el actor en su escrito de demanda.</w:t>
      </w:r>
      <w:r w:rsidRPr="00D4023F" w:rsidR="008E6414">
        <w:rPr>
          <w:sz w:val="24"/>
          <w:szCs w:val="24"/>
        </w:rPr>
        <w:t xml:space="preserve"> </w:t>
      </w:r>
      <w:r w:rsidRPr="00D4023F" w:rsidR="001D7BAC">
        <w:rPr>
          <w:sz w:val="24"/>
          <w:szCs w:val="24"/>
        </w:rPr>
        <w:t>Nieg</w:t>
      </w:r>
      <w:r w:rsidRPr="00D4023F" w:rsidR="008E6414">
        <w:rPr>
          <w:sz w:val="24"/>
          <w:szCs w:val="24"/>
        </w:rPr>
        <w:t>a</w:t>
      </w:r>
      <w:r w:rsidRPr="00D4023F" w:rsidR="001D7BAC">
        <w:rPr>
          <w:sz w:val="24"/>
          <w:szCs w:val="24"/>
        </w:rPr>
        <w:t xml:space="preserve"> que el efecto del supuesto insulto recibido por el actor hubiere repercutido en los medios de comunicación, tal como lo denuncia el actor, por la sencilla razón que nieg</w:t>
      </w:r>
      <w:r w:rsidRPr="00D4023F" w:rsidR="008E6414">
        <w:rPr>
          <w:sz w:val="24"/>
          <w:szCs w:val="24"/>
        </w:rPr>
        <w:t>a</w:t>
      </w:r>
      <w:r w:rsidRPr="00D4023F" w:rsidR="001D7BAC">
        <w:rPr>
          <w:sz w:val="24"/>
          <w:szCs w:val="24"/>
        </w:rPr>
        <w:t xml:space="preserve"> el plenamente el hecho.</w:t>
      </w:r>
      <w:r w:rsidRPr="00D4023F" w:rsidR="008E6414">
        <w:rPr>
          <w:sz w:val="24"/>
          <w:szCs w:val="24"/>
        </w:rPr>
        <w:t xml:space="preserve"> </w:t>
      </w:r>
      <w:r w:rsidRPr="00D4023F" w:rsidR="001D7BAC">
        <w:rPr>
          <w:sz w:val="24"/>
          <w:szCs w:val="24"/>
        </w:rPr>
        <w:t>Nieg</w:t>
      </w:r>
      <w:r w:rsidRPr="00D4023F" w:rsidR="008E6414">
        <w:rPr>
          <w:sz w:val="24"/>
          <w:szCs w:val="24"/>
        </w:rPr>
        <w:t>a</w:t>
      </w:r>
      <w:r w:rsidRPr="00D4023F" w:rsidR="001D7BAC">
        <w:rPr>
          <w:sz w:val="24"/>
          <w:szCs w:val="24"/>
        </w:rPr>
        <w:t xml:space="preserve"> que a raíz de ello, y como consecuencia de las supuestas ofensas padecidas por el actor, se intensifique esti</w:t>
      </w:r>
      <w:r w:rsidRPr="00D4023F" w:rsidR="008E6414">
        <w:rPr>
          <w:sz w:val="24"/>
          <w:szCs w:val="24"/>
        </w:rPr>
        <w:t>gma alguno en cabeza del mismo.</w:t>
      </w:r>
      <w:r w:rsidRPr="00D4023F" w:rsidR="004457B4">
        <w:rPr>
          <w:sz w:val="24"/>
          <w:szCs w:val="24"/>
        </w:rPr>
        <w:t>-</w:t>
      </w:r>
    </w:p>
    <w:p xmlns:wp14="http://schemas.microsoft.com/office/word/2010/wordml" w:rsidRPr="00D4023F" w:rsidR="001D7BAC" w:rsidP="002E3558" w:rsidRDefault="008E6414" w14:paraId="51265972" wp14:textId="77777777">
      <w:pPr>
        <w:spacing w:line="480" w:lineRule="auto"/>
        <w:jc w:val="both"/>
        <w:rPr>
          <w:sz w:val="24"/>
          <w:szCs w:val="24"/>
        </w:rPr>
      </w:pPr>
      <w:r w:rsidRPr="00D4023F">
        <w:rPr>
          <w:sz w:val="24"/>
          <w:szCs w:val="24"/>
        </w:rPr>
        <w:tab/>
      </w:r>
      <w:r w:rsidRPr="00D4023F">
        <w:rPr>
          <w:sz w:val="24"/>
          <w:szCs w:val="24"/>
        </w:rPr>
        <w:t>Aduce que l</w:t>
      </w:r>
      <w:r w:rsidRPr="00D4023F" w:rsidR="001D7BAC">
        <w:rPr>
          <w:sz w:val="24"/>
          <w:szCs w:val="24"/>
        </w:rPr>
        <w:t>a responsabilidad del Estado Provincial es inexistente, ya que no le compete porque no ha intervenido direct</w:t>
      </w:r>
      <w:r w:rsidRPr="00D4023F" w:rsidR="00E44497">
        <w:rPr>
          <w:sz w:val="24"/>
          <w:szCs w:val="24"/>
        </w:rPr>
        <w:t xml:space="preserve">a o indirectamente en el hecho. </w:t>
      </w:r>
      <w:r w:rsidRPr="00D4023F" w:rsidR="001D7BAC">
        <w:rPr>
          <w:sz w:val="24"/>
          <w:szCs w:val="24"/>
        </w:rPr>
        <w:t xml:space="preserve">Habiendo efectuado la contratación de un servicio de seguridad público, en este caso la Policía de la Provincia de Córdoba conjuntamente con la Liga </w:t>
      </w:r>
      <w:proofErr w:type="spellStart"/>
      <w:r w:rsidRPr="00D4023F" w:rsidR="001D7BAC">
        <w:rPr>
          <w:sz w:val="24"/>
          <w:szCs w:val="24"/>
        </w:rPr>
        <w:t>Bellvillense</w:t>
      </w:r>
      <w:proofErr w:type="spellEnd"/>
      <w:r w:rsidRPr="00D4023F" w:rsidR="001D7BAC">
        <w:rPr>
          <w:sz w:val="24"/>
          <w:szCs w:val="24"/>
        </w:rPr>
        <w:t xml:space="preserve"> de Fútbol y es el Jefe de la Comisaría Operativo quién se encarga de diagramar el operativo.</w:t>
      </w:r>
      <w:r w:rsidRPr="00D4023F" w:rsidR="00E44497">
        <w:rPr>
          <w:sz w:val="24"/>
          <w:szCs w:val="24"/>
        </w:rPr>
        <w:t xml:space="preserve"> </w:t>
      </w:r>
      <w:r w:rsidRPr="00D4023F" w:rsidR="001D7BAC">
        <w:rPr>
          <w:sz w:val="24"/>
          <w:szCs w:val="24"/>
        </w:rPr>
        <w:t xml:space="preserve">Al momento de disputarse el partido entre Matienzo y </w:t>
      </w:r>
      <w:r w:rsidR="00F9280C">
        <w:rPr>
          <w:sz w:val="24"/>
          <w:szCs w:val="24"/>
        </w:rPr>
        <w:t xml:space="preserve">el </w:t>
      </w:r>
      <w:proofErr w:type="spellStart"/>
      <w:r w:rsidR="00F9280C">
        <w:rPr>
          <w:sz w:val="24"/>
          <w:szCs w:val="24"/>
        </w:rPr>
        <w:t>Cub</w:t>
      </w:r>
      <w:proofErr w:type="spellEnd"/>
      <w:r w:rsidR="00F9280C">
        <w:rPr>
          <w:sz w:val="24"/>
          <w:szCs w:val="24"/>
        </w:rPr>
        <w:t xml:space="preserve"> A.</w:t>
      </w:r>
      <w:r w:rsidRPr="00D4023F" w:rsidR="001D7BAC">
        <w:rPr>
          <w:sz w:val="24"/>
          <w:szCs w:val="24"/>
        </w:rPr>
        <w:t xml:space="preserve">, el operativo estaba desplegado en óptimas condiciones de seguridad, con todos los requerimientos necesarios para brindar el servicio adicional de seguridad. Se cumplían periódicamente con todas las </w:t>
      </w:r>
      <w:r w:rsidRPr="00D4023F" w:rsidR="00E44497">
        <w:rPr>
          <w:sz w:val="24"/>
          <w:szCs w:val="24"/>
        </w:rPr>
        <w:t>inspecciones</w:t>
      </w:r>
      <w:r w:rsidRPr="00D4023F" w:rsidR="001D7BAC">
        <w:rPr>
          <w:sz w:val="24"/>
          <w:szCs w:val="24"/>
        </w:rPr>
        <w:t xml:space="preserve"> previas a los partidos por parte de quién i</w:t>
      </w:r>
      <w:r w:rsidRPr="00D4023F" w:rsidR="00E44497">
        <w:rPr>
          <w:sz w:val="24"/>
          <w:szCs w:val="24"/>
        </w:rPr>
        <w:t>ba a ser el Jefe del Operativo. Sostiene que</w:t>
      </w:r>
      <w:r w:rsidRPr="00D4023F" w:rsidR="001D7BAC">
        <w:rPr>
          <w:sz w:val="24"/>
          <w:szCs w:val="24"/>
        </w:rPr>
        <w:t xml:space="preserve"> no tiene responsabilidad alguna en la concreción de supuesto hecho, no hay relación de causalidad con la parte actora y </w:t>
      </w:r>
      <w:r w:rsidRPr="00D4023F" w:rsidR="00E44497">
        <w:rPr>
          <w:sz w:val="24"/>
          <w:szCs w:val="24"/>
        </w:rPr>
        <w:t>niegan</w:t>
      </w:r>
      <w:r w:rsidRPr="00D4023F" w:rsidR="001D7BAC">
        <w:rPr>
          <w:sz w:val="24"/>
          <w:szCs w:val="24"/>
        </w:rPr>
        <w:t xml:space="preserve"> que </w:t>
      </w:r>
      <w:r w:rsidRPr="00D4023F" w:rsidR="00E44497">
        <w:rPr>
          <w:sz w:val="24"/>
          <w:szCs w:val="24"/>
        </w:rPr>
        <w:t>deban responder</w:t>
      </w:r>
      <w:r w:rsidRPr="00D4023F" w:rsidR="001D7BAC">
        <w:rPr>
          <w:sz w:val="24"/>
          <w:szCs w:val="24"/>
        </w:rPr>
        <w:t xml:space="preserve"> por el supuesto hecho de un policía que </w:t>
      </w:r>
      <w:r w:rsidRPr="00D4023F" w:rsidR="00E44497">
        <w:rPr>
          <w:sz w:val="24"/>
          <w:szCs w:val="24"/>
        </w:rPr>
        <w:t xml:space="preserve">cumplía las veces de adicional. </w:t>
      </w:r>
      <w:r w:rsidRPr="00D4023F" w:rsidR="001D7BAC">
        <w:rPr>
          <w:sz w:val="24"/>
          <w:szCs w:val="24"/>
        </w:rPr>
        <w:t xml:space="preserve">El club, que hace las veces de local, garante de contar con un estadio habilitado para el espectáculo deportivo, inspeccionado previamente y con </w:t>
      </w:r>
      <w:r w:rsidRPr="00D4023F" w:rsidR="00E44497">
        <w:rPr>
          <w:sz w:val="24"/>
          <w:szCs w:val="24"/>
        </w:rPr>
        <w:t>todas las medidas de seguridad. Sostener lo contrario -</w:t>
      </w:r>
      <w:r w:rsidRPr="00D4023F" w:rsidR="001D7BAC">
        <w:rPr>
          <w:sz w:val="24"/>
          <w:szCs w:val="24"/>
        </w:rPr>
        <w:t>como lo hace el actor- es desconocer las obligaciones que cada uno tiene asumida en la org</w:t>
      </w:r>
      <w:r w:rsidRPr="00D4023F" w:rsidR="00E44497">
        <w:rPr>
          <w:sz w:val="24"/>
          <w:szCs w:val="24"/>
        </w:rPr>
        <w:t xml:space="preserve">anización de un evento público. </w:t>
      </w:r>
      <w:r w:rsidRPr="00D4023F" w:rsidR="001D7BAC">
        <w:rPr>
          <w:sz w:val="24"/>
          <w:szCs w:val="24"/>
        </w:rPr>
        <w:t xml:space="preserve">A más de todo ello, de haber acontecido la frase supuesta por parte del Agente </w:t>
      </w:r>
      <w:proofErr w:type="spellStart"/>
      <w:r w:rsidRPr="00D4023F" w:rsidR="001D7BAC">
        <w:rPr>
          <w:sz w:val="24"/>
          <w:szCs w:val="24"/>
        </w:rPr>
        <w:t>Sunini</w:t>
      </w:r>
      <w:proofErr w:type="spellEnd"/>
      <w:r w:rsidRPr="00D4023F" w:rsidR="001D7BAC">
        <w:rPr>
          <w:sz w:val="24"/>
          <w:szCs w:val="24"/>
        </w:rPr>
        <w:t>, estaríamos en presencia de un accionar de índole personal, debiendo exceptuarse la responsabilidad funcional que le cabe al mismo como policía adicional el día del partido. No se puede pretender lógicamente hacer solidariamente responsable al Superior Gobierno de la Provincia de Córdoba, por un accionar de ese tipo, como así tampoco si lo hubiera cometido en su</w:t>
      </w:r>
      <w:r w:rsidRPr="00D4023F" w:rsidR="00E44497">
        <w:rPr>
          <w:sz w:val="24"/>
          <w:szCs w:val="24"/>
        </w:rPr>
        <w:t xml:space="preserve"> accionar funcional-policial. </w:t>
      </w:r>
      <w:r w:rsidRPr="00D4023F" w:rsidR="001D7BAC">
        <w:rPr>
          <w:sz w:val="24"/>
          <w:szCs w:val="24"/>
        </w:rPr>
        <w:t xml:space="preserve">El acto de discriminación que se le pretende endilgar al Sr. </w:t>
      </w:r>
      <w:proofErr w:type="spellStart"/>
      <w:r w:rsidRPr="00D4023F" w:rsidR="001D7BAC">
        <w:rPr>
          <w:sz w:val="24"/>
          <w:szCs w:val="24"/>
        </w:rPr>
        <w:t>Sunini</w:t>
      </w:r>
      <w:proofErr w:type="spellEnd"/>
      <w:r w:rsidRPr="00D4023F" w:rsidR="001D7BAC">
        <w:rPr>
          <w:sz w:val="24"/>
          <w:szCs w:val="24"/>
        </w:rPr>
        <w:t xml:space="preserve"> es de carácter netamente personal y así le dio tratamiento el INADI Delegación Córdoba, ante la denuncia presente por el Sr. </w:t>
      </w:r>
      <w:r w:rsidR="00F9280C">
        <w:rPr>
          <w:sz w:val="24"/>
          <w:szCs w:val="24"/>
        </w:rPr>
        <w:t>E.</w:t>
      </w:r>
      <w:r w:rsidRPr="00D4023F" w:rsidR="001D7BAC">
        <w:rPr>
          <w:sz w:val="24"/>
          <w:szCs w:val="24"/>
        </w:rPr>
        <w:t>, determinando que no hay responsabilidad alguna en</w:t>
      </w:r>
      <w:r w:rsidRPr="00D4023F" w:rsidR="00E44497">
        <w:rPr>
          <w:sz w:val="24"/>
          <w:szCs w:val="24"/>
        </w:rPr>
        <w:t xml:space="preserve"> el accionar del Agente </w:t>
      </w:r>
      <w:proofErr w:type="spellStart"/>
      <w:r w:rsidRPr="00D4023F" w:rsidR="00E44497">
        <w:rPr>
          <w:sz w:val="24"/>
          <w:szCs w:val="24"/>
        </w:rPr>
        <w:t>Sunini</w:t>
      </w:r>
      <w:proofErr w:type="spellEnd"/>
      <w:r w:rsidRPr="00D4023F" w:rsidR="00E44497">
        <w:rPr>
          <w:sz w:val="24"/>
          <w:szCs w:val="24"/>
        </w:rPr>
        <w:t>.</w:t>
      </w:r>
      <w:r w:rsidRPr="00D4023F" w:rsidR="001D7BAC">
        <w:rPr>
          <w:sz w:val="24"/>
          <w:szCs w:val="24"/>
        </w:rPr>
        <w:t xml:space="preserve"> Habiendo en este caso el actor citado a la Liga </w:t>
      </w:r>
      <w:proofErr w:type="spellStart"/>
      <w:r w:rsidRPr="00D4023F" w:rsidR="001D7BAC">
        <w:rPr>
          <w:sz w:val="24"/>
          <w:szCs w:val="24"/>
        </w:rPr>
        <w:t>Bellvillense</w:t>
      </w:r>
      <w:proofErr w:type="spellEnd"/>
      <w:r w:rsidRPr="00D4023F" w:rsidR="001D7BAC">
        <w:rPr>
          <w:sz w:val="24"/>
          <w:szCs w:val="24"/>
        </w:rPr>
        <w:t xml:space="preserve"> de Fútbol en su carácter de organizadora del torneo, no habiendo actuado de la misma manera en este expediente, ya que no se demandado solidariamente a la entidad rectora del </w:t>
      </w:r>
      <w:r w:rsidRPr="00D4023F" w:rsidR="00E44497">
        <w:rPr>
          <w:sz w:val="24"/>
          <w:szCs w:val="24"/>
        </w:rPr>
        <w:t xml:space="preserve">fútbol de la ciudad Bell Ville. </w:t>
      </w:r>
      <w:r w:rsidRPr="00D4023F" w:rsidR="001D7BAC">
        <w:rPr>
          <w:sz w:val="24"/>
          <w:szCs w:val="24"/>
        </w:rPr>
        <w:t xml:space="preserve">Entrando a analizar la cuestión por la vía de hipótesis, y suponiendo que el Sr. </w:t>
      </w:r>
      <w:proofErr w:type="spellStart"/>
      <w:r w:rsidRPr="00D4023F" w:rsidR="001D7BAC">
        <w:rPr>
          <w:sz w:val="24"/>
          <w:szCs w:val="24"/>
        </w:rPr>
        <w:t>Sunini</w:t>
      </w:r>
      <w:proofErr w:type="spellEnd"/>
      <w:r w:rsidRPr="00D4023F" w:rsidR="001D7BAC">
        <w:rPr>
          <w:sz w:val="24"/>
          <w:szCs w:val="24"/>
        </w:rPr>
        <w:t xml:space="preserve"> se haya dirigido al Sr. </w:t>
      </w:r>
      <w:r w:rsidR="00F9280C">
        <w:rPr>
          <w:sz w:val="24"/>
          <w:szCs w:val="24"/>
        </w:rPr>
        <w:t>E.</w:t>
      </w:r>
      <w:r w:rsidRPr="00D4023F" w:rsidR="001D7BAC">
        <w:rPr>
          <w:sz w:val="24"/>
          <w:szCs w:val="24"/>
        </w:rPr>
        <w:t xml:space="preserve"> en la forma que éste denunciara, no puede haber responsabilidad solidaria del Estado Provincial por el obrar negligente del funcionario policial, ya que sus tareas fueron cumplidas con total corrección, en tal caso sus supuestos dichos forman parte de su privado accionar y</w:t>
      </w:r>
      <w:r w:rsidRPr="00D4023F" w:rsidR="00E44497">
        <w:rPr>
          <w:sz w:val="24"/>
          <w:szCs w:val="24"/>
        </w:rPr>
        <w:t xml:space="preserve"> </w:t>
      </w:r>
      <w:r w:rsidRPr="00D4023F" w:rsidR="001D7BAC">
        <w:rPr>
          <w:sz w:val="24"/>
          <w:szCs w:val="24"/>
        </w:rPr>
        <w:t>deberá en todo caso responder por sus actos, pero de ninguna manera se le puede atribuir la responsabilidad que se pretende.-</w:t>
      </w:r>
    </w:p>
    <w:p xmlns:wp14="http://schemas.microsoft.com/office/word/2010/wordml" w:rsidRPr="00D4023F" w:rsidR="001D7BAC" w:rsidP="002E3558" w:rsidRDefault="00E44497" w14:paraId="3ECB44A3" wp14:textId="77777777">
      <w:pPr>
        <w:spacing w:line="480" w:lineRule="auto"/>
        <w:jc w:val="both"/>
        <w:rPr>
          <w:sz w:val="24"/>
          <w:szCs w:val="24"/>
        </w:rPr>
      </w:pPr>
      <w:r w:rsidRPr="00D4023F">
        <w:rPr>
          <w:sz w:val="24"/>
          <w:szCs w:val="24"/>
        </w:rPr>
        <w:tab/>
      </w:r>
      <w:r w:rsidRPr="00D4023F">
        <w:rPr>
          <w:sz w:val="24"/>
          <w:szCs w:val="24"/>
        </w:rPr>
        <w:t>Indica que e</w:t>
      </w:r>
      <w:r w:rsidRPr="00D4023F" w:rsidR="001D7BAC">
        <w:rPr>
          <w:sz w:val="24"/>
          <w:szCs w:val="24"/>
        </w:rPr>
        <w:t>l diccionario expresa que: "La discriminac</w:t>
      </w:r>
      <w:r w:rsidRPr="00D4023F">
        <w:rPr>
          <w:sz w:val="24"/>
          <w:szCs w:val="24"/>
        </w:rPr>
        <w:t xml:space="preserve">ión (del latín </w:t>
      </w:r>
      <w:proofErr w:type="spellStart"/>
      <w:r w:rsidRPr="00D4023F">
        <w:rPr>
          <w:sz w:val="24"/>
          <w:szCs w:val="24"/>
        </w:rPr>
        <w:t>discriminatio</w:t>
      </w:r>
      <w:proofErr w:type="spellEnd"/>
      <w:r w:rsidRPr="00D4023F">
        <w:rPr>
          <w:sz w:val="24"/>
          <w:szCs w:val="24"/>
        </w:rPr>
        <w:t xml:space="preserve"> - </w:t>
      </w:r>
      <w:proofErr w:type="spellStart"/>
      <w:r w:rsidRPr="00D4023F">
        <w:rPr>
          <w:sz w:val="24"/>
          <w:szCs w:val="24"/>
        </w:rPr>
        <w:t>o</w:t>
      </w:r>
      <w:r w:rsidRPr="00D4023F" w:rsidR="001D7BAC">
        <w:rPr>
          <w:sz w:val="24"/>
          <w:szCs w:val="24"/>
        </w:rPr>
        <w:t>nis</w:t>
      </w:r>
      <w:proofErr w:type="spellEnd"/>
      <w:r w:rsidRPr="00D4023F" w:rsidR="001D7BAC">
        <w:rPr>
          <w:sz w:val="24"/>
          <w:szCs w:val="24"/>
        </w:rPr>
        <w:t xml:space="preserve">) es toda aquella acción u omisión realizada por personas, grupos o instituciones, en las que se da un trato a otra persona, grupo o institución en términos diferentes al que se da a sujetos similares, de los que se sigue un prejuicio o consecuencia negativa </w:t>
      </w:r>
      <w:r w:rsidRPr="00D4023F">
        <w:rPr>
          <w:sz w:val="24"/>
          <w:szCs w:val="24"/>
        </w:rPr>
        <w:t xml:space="preserve">para el receptor de ese trato". </w:t>
      </w:r>
      <w:r w:rsidRPr="00D4023F" w:rsidR="001D7BAC">
        <w:rPr>
          <w:sz w:val="24"/>
          <w:szCs w:val="24"/>
        </w:rPr>
        <w:t xml:space="preserve">El Superior Gobierno de la Provincia de Córdoba, jamás realizó acción u omisión con respecto a la persona del Sr. </w:t>
      </w:r>
      <w:r w:rsidR="00EE6381">
        <w:rPr>
          <w:sz w:val="24"/>
          <w:szCs w:val="24"/>
        </w:rPr>
        <w:t>E.</w:t>
      </w:r>
      <w:r w:rsidRPr="00D4023F" w:rsidR="001D7BAC">
        <w:rPr>
          <w:sz w:val="24"/>
          <w:szCs w:val="24"/>
        </w:rPr>
        <w:t>, por lo tanto no puede responder por las acciones individuales del personal policial afectado a controlar la seguridad del partido y más aún cuanto esta supuestamente deviene de una frase y no del accionar en su calidad de policía propia</w:t>
      </w:r>
      <w:r w:rsidRPr="00D4023F">
        <w:rPr>
          <w:sz w:val="24"/>
          <w:szCs w:val="24"/>
        </w:rPr>
        <w:t>mente dicho.</w:t>
      </w:r>
      <w:r w:rsidRPr="00D4023F" w:rsidR="001D7BAC">
        <w:rPr>
          <w:sz w:val="24"/>
          <w:szCs w:val="24"/>
        </w:rPr>
        <w:t xml:space="preserve"> No hay</w:t>
      </w:r>
      <w:r w:rsidRPr="00D4023F" w:rsidR="00302222">
        <w:rPr>
          <w:sz w:val="24"/>
          <w:szCs w:val="24"/>
        </w:rPr>
        <w:t xml:space="preserve"> relación de causalidad entre su</w:t>
      </w:r>
      <w:r w:rsidRPr="00D4023F" w:rsidR="001D7BAC">
        <w:rPr>
          <w:sz w:val="24"/>
          <w:szCs w:val="24"/>
        </w:rPr>
        <w:t xml:space="preserve"> mandante, el actor y el hecho que se le a</w:t>
      </w:r>
      <w:r w:rsidRPr="00D4023F">
        <w:rPr>
          <w:sz w:val="24"/>
          <w:szCs w:val="24"/>
        </w:rPr>
        <w:t xml:space="preserve">tribuye al codemandado </w:t>
      </w:r>
      <w:proofErr w:type="spellStart"/>
      <w:r w:rsidRPr="00D4023F">
        <w:rPr>
          <w:sz w:val="24"/>
          <w:szCs w:val="24"/>
        </w:rPr>
        <w:t>Sunini</w:t>
      </w:r>
      <w:proofErr w:type="spellEnd"/>
      <w:r w:rsidRPr="00D4023F">
        <w:rPr>
          <w:sz w:val="24"/>
          <w:szCs w:val="24"/>
        </w:rPr>
        <w:t xml:space="preserve">. </w:t>
      </w:r>
      <w:r w:rsidRPr="00D4023F" w:rsidR="001D7BAC">
        <w:rPr>
          <w:sz w:val="24"/>
          <w:szCs w:val="24"/>
        </w:rPr>
        <w:t xml:space="preserve">No podemos hacernos cargo de la </w:t>
      </w:r>
      <w:r w:rsidRPr="00D4023F">
        <w:rPr>
          <w:sz w:val="24"/>
          <w:szCs w:val="24"/>
        </w:rPr>
        <w:t xml:space="preserve">acción de un Policía que en el </w:t>
      </w:r>
      <w:r w:rsidRPr="00D4023F" w:rsidR="001D7BAC">
        <w:rPr>
          <w:sz w:val="24"/>
          <w:szCs w:val="24"/>
        </w:rPr>
        <w:t>cumplimiento de sus funciones de adicional ha efectuado supuestamente un acto discriminatorio en contra del actor; eviden</w:t>
      </w:r>
      <w:r w:rsidRPr="00D4023F">
        <w:rPr>
          <w:sz w:val="24"/>
          <w:szCs w:val="24"/>
        </w:rPr>
        <w:t>temente hay falta de acción en su</w:t>
      </w:r>
      <w:r w:rsidRPr="00D4023F" w:rsidR="001D7BAC">
        <w:rPr>
          <w:sz w:val="24"/>
          <w:szCs w:val="24"/>
        </w:rPr>
        <w:t xml:space="preserve"> contra, por ausencia del nexo de causalidad en el hecho atribuido al Sr. </w:t>
      </w:r>
      <w:proofErr w:type="spellStart"/>
      <w:r w:rsidRPr="00D4023F" w:rsidR="001D7BAC">
        <w:rPr>
          <w:sz w:val="24"/>
          <w:szCs w:val="24"/>
        </w:rPr>
        <w:t>Sunini</w:t>
      </w:r>
      <w:proofErr w:type="spellEnd"/>
      <w:r w:rsidRPr="00D4023F" w:rsidR="001D7BAC">
        <w:rPr>
          <w:sz w:val="24"/>
          <w:szCs w:val="24"/>
        </w:rPr>
        <w:t xml:space="preserve"> y </w:t>
      </w:r>
      <w:r w:rsidRPr="00D4023F">
        <w:rPr>
          <w:sz w:val="24"/>
          <w:szCs w:val="24"/>
        </w:rPr>
        <w:t xml:space="preserve">su institución. </w:t>
      </w:r>
      <w:r w:rsidRPr="00D4023F" w:rsidR="001D7BAC">
        <w:rPr>
          <w:sz w:val="24"/>
          <w:szCs w:val="24"/>
        </w:rPr>
        <w:t xml:space="preserve">El supuesto dicho emitido por el Sr. </w:t>
      </w:r>
      <w:proofErr w:type="spellStart"/>
      <w:r w:rsidRPr="00D4023F" w:rsidR="001D7BAC">
        <w:rPr>
          <w:sz w:val="24"/>
          <w:szCs w:val="24"/>
        </w:rPr>
        <w:t>Sunini</w:t>
      </w:r>
      <w:proofErr w:type="spellEnd"/>
      <w:r w:rsidRPr="00D4023F" w:rsidR="001D7BAC">
        <w:rPr>
          <w:sz w:val="24"/>
          <w:szCs w:val="24"/>
        </w:rPr>
        <w:t xml:space="preserve"> no le infiere responsabilidad al Superior Gobierno de la Provincia de Córdoba, por un acto personal de tipo discriminatorio, por más que el mismo haya sido producido en o</w:t>
      </w:r>
      <w:r w:rsidRPr="00D4023F">
        <w:rPr>
          <w:sz w:val="24"/>
          <w:szCs w:val="24"/>
        </w:rPr>
        <w:t>casión de desempeñarse éste com</w:t>
      </w:r>
      <w:r w:rsidRPr="00D4023F" w:rsidR="001D7BAC">
        <w:rPr>
          <w:sz w:val="24"/>
          <w:szCs w:val="24"/>
        </w:rPr>
        <w:t>o adicional de Policía que cubría el evento en ese momento</w:t>
      </w:r>
      <w:r w:rsidRPr="00D4023F">
        <w:rPr>
          <w:sz w:val="24"/>
          <w:szCs w:val="24"/>
        </w:rPr>
        <w:t xml:space="preserve">. </w:t>
      </w:r>
      <w:r w:rsidRPr="00D4023F" w:rsidR="001D7BAC">
        <w:rPr>
          <w:sz w:val="24"/>
          <w:szCs w:val="24"/>
        </w:rPr>
        <w:t xml:space="preserve">Siendo la discriminación una acción u omisión efectuada por una persona, grupo o institución, queda claro que el Gobierno de la Provincia de Córdoba, no tiene responsabilidad directa, ya que lejos estuvo de realizar un acto de esa naturaleza. Tampoco hay responsabilidad por la vía indirecta, en virtud de todas las consideraciones efectuados a lo largo de este responde en relación a los hechos y </w:t>
      </w:r>
      <w:r w:rsidRPr="00D4023F">
        <w:rPr>
          <w:sz w:val="24"/>
          <w:szCs w:val="24"/>
        </w:rPr>
        <w:t xml:space="preserve">a las personas (Amadeo </w:t>
      </w:r>
      <w:proofErr w:type="spellStart"/>
      <w:r w:rsidRPr="00D4023F">
        <w:rPr>
          <w:sz w:val="24"/>
          <w:szCs w:val="24"/>
        </w:rPr>
        <w:t>Sunini</w:t>
      </w:r>
      <w:proofErr w:type="spellEnd"/>
      <w:r w:rsidRPr="00D4023F">
        <w:rPr>
          <w:sz w:val="24"/>
          <w:szCs w:val="24"/>
        </w:rPr>
        <w:t xml:space="preserve">). </w:t>
      </w:r>
      <w:r w:rsidRPr="00D4023F" w:rsidR="001D7BAC">
        <w:rPr>
          <w:sz w:val="24"/>
          <w:szCs w:val="24"/>
        </w:rPr>
        <w:t xml:space="preserve">En definitiva, por ausencia de </w:t>
      </w:r>
      <w:r w:rsidRPr="00D4023F">
        <w:rPr>
          <w:sz w:val="24"/>
          <w:szCs w:val="24"/>
        </w:rPr>
        <w:t>responsabilidad, rechaza</w:t>
      </w:r>
      <w:r w:rsidRPr="00D4023F" w:rsidR="001D7BAC">
        <w:rPr>
          <w:sz w:val="24"/>
          <w:szCs w:val="24"/>
        </w:rPr>
        <w:t xml:space="preserve"> que </w:t>
      </w:r>
      <w:r w:rsidRPr="00D4023F">
        <w:rPr>
          <w:sz w:val="24"/>
          <w:szCs w:val="24"/>
        </w:rPr>
        <w:t>su</w:t>
      </w:r>
      <w:r w:rsidRPr="00D4023F" w:rsidR="001D7BAC">
        <w:rPr>
          <w:sz w:val="24"/>
          <w:szCs w:val="24"/>
        </w:rPr>
        <w:t xml:space="preserve"> representada tenga que asumir costo alguno derivado del hecho</w:t>
      </w:r>
      <w:r w:rsidRPr="00D4023F">
        <w:rPr>
          <w:sz w:val="24"/>
          <w:szCs w:val="24"/>
        </w:rPr>
        <w:t xml:space="preserve"> que diera origen a la demanda.-</w:t>
      </w:r>
    </w:p>
    <w:p xmlns:wp14="http://schemas.microsoft.com/office/word/2010/wordml" w:rsidRPr="00D4023F" w:rsidR="00E44497" w:rsidP="002E3558" w:rsidRDefault="00E44497" w14:paraId="369DE6F7" wp14:textId="77777777">
      <w:pPr>
        <w:spacing w:line="480" w:lineRule="auto"/>
        <w:jc w:val="both"/>
        <w:rPr>
          <w:sz w:val="24"/>
          <w:szCs w:val="24"/>
        </w:rPr>
      </w:pPr>
      <w:r w:rsidRPr="00D4023F">
        <w:rPr>
          <w:sz w:val="24"/>
          <w:szCs w:val="24"/>
        </w:rPr>
        <w:tab/>
      </w:r>
      <w:r w:rsidRPr="00D4023F">
        <w:rPr>
          <w:b/>
          <w:sz w:val="24"/>
          <w:szCs w:val="24"/>
        </w:rPr>
        <w:t>VII.-</w:t>
      </w:r>
      <w:r w:rsidRPr="00D4023F">
        <w:rPr>
          <w:sz w:val="24"/>
          <w:szCs w:val="24"/>
        </w:rPr>
        <w:t xml:space="preserve"> Diligenciada la prueba ofrecida y firme el decreto de autos, queda la presente causa en condiciones de ser fallada.-</w:t>
      </w:r>
    </w:p>
    <w:p xmlns:wp14="http://schemas.microsoft.com/office/word/2010/wordml" w:rsidRPr="00D4023F" w:rsidR="00E44497" w:rsidP="002E3558" w:rsidRDefault="00E44497" w14:paraId="4B454C5C" wp14:textId="77777777">
      <w:pPr>
        <w:spacing w:line="480" w:lineRule="auto"/>
        <w:jc w:val="both"/>
        <w:rPr>
          <w:b/>
          <w:sz w:val="24"/>
          <w:szCs w:val="24"/>
        </w:rPr>
      </w:pPr>
      <w:r w:rsidRPr="00D4023F">
        <w:rPr>
          <w:b/>
          <w:sz w:val="24"/>
          <w:szCs w:val="24"/>
        </w:rPr>
        <w:t>Y CONSIDERANDO:</w:t>
      </w:r>
    </w:p>
    <w:p xmlns:wp14="http://schemas.microsoft.com/office/word/2010/wordml" w:rsidRPr="00D4023F" w:rsidR="00E44497" w:rsidP="002E3558" w:rsidRDefault="00E44497" w14:paraId="1516A202" wp14:textId="77777777">
      <w:pPr>
        <w:spacing w:line="480" w:lineRule="auto"/>
        <w:jc w:val="both"/>
        <w:rPr>
          <w:sz w:val="24"/>
          <w:szCs w:val="24"/>
        </w:rPr>
      </w:pPr>
      <w:r w:rsidRPr="00D4023F">
        <w:rPr>
          <w:b/>
          <w:sz w:val="24"/>
          <w:szCs w:val="24"/>
        </w:rPr>
        <w:tab/>
      </w:r>
      <w:r w:rsidRPr="00D4023F">
        <w:rPr>
          <w:b/>
          <w:sz w:val="24"/>
          <w:szCs w:val="24"/>
        </w:rPr>
        <w:t>I.- La Litis.-</w:t>
      </w:r>
      <w:r w:rsidRPr="00D4023F">
        <w:rPr>
          <w:sz w:val="24"/>
          <w:szCs w:val="24"/>
        </w:rPr>
        <w:t xml:space="preserve"> El</w:t>
      </w:r>
      <w:r w:rsidRPr="00D4023F" w:rsidR="0061484D">
        <w:rPr>
          <w:sz w:val="24"/>
          <w:szCs w:val="24"/>
          <w:lang w:val="es-AR"/>
        </w:rPr>
        <w:t xml:space="preserve"> Sr. </w:t>
      </w:r>
      <w:r w:rsidR="00F9280C">
        <w:rPr>
          <w:sz w:val="24"/>
          <w:szCs w:val="24"/>
        </w:rPr>
        <w:t>E.</w:t>
      </w:r>
      <w:r w:rsidRPr="00D4023F" w:rsidR="0061484D">
        <w:rPr>
          <w:sz w:val="24"/>
          <w:szCs w:val="24"/>
        </w:rPr>
        <w:t xml:space="preserve"> articula demanda por daños y perjuicios en contra del </w:t>
      </w:r>
      <w:r w:rsidRPr="00D4023F" w:rsidR="00000C75">
        <w:rPr>
          <w:sz w:val="24"/>
          <w:szCs w:val="24"/>
        </w:rPr>
        <w:t>Superior Gobierno de la Provincia d</w:t>
      </w:r>
      <w:r w:rsidRPr="00D4023F" w:rsidR="0039779B">
        <w:rPr>
          <w:sz w:val="24"/>
          <w:szCs w:val="24"/>
        </w:rPr>
        <w:t xml:space="preserve">e Córdoba, </w:t>
      </w:r>
      <w:r w:rsidRPr="00D4023F" w:rsidR="0061484D">
        <w:rPr>
          <w:sz w:val="24"/>
          <w:szCs w:val="24"/>
        </w:rPr>
        <w:t>el Club Matie</w:t>
      </w:r>
      <w:r w:rsidRPr="00D4023F" w:rsidR="00000C75">
        <w:rPr>
          <w:sz w:val="24"/>
          <w:szCs w:val="24"/>
        </w:rPr>
        <w:t>nzo Mutual, S</w:t>
      </w:r>
      <w:r w:rsidRPr="00D4023F" w:rsidR="0061484D">
        <w:rPr>
          <w:sz w:val="24"/>
          <w:szCs w:val="24"/>
        </w:rPr>
        <w:t xml:space="preserve">ocial y Deportivo y en contra del Sr. Amadeo </w:t>
      </w:r>
      <w:proofErr w:type="spellStart"/>
      <w:r w:rsidRPr="00D4023F" w:rsidR="0061484D">
        <w:rPr>
          <w:sz w:val="24"/>
          <w:szCs w:val="24"/>
        </w:rPr>
        <w:t>Sunini</w:t>
      </w:r>
      <w:proofErr w:type="spellEnd"/>
      <w:r w:rsidRPr="00D4023F" w:rsidR="0061484D">
        <w:rPr>
          <w:sz w:val="24"/>
          <w:szCs w:val="24"/>
        </w:rPr>
        <w:t>, reclamando una indemnización de Pesos ochocientos noventa y ocho mil ($ 898.000)</w:t>
      </w:r>
      <w:r w:rsidRPr="00D4023F" w:rsidR="0039779B">
        <w:rPr>
          <w:sz w:val="24"/>
          <w:szCs w:val="24"/>
        </w:rPr>
        <w:t xml:space="preserve"> de acuerdo al memorial de fs. 01/06 de autos, cuyo objeto y argumentos han sido adecuadamente relacionados en los Vistos que anteceden, a cuyos términos nos remitimos </w:t>
      </w:r>
      <w:r w:rsidRPr="00D4023F" w:rsidR="0039779B">
        <w:rPr>
          <w:i/>
          <w:sz w:val="24"/>
          <w:szCs w:val="24"/>
        </w:rPr>
        <w:t>“</w:t>
      </w:r>
      <w:proofErr w:type="spellStart"/>
      <w:r w:rsidRPr="00D4023F" w:rsidR="0039779B">
        <w:rPr>
          <w:i/>
          <w:sz w:val="24"/>
          <w:szCs w:val="24"/>
        </w:rPr>
        <w:t>simpliciter</w:t>
      </w:r>
      <w:proofErr w:type="spellEnd"/>
      <w:r w:rsidRPr="00D4023F" w:rsidR="0039779B">
        <w:rPr>
          <w:i/>
          <w:sz w:val="24"/>
          <w:szCs w:val="24"/>
        </w:rPr>
        <w:t xml:space="preserve"> </w:t>
      </w:r>
      <w:proofErr w:type="spellStart"/>
      <w:r w:rsidRPr="00D4023F" w:rsidR="0039779B">
        <w:rPr>
          <w:i/>
          <w:sz w:val="24"/>
          <w:szCs w:val="24"/>
        </w:rPr>
        <w:t>causae</w:t>
      </w:r>
      <w:proofErr w:type="spellEnd"/>
      <w:r w:rsidRPr="00D4023F" w:rsidR="0039779B">
        <w:rPr>
          <w:i/>
          <w:sz w:val="24"/>
          <w:szCs w:val="24"/>
        </w:rPr>
        <w:t>”</w:t>
      </w:r>
      <w:r w:rsidRPr="00D4023F" w:rsidR="0039779B">
        <w:rPr>
          <w:sz w:val="24"/>
          <w:szCs w:val="24"/>
        </w:rPr>
        <w:t xml:space="preserve">. Igual criterio, y por idéntica razón, debe asumirse en relación a la réplica de la </w:t>
      </w:r>
      <w:r w:rsidRPr="00D4023F" w:rsidR="0061484D">
        <w:rPr>
          <w:sz w:val="24"/>
          <w:szCs w:val="24"/>
        </w:rPr>
        <w:t xml:space="preserve">los </w:t>
      </w:r>
      <w:proofErr w:type="spellStart"/>
      <w:r w:rsidRPr="00D4023F" w:rsidR="0061484D">
        <w:rPr>
          <w:sz w:val="24"/>
          <w:szCs w:val="24"/>
        </w:rPr>
        <w:t>co</w:t>
      </w:r>
      <w:proofErr w:type="spellEnd"/>
      <w:r w:rsidRPr="00D4023F" w:rsidR="0061484D">
        <w:rPr>
          <w:sz w:val="24"/>
          <w:szCs w:val="24"/>
        </w:rPr>
        <w:t>-accionados</w:t>
      </w:r>
      <w:r w:rsidRPr="00D4023F" w:rsidR="0039779B">
        <w:rPr>
          <w:sz w:val="24"/>
          <w:szCs w:val="24"/>
        </w:rPr>
        <w:t xml:space="preserve"> que</w:t>
      </w:r>
      <w:r w:rsidRPr="00D4023F" w:rsidR="0061484D">
        <w:rPr>
          <w:sz w:val="24"/>
          <w:szCs w:val="24"/>
        </w:rPr>
        <w:t xml:space="preserve"> solicitan el rechazo de la demanda, interponiendo asimismo los dos primeros excepción de falta de acción.-</w:t>
      </w:r>
    </w:p>
    <w:p xmlns:wp14="http://schemas.microsoft.com/office/word/2010/wordml" w:rsidRPr="00D4023F" w:rsidR="00B73306" w:rsidP="002E3558" w:rsidRDefault="0061484D" w14:paraId="63C1DCA1" wp14:textId="77777777">
      <w:pPr>
        <w:spacing w:line="480" w:lineRule="auto"/>
        <w:jc w:val="both"/>
        <w:rPr>
          <w:sz w:val="24"/>
          <w:szCs w:val="24"/>
        </w:rPr>
      </w:pPr>
      <w:r w:rsidRPr="00D4023F">
        <w:rPr>
          <w:sz w:val="24"/>
          <w:szCs w:val="24"/>
        </w:rPr>
        <w:tab/>
      </w:r>
      <w:r w:rsidRPr="00D4023F">
        <w:rPr>
          <w:sz w:val="24"/>
          <w:szCs w:val="24"/>
        </w:rPr>
        <w:t>Queda de este modo planteada la cuestión a resolver.-</w:t>
      </w:r>
    </w:p>
    <w:p xmlns:wp14="http://schemas.microsoft.com/office/word/2010/wordml" w:rsidRPr="00D4023F" w:rsidR="00C40ADC" w:rsidP="002E3558" w:rsidRDefault="00B73306" w14:paraId="1F3D307D" wp14:textId="77777777">
      <w:pPr>
        <w:spacing w:line="480" w:lineRule="auto"/>
        <w:jc w:val="both"/>
        <w:rPr>
          <w:i/>
          <w:sz w:val="24"/>
          <w:szCs w:val="24"/>
        </w:rPr>
      </w:pPr>
      <w:r w:rsidRPr="00D4023F">
        <w:rPr>
          <w:sz w:val="24"/>
          <w:szCs w:val="24"/>
        </w:rPr>
        <w:tab/>
      </w:r>
      <w:r w:rsidRPr="00D4023F" w:rsidR="0061484D">
        <w:rPr>
          <w:b/>
          <w:sz w:val="24"/>
          <w:szCs w:val="24"/>
          <w:lang w:val="es-AR"/>
        </w:rPr>
        <w:t xml:space="preserve">II.- </w:t>
      </w:r>
      <w:r w:rsidRPr="00D4023F">
        <w:rPr>
          <w:b/>
          <w:sz w:val="24"/>
          <w:szCs w:val="24"/>
        </w:rPr>
        <w:t>El Derecho Aplicable.-</w:t>
      </w:r>
      <w:r w:rsidRPr="00D4023F">
        <w:rPr>
          <w:sz w:val="24"/>
          <w:szCs w:val="24"/>
        </w:rPr>
        <w:t xml:space="preserve"> Habida cuenta de la entrada en vigencia del Código Civil y Comercial el día 1° de agosto de dos mil quince, resulta necesario precisar que por aplicación de la norma transitoria contenida en el ordenamiento en mención, el caso que nos ocupa debe ser dilucidado conforme a los  nóveles preceptos normativos contenidos en el Código Civil y Comercial, dado que el suceso daños</w:t>
      </w:r>
      <w:r w:rsidRPr="00D4023F" w:rsidR="000F1AEE">
        <w:rPr>
          <w:sz w:val="24"/>
          <w:szCs w:val="24"/>
        </w:rPr>
        <w:t>o que se alega sucedió el día 29</w:t>
      </w:r>
      <w:r w:rsidRPr="00D4023F">
        <w:rPr>
          <w:sz w:val="24"/>
          <w:szCs w:val="24"/>
        </w:rPr>
        <w:t>/0</w:t>
      </w:r>
      <w:r w:rsidRPr="00D4023F" w:rsidR="000F1AEE">
        <w:rPr>
          <w:sz w:val="24"/>
          <w:szCs w:val="24"/>
        </w:rPr>
        <w:t>6/2014</w:t>
      </w:r>
      <w:r w:rsidRPr="00D4023F">
        <w:rPr>
          <w:sz w:val="24"/>
          <w:szCs w:val="24"/>
        </w:rPr>
        <w:t xml:space="preserve">. En efecto, el artículo 7 del Código Civil y Comercial expresamente prevé: </w:t>
      </w:r>
      <w:r w:rsidRPr="00D4023F">
        <w:rPr>
          <w:i/>
          <w:sz w:val="24"/>
          <w:szCs w:val="24"/>
        </w:rPr>
        <w:t>“Eficacia temporal. A partir de su entrada en vigencia, las leyes se aplican a las consecuencias de las relaciones y situaciones jurídicas existentes. Las leyes no tienen efecto retroactivo, sean o no de orden público, excepto disposición en contrario…”</w:t>
      </w:r>
      <w:r w:rsidRPr="00D4023F">
        <w:rPr>
          <w:sz w:val="24"/>
          <w:szCs w:val="24"/>
        </w:rPr>
        <w:t>.</w:t>
      </w:r>
      <w:r w:rsidRPr="00D4023F" w:rsidR="00C40ADC">
        <w:rPr>
          <w:sz w:val="24"/>
          <w:szCs w:val="24"/>
        </w:rPr>
        <w:t>-</w:t>
      </w:r>
      <w:r w:rsidRPr="00D4023F">
        <w:rPr>
          <w:sz w:val="24"/>
          <w:szCs w:val="24"/>
        </w:rPr>
        <w:t xml:space="preserve"> </w:t>
      </w:r>
    </w:p>
    <w:p xmlns:wp14="http://schemas.microsoft.com/office/word/2010/wordml" w:rsidRPr="00D4023F" w:rsidR="00843EA9" w:rsidP="002E3558" w:rsidRDefault="00C40ADC" w14:paraId="2D3EDC45" wp14:textId="77777777">
      <w:pPr>
        <w:spacing w:line="480" w:lineRule="auto"/>
        <w:jc w:val="both"/>
        <w:rPr>
          <w:sz w:val="24"/>
          <w:szCs w:val="24"/>
        </w:rPr>
      </w:pPr>
      <w:r w:rsidRPr="00D4023F">
        <w:rPr>
          <w:i/>
          <w:sz w:val="24"/>
          <w:szCs w:val="24"/>
        </w:rPr>
        <w:tab/>
      </w:r>
      <w:r w:rsidRPr="00D4023F">
        <w:rPr>
          <w:sz w:val="24"/>
          <w:szCs w:val="24"/>
        </w:rPr>
        <w:t>En el caso bajo examen, los presupuestos de la responsabilidad que se endilga a</w:t>
      </w:r>
      <w:r w:rsidRPr="00D4023F" w:rsidR="00577908">
        <w:rPr>
          <w:sz w:val="24"/>
          <w:szCs w:val="24"/>
        </w:rPr>
        <w:t xml:space="preserve"> </w:t>
      </w:r>
      <w:r w:rsidRPr="00D4023F">
        <w:rPr>
          <w:sz w:val="24"/>
          <w:szCs w:val="24"/>
        </w:rPr>
        <w:t>l</w:t>
      </w:r>
      <w:r w:rsidRPr="00D4023F" w:rsidR="00577908">
        <w:rPr>
          <w:sz w:val="24"/>
          <w:szCs w:val="24"/>
        </w:rPr>
        <w:t>os</w:t>
      </w:r>
      <w:r w:rsidRPr="00D4023F">
        <w:rPr>
          <w:sz w:val="24"/>
          <w:szCs w:val="24"/>
        </w:rPr>
        <w:t xml:space="preserve"> demandado</w:t>
      </w:r>
      <w:r w:rsidRPr="00D4023F" w:rsidR="00577908">
        <w:rPr>
          <w:sz w:val="24"/>
          <w:szCs w:val="24"/>
        </w:rPr>
        <w:t>s</w:t>
      </w:r>
      <w:r w:rsidRPr="00D4023F">
        <w:rPr>
          <w:sz w:val="24"/>
          <w:szCs w:val="24"/>
        </w:rPr>
        <w:t xml:space="preserve"> se afirman configurados en una época anterior al dictado del Código en vigor, por lo que nos encontramos ante lo que la ley denomina “situación jurídica existente” al tiempo de la entrada en vigencia del nuevo ordenamiento común. Consecuencia de ello es que deba aplicársele el Código Civil de Vélez. Esto no significa de manera alguna que en el caso de autos se aplique derecho derogado, sino que tal y como lo explicita la doctrina especializada en la materia </w:t>
      </w:r>
      <w:r w:rsidRPr="00D4023F">
        <w:rPr>
          <w:i/>
          <w:sz w:val="24"/>
          <w:szCs w:val="24"/>
        </w:rPr>
        <w:t>“la vieja ley no puede ser tomada en consideración por el juez a menos que la ley nueva, por una razón cualquiera y bajo diversas condiciones preste su fuerza a la ley vieja. En el fondo, aun en esta hipótesis, es la ley nueva la que estatuye, la que ordena, porque no es por razones jurídicas, políticas o humanitarias que el juez aplica la ley antigua, sino simplemente porque la ley nueva lo quiere así”</w:t>
      </w:r>
      <w:r w:rsidRPr="00D4023F">
        <w:rPr>
          <w:sz w:val="24"/>
          <w:szCs w:val="24"/>
        </w:rPr>
        <w:t xml:space="preserve"> (KEMELMAJER DE CARLUCCI, Aída, “La aplicación del Código Civil y comercial a las relaciones y situaciones jurídicas existentes”, </w:t>
      </w:r>
      <w:proofErr w:type="spellStart"/>
      <w:r w:rsidRPr="00D4023F">
        <w:rPr>
          <w:sz w:val="24"/>
          <w:szCs w:val="24"/>
        </w:rPr>
        <w:t>RubinzalCulzoni</w:t>
      </w:r>
      <w:proofErr w:type="spellEnd"/>
      <w:r w:rsidRPr="00D4023F">
        <w:rPr>
          <w:sz w:val="24"/>
          <w:szCs w:val="24"/>
        </w:rPr>
        <w:t>, 2015, Buenos Aires, p. 21).-</w:t>
      </w:r>
    </w:p>
    <w:p xmlns:wp14="http://schemas.microsoft.com/office/word/2010/wordml" w:rsidRPr="00D4023F" w:rsidR="0061484D" w:rsidP="002E3558" w:rsidRDefault="00843EA9" w14:paraId="5B284B7A" wp14:textId="77777777">
      <w:pPr>
        <w:spacing w:line="480" w:lineRule="auto"/>
        <w:ind w:firstLine="708"/>
        <w:jc w:val="both"/>
        <w:rPr>
          <w:sz w:val="24"/>
          <w:szCs w:val="24"/>
        </w:rPr>
      </w:pPr>
      <w:r w:rsidRPr="00D4023F">
        <w:rPr>
          <w:b/>
          <w:sz w:val="24"/>
          <w:szCs w:val="24"/>
          <w:lang w:val="es-AR"/>
        </w:rPr>
        <w:t xml:space="preserve">III.- </w:t>
      </w:r>
      <w:r w:rsidRPr="00D4023F" w:rsidR="0061484D">
        <w:rPr>
          <w:b/>
          <w:sz w:val="24"/>
          <w:szCs w:val="24"/>
        </w:rPr>
        <w:t>Legitimación de las partes: a) Defensa de falta de legitimación activa</w:t>
      </w:r>
      <w:r w:rsidRPr="00D4023F" w:rsidR="001940D0">
        <w:rPr>
          <w:b/>
          <w:sz w:val="24"/>
          <w:szCs w:val="24"/>
        </w:rPr>
        <w:t xml:space="preserve"> del</w:t>
      </w:r>
      <w:r w:rsidRPr="00D4023F" w:rsidR="0061484D">
        <w:rPr>
          <w:b/>
          <w:sz w:val="24"/>
          <w:szCs w:val="24"/>
        </w:rPr>
        <w:t xml:space="preserve"> </w:t>
      </w:r>
      <w:r w:rsidRPr="00D4023F" w:rsidR="00000C75">
        <w:rPr>
          <w:b/>
          <w:sz w:val="24"/>
          <w:szCs w:val="24"/>
        </w:rPr>
        <w:t>Club Matienzo Mutual, Social y Deportivo</w:t>
      </w:r>
      <w:r w:rsidRPr="00D4023F" w:rsidR="0061484D">
        <w:rPr>
          <w:b/>
          <w:sz w:val="24"/>
          <w:szCs w:val="24"/>
        </w:rPr>
        <w:t xml:space="preserve">.- </w:t>
      </w:r>
      <w:r w:rsidRPr="00D4023F" w:rsidR="0061484D">
        <w:rPr>
          <w:sz w:val="24"/>
          <w:szCs w:val="24"/>
        </w:rPr>
        <w:t xml:space="preserve">En primer lugar, se debe analizar -tal como lo ha esgrimido </w:t>
      </w:r>
      <w:r w:rsidRPr="00D4023F" w:rsidR="00D6793B">
        <w:rPr>
          <w:sz w:val="24"/>
          <w:szCs w:val="24"/>
        </w:rPr>
        <w:t>la institución</w:t>
      </w:r>
      <w:r w:rsidRPr="00D4023F" w:rsidR="0061484D">
        <w:rPr>
          <w:sz w:val="24"/>
          <w:szCs w:val="24"/>
        </w:rPr>
        <w:t xml:space="preserve"> </w:t>
      </w:r>
      <w:proofErr w:type="spellStart"/>
      <w:r w:rsidRPr="00D4023F" w:rsidR="00D6793B">
        <w:rPr>
          <w:sz w:val="24"/>
          <w:szCs w:val="24"/>
        </w:rPr>
        <w:t>co</w:t>
      </w:r>
      <w:proofErr w:type="spellEnd"/>
      <w:r w:rsidRPr="00D4023F" w:rsidR="00D6793B">
        <w:rPr>
          <w:sz w:val="24"/>
          <w:szCs w:val="24"/>
        </w:rPr>
        <w:t>-ac</w:t>
      </w:r>
      <w:r w:rsidRPr="00D4023F" w:rsidR="0061484D">
        <w:rPr>
          <w:sz w:val="24"/>
          <w:szCs w:val="24"/>
        </w:rPr>
        <w:t>cionad</w:t>
      </w:r>
      <w:r w:rsidRPr="00D4023F" w:rsidR="00D6793B">
        <w:rPr>
          <w:sz w:val="24"/>
          <w:szCs w:val="24"/>
        </w:rPr>
        <w:t>a</w:t>
      </w:r>
      <w:r w:rsidRPr="00D4023F" w:rsidR="0061484D">
        <w:rPr>
          <w:sz w:val="24"/>
          <w:szCs w:val="24"/>
        </w:rPr>
        <w:t xml:space="preserve"> al contestar la demanda- si se encuentra configurada la legitimación sus</w:t>
      </w:r>
      <w:r w:rsidRPr="00D4023F" w:rsidR="00D6793B">
        <w:rPr>
          <w:sz w:val="24"/>
          <w:szCs w:val="24"/>
        </w:rPr>
        <w:t>tancial pasiva</w:t>
      </w:r>
      <w:r w:rsidRPr="00D4023F" w:rsidR="0061484D">
        <w:rPr>
          <w:sz w:val="24"/>
          <w:szCs w:val="24"/>
        </w:rPr>
        <w:t xml:space="preserve"> en relación a </w:t>
      </w:r>
      <w:r w:rsidRPr="00D4023F" w:rsidR="00D6793B">
        <w:rPr>
          <w:sz w:val="24"/>
          <w:szCs w:val="24"/>
        </w:rPr>
        <w:t>su club,</w:t>
      </w:r>
      <w:r w:rsidRPr="00D4023F" w:rsidR="0061484D">
        <w:rPr>
          <w:sz w:val="24"/>
          <w:szCs w:val="24"/>
        </w:rPr>
        <w:t xml:space="preserve"> en tanto condición indispensable para el ejercicio válido de la acción (legitimación activa), como así también para su admisión y para el dictado de una decisión útil (legitimación pasiva).- </w:t>
      </w:r>
    </w:p>
    <w:p xmlns:wp14="http://schemas.microsoft.com/office/word/2010/wordml" w:rsidRPr="00D4023F" w:rsidR="0061484D" w:rsidP="002E3558" w:rsidRDefault="0061484D" w14:paraId="38A18DBF" wp14:textId="77777777">
      <w:pPr>
        <w:spacing w:line="480" w:lineRule="auto"/>
        <w:jc w:val="both"/>
        <w:rPr>
          <w:sz w:val="24"/>
          <w:szCs w:val="24"/>
        </w:rPr>
      </w:pPr>
      <w:r w:rsidRPr="00D4023F">
        <w:rPr>
          <w:sz w:val="24"/>
          <w:szCs w:val="24"/>
        </w:rPr>
        <w:tab/>
      </w:r>
      <w:r w:rsidRPr="00D4023F">
        <w:rPr>
          <w:sz w:val="24"/>
          <w:szCs w:val="24"/>
        </w:rPr>
        <w:t xml:space="preserve">En la inteligencia de la Corte Suprema de Justicia de la Nación </w:t>
      </w:r>
      <w:r w:rsidRPr="00D4023F">
        <w:rPr>
          <w:i/>
          <w:sz w:val="24"/>
          <w:szCs w:val="24"/>
        </w:rPr>
        <w:t>“la carencia de legitimación sustancial se configura cuando una de las partes no es titular de la relación jurídica sustancial en que se sustenta la pretensión, con prescindencia de que ésta tenga o no fundamento”</w:t>
      </w:r>
      <w:r w:rsidRPr="00D4023F">
        <w:rPr>
          <w:sz w:val="24"/>
          <w:szCs w:val="24"/>
        </w:rPr>
        <w:t xml:space="preserve"> (CSJN, 7/11/1989 - Ruiz, Mirtha E. y otros v. Prov. de Buenos Aires, JA 1991-I-102). Es decir que tanto los sujetos activos como los pasivos intervinientes en determinado proceso, deben ser los habilitados legalmente para hacerlo, en mérito a la materia cierta sobre la que verse eventualmente la pretensión esgrimida. Al decir de Palacio </w:t>
      </w:r>
      <w:r w:rsidRPr="00D4023F">
        <w:rPr>
          <w:i/>
          <w:sz w:val="24"/>
          <w:szCs w:val="24"/>
        </w:rPr>
        <w:t>“...es preciso que quienes de hecho intervienen en el proceso como partes (actora o demandada), sean quienes deban figurar en ese proceso concreto asumiendo tal calidad”</w:t>
      </w:r>
      <w:r w:rsidRPr="00D4023F">
        <w:rPr>
          <w:sz w:val="24"/>
          <w:szCs w:val="24"/>
        </w:rPr>
        <w:t xml:space="preserve"> (PALACIO, Lino E., </w:t>
      </w:r>
      <w:r w:rsidRPr="00D4023F">
        <w:rPr>
          <w:i/>
          <w:sz w:val="24"/>
          <w:szCs w:val="24"/>
        </w:rPr>
        <w:t>“Derecho Procesal Civil”</w:t>
      </w:r>
      <w:r w:rsidRPr="00D4023F">
        <w:rPr>
          <w:sz w:val="24"/>
          <w:szCs w:val="24"/>
        </w:rPr>
        <w:t xml:space="preserve">, Tomo I, Ed. 1979, p. 405). La pauta a tener en cuenta para determinar la referida legitimación, según el autor antes citado </w:t>
      </w:r>
      <w:r w:rsidRPr="00D4023F">
        <w:rPr>
          <w:i/>
          <w:sz w:val="24"/>
          <w:szCs w:val="24"/>
        </w:rPr>
        <w:t>“...es la coincidencia que debe darse entre quienes pretenden y contradicen -actores y demandados- y quienes son efectivamente sujetos activos y pasivos -titulares- de la relación jurídica sustancial controvertida y traída a esta sede judicial”</w:t>
      </w:r>
      <w:r w:rsidRPr="00D4023F">
        <w:rPr>
          <w:sz w:val="24"/>
          <w:szCs w:val="24"/>
        </w:rPr>
        <w:t xml:space="preserve"> (</w:t>
      </w:r>
      <w:r w:rsidRPr="00D4023F">
        <w:rPr>
          <w:i/>
          <w:sz w:val="24"/>
          <w:szCs w:val="24"/>
        </w:rPr>
        <w:t>Ídem</w:t>
      </w:r>
      <w:r w:rsidRPr="00D4023F">
        <w:rPr>
          <w:sz w:val="24"/>
          <w:szCs w:val="24"/>
        </w:rPr>
        <w:t>., p. 406/407).-</w:t>
      </w:r>
    </w:p>
    <w:p xmlns:wp14="http://schemas.microsoft.com/office/word/2010/wordml" w:rsidRPr="00D4023F" w:rsidR="00D6793B" w:rsidP="002E3558" w:rsidRDefault="00D6793B" w14:paraId="34507970" wp14:textId="77777777">
      <w:pPr>
        <w:tabs>
          <w:tab w:val="left" w:pos="0"/>
        </w:tabs>
        <w:spacing w:line="480" w:lineRule="auto"/>
        <w:jc w:val="both"/>
        <w:rPr>
          <w:sz w:val="24"/>
          <w:szCs w:val="24"/>
        </w:rPr>
      </w:pPr>
      <w:r w:rsidRPr="00D4023F">
        <w:rPr>
          <w:sz w:val="24"/>
          <w:szCs w:val="24"/>
        </w:rPr>
        <w:tab/>
      </w:r>
      <w:r w:rsidRPr="00D4023F">
        <w:rPr>
          <w:sz w:val="24"/>
          <w:szCs w:val="24"/>
        </w:rPr>
        <w:t xml:space="preserve">Aduce el Club Matienzo que el haber acontecido la supuesta frase por parte del Agente </w:t>
      </w:r>
      <w:proofErr w:type="spellStart"/>
      <w:r w:rsidRPr="00D4023F">
        <w:rPr>
          <w:sz w:val="24"/>
          <w:szCs w:val="24"/>
        </w:rPr>
        <w:t>Sunini</w:t>
      </w:r>
      <w:proofErr w:type="spellEnd"/>
      <w:r w:rsidRPr="00D4023F">
        <w:rPr>
          <w:sz w:val="24"/>
          <w:szCs w:val="24"/>
        </w:rPr>
        <w:t xml:space="preserve">, estaríamos en presencia de un accionar de índole personal, debiendo exceptuarse lo responsabilidad funcional que le cabe al mismo como policía adicional el día del partido. No se puede pretender lógicamente hacer solidariamente responsable al club por un accionar de ese tipo, como así tampoco si lo hubiera cometido en su accionar funcional-policial. El acto de discriminación que se le pretende endilgar al Sr. </w:t>
      </w:r>
      <w:proofErr w:type="spellStart"/>
      <w:r w:rsidRPr="00D4023F">
        <w:rPr>
          <w:sz w:val="24"/>
          <w:szCs w:val="24"/>
        </w:rPr>
        <w:t>Sunini</w:t>
      </w:r>
      <w:proofErr w:type="spellEnd"/>
      <w:r w:rsidRPr="00D4023F">
        <w:rPr>
          <w:sz w:val="24"/>
          <w:szCs w:val="24"/>
        </w:rPr>
        <w:t xml:space="preserve"> es de carácter netamente personal y así le dio tratamiento el INADI Delegación Córdoba, ante la denuncia presentada por el Sr. </w:t>
      </w:r>
      <w:r w:rsidR="006E5344">
        <w:rPr>
          <w:sz w:val="24"/>
          <w:szCs w:val="24"/>
        </w:rPr>
        <w:t>E.</w:t>
      </w:r>
      <w:r w:rsidRPr="00D4023F">
        <w:rPr>
          <w:sz w:val="24"/>
          <w:szCs w:val="24"/>
        </w:rPr>
        <w:t xml:space="preserve">, determinando que no hay responsabilidad alguna de parte del Club Matienzo M.S. y .D. en el accionar del Agente </w:t>
      </w:r>
      <w:proofErr w:type="spellStart"/>
      <w:r w:rsidRPr="00D4023F">
        <w:rPr>
          <w:sz w:val="24"/>
          <w:szCs w:val="24"/>
        </w:rPr>
        <w:t>Sunini</w:t>
      </w:r>
      <w:proofErr w:type="spellEnd"/>
      <w:r w:rsidRPr="00D4023F">
        <w:rPr>
          <w:sz w:val="24"/>
          <w:szCs w:val="24"/>
        </w:rPr>
        <w:t>. Finaliza diciendo que el hecho de que el Club Matienzo sea la institución que hace las veces de local no le infiere responsabilidad en un acto personal de tipo discriminatorio, por más que el mismo haya sido</w:t>
      </w:r>
      <w:r w:rsidRPr="00D4023F" w:rsidR="004A4547">
        <w:rPr>
          <w:sz w:val="24"/>
          <w:szCs w:val="24"/>
        </w:rPr>
        <w:t xml:space="preserve"> producido por un adicional de p</w:t>
      </w:r>
      <w:r w:rsidRPr="00D4023F">
        <w:rPr>
          <w:sz w:val="24"/>
          <w:szCs w:val="24"/>
        </w:rPr>
        <w:t>olicía que cubría el evento en ese momento.-</w:t>
      </w:r>
    </w:p>
    <w:p xmlns:wp14="http://schemas.microsoft.com/office/word/2010/wordml" w:rsidRPr="00D4023F" w:rsidR="00813D1B" w:rsidP="002E3558" w:rsidRDefault="0061484D" w14:paraId="5216CCD0" wp14:textId="77777777">
      <w:pPr>
        <w:spacing w:line="480" w:lineRule="auto"/>
        <w:jc w:val="both"/>
        <w:rPr>
          <w:sz w:val="24"/>
          <w:szCs w:val="24"/>
          <w:lang w:val="es-AR"/>
        </w:rPr>
      </w:pPr>
      <w:r w:rsidRPr="00D4023F">
        <w:rPr>
          <w:sz w:val="24"/>
          <w:szCs w:val="24"/>
        </w:rPr>
        <w:tab/>
      </w:r>
      <w:r w:rsidRPr="00D4023F" w:rsidR="004A4547">
        <w:rPr>
          <w:sz w:val="24"/>
          <w:szCs w:val="24"/>
        </w:rPr>
        <w:t>Adelanto opinión que</w:t>
      </w:r>
      <w:r w:rsidRPr="00D4023F" w:rsidR="00E123C0">
        <w:rPr>
          <w:sz w:val="24"/>
          <w:szCs w:val="24"/>
        </w:rPr>
        <w:t xml:space="preserve"> </w:t>
      </w:r>
      <w:r w:rsidRPr="00D4023F" w:rsidR="00813D1B">
        <w:rPr>
          <w:sz w:val="24"/>
          <w:szCs w:val="24"/>
        </w:rPr>
        <w:t>la</w:t>
      </w:r>
      <w:r w:rsidRPr="00D4023F">
        <w:rPr>
          <w:sz w:val="24"/>
          <w:szCs w:val="24"/>
        </w:rPr>
        <w:t xml:space="preserve"> falta de legitimación sustancial </w:t>
      </w:r>
      <w:r w:rsidRPr="00D4023F" w:rsidR="00E123C0">
        <w:rPr>
          <w:sz w:val="24"/>
          <w:szCs w:val="24"/>
        </w:rPr>
        <w:t xml:space="preserve">pasiva </w:t>
      </w:r>
      <w:r w:rsidRPr="00D4023F" w:rsidR="00813D1B">
        <w:rPr>
          <w:sz w:val="24"/>
          <w:szCs w:val="24"/>
        </w:rPr>
        <w:t xml:space="preserve">alega por </w:t>
      </w:r>
      <w:r w:rsidRPr="00D4023F" w:rsidR="00E123C0">
        <w:rPr>
          <w:sz w:val="24"/>
          <w:szCs w:val="24"/>
        </w:rPr>
        <w:t>e</w:t>
      </w:r>
      <w:r w:rsidRPr="00D4023F">
        <w:rPr>
          <w:sz w:val="24"/>
          <w:szCs w:val="24"/>
        </w:rPr>
        <w:t xml:space="preserve">l </w:t>
      </w:r>
      <w:proofErr w:type="spellStart"/>
      <w:r w:rsidRPr="00D4023F">
        <w:rPr>
          <w:sz w:val="24"/>
          <w:szCs w:val="24"/>
        </w:rPr>
        <w:t>co</w:t>
      </w:r>
      <w:proofErr w:type="spellEnd"/>
      <w:r w:rsidRPr="00D4023F">
        <w:rPr>
          <w:sz w:val="24"/>
          <w:szCs w:val="24"/>
        </w:rPr>
        <w:t>-</w:t>
      </w:r>
      <w:r w:rsidRPr="00D4023F" w:rsidR="00E123C0">
        <w:rPr>
          <w:sz w:val="24"/>
          <w:szCs w:val="24"/>
        </w:rPr>
        <w:t>demandado Club Matienzo</w:t>
      </w:r>
      <w:r w:rsidRPr="00D4023F" w:rsidR="00813D1B">
        <w:rPr>
          <w:sz w:val="24"/>
          <w:szCs w:val="24"/>
        </w:rPr>
        <w:t xml:space="preserve"> no es de recibo</w:t>
      </w:r>
      <w:r w:rsidRPr="00D4023F">
        <w:rPr>
          <w:sz w:val="24"/>
          <w:szCs w:val="24"/>
          <w:lang w:val="es-AR"/>
        </w:rPr>
        <w:t xml:space="preserve">. </w:t>
      </w:r>
      <w:r w:rsidRPr="00D4023F">
        <w:rPr>
          <w:b/>
          <w:sz w:val="24"/>
          <w:szCs w:val="24"/>
          <w:lang w:val="es-AR"/>
        </w:rPr>
        <w:t>Doy razones</w:t>
      </w:r>
      <w:r w:rsidRPr="00D4023F">
        <w:rPr>
          <w:sz w:val="24"/>
          <w:szCs w:val="24"/>
          <w:lang w:val="es-AR"/>
        </w:rPr>
        <w:t>.</w:t>
      </w:r>
      <w:r w:rsidRPr="00D4023F" w:rsidR="00813D1B">
        <w:rPr>
          <w:sz w:val="24"/>
          <w:szCs w:val="24"/>
          <w:lang w:val="es-AR"/>
        </w:rPr>
        <w:t>-</w:t>
      </w:r>
    </w:p>
    <w:p xmlns:wp14="http://schemas.microsoft.com/office/word/2010/wordml" w:rsidRPr="00D4023F" w:rsidR="00F839D0" w:rsidP="002E3558" w:rsidRDefault="00813D1B" w14:paraId="79585B17" wp14:textId="77777777">
      <w:pPr>
        <w:spacing w:line="480" w:lineRule="auto"/>
        <w:jc w:val="both"/>
        <w:rPr>
          <w:sz w:val="24"/>
          <w:szCs w:val="24"/>
        </w:rPr>
      </w:pPr>
      <w:r w:rsidRPr="00D4023F">
        <w:rPr>
          <w:sz w:val="24"/>
          <w:szCs w:val="24"/>
          <w:lang w:val="es-AR"/>
        </w:rPr>
        <w:tab/>
      </w:r>
      <w:r w:rsidRPr="00D4023F">
        <w:rPr>
          <w:sz w:val="24"/>
          <w:szCs w:val="24"/>
          <w:lang w:val="es-AR"/>
        </w:rPr>
        <w:t xml:space="preserve">Adelantando una serie de conceptos que luego serán tratados más </w:t>
      </w:r>
      <w:r w:rsidRPr="00D4023F" w:rsidR="00C80180">
        <w:rPr>
          <w:sz w:val="24"/>
          <w:szCs w:val="24"/>
          <w:lang w:val="es-AR"/>
        </w:rPr>
        <w:t xml:space="preserve">en </w:t>
      </w:r>
      <w:r w:rsidRPr="00D4023F">
        <w:rPr>
          <w:sz w:val="24"/>
          <w:szCs w:val="24"/>
          <w:lang w:val="es-AR"/>
        </w:rPr>
        <w:t>profundidad en los considerando</w:t>
      </w:r>
      <w:r w:rsidRPr="00D4023F" w:rsidR="000F1AEE">
        <w:rPr>
          <w:sz w:val="24"/>
          <w:szCs w:val="24"/>
          <w:lang w:val="es-AR"/>
        </w:rPr>
        <w:t>s</w:t>
      </w:r>
      <w:r w:rsidRPr="00D4023F">
        <w:rPr>
          <w:sz w:val="24"/>
          <w:szCs w:val="24"/>
          <w:lang w:val="es-AR"/>
        </w:rPr>
        <w:t xml:space="preserve"> subsiguientes, </w:t>
      </w:r>
      <w:r w:rsidRPr="00D4023F" w:rsidR="00C80180">
        <w:rPr>
          <w:sz w:val="24"/>
          <w:szCs w:val="24"/>
          <w:lang w:val="es-AR"/>
        </w:rPr>
        <w:t xml:space="preserve">no podemos soslayar que la conducta endilgada al club accionado es fruto de un </w:t>
      </w:r>
      <w:r w:rsidRPr="00D4023F">
        <w:rPr>
          <w:sz w:val="24"/>
          <w:szCs w:val="24"/>
          <w:lang w:val="es-AR"/>
        </w:rPr>
        <w:t xml:space="preserve">daño producido en el marco de un evento futbolístico, encuadrable en los parámetros de la ley </w:t>
      </w:r>
      <w:r w:rsidRPr="00D4023F" w:rsidR="00ED7560">
        <w:rPr>
          <w:sz w:val="24"/>
          <w:szCs w:val="24"/>
          <w:lang w:val="es-AR"/>
        </w:rPr>
        <w:t xml:space="preserve">para la violencia </w:t>
      </w:r>
      <w:r w:rsidRPr="00D4023F">
        <w:rPr>
          <w:sz w:val="24"/>
          <w:szCs w:val="24"/>
          <w:lang w:val="es-AR"/>
        </w:rPr>
        <w:t>e</w:t>
      </w:r>
      <w:r w:rsidRPr="00D4023F" w:rsidR="00ED7560">
        <w:rPr>
          <w:sz w:val="24"/>
          <w:szCs w:val="24"/>
          <w:lang w:val="es-AR"/>
        </w:rPr>
        <w:t>n los</w:t>
      </w:r>
      <w:r w:rsidRPr="00D4023F">
        <w:rPr>
          <w:sz w:val="24"/>
          <w:szCs w:val="24"/>
          <w:lang w:val="es-AR"/>
        </w:rPr>
        <w:t xml:space="preserve"> espectáculos deportivos (Ley 23.184)</w:t>
      </w:r>
      <w:r w:rsidRPr="00D4023F" w:rsidR="00ED7560">
        <w:rPr>
          <w:sz w:val="24"/>
          <w:szCs w:val="24"/>
          <w:lang w:val="es-AR"/>
        </w:rPr>
        <w:t xml:space="preserve">, donde por ejemplo en su artículo 33 habla de una responsabilidad civil solidaria de las entidades participantes del espectáculo por los daños sufridos por los asistentes, sin perjuicio ello de la acción de reintegro contra el resto de los responsables. </w:t>
      </w:r>
      <w:r w:rsidRPr="00D4023F" w:rsidR="00C80180">
        <w:rPr>
          <w:sz w:val="24"/>
          <w:szCs w:val="24"/>
          <w:lang w:val="es-AR"/>
        </w:rPr>
        <w:t xml:space="preserve">Siendo así, en el ámbito de los espectáculo públicos campea el denominado </w:t>
      </w:r>
      <w:r w:rsidRPr="00D4023F" w:rsidR="00C80180">
        <w:rPr>
          <w:i/>
          <w:sz w:val="24"/>
          <w:szCs w:val="24"/>
          <w:lang w:val="es-AR"/>
        </w:rPr>
        <w:t>“deber de seguridad”</w:t>
      </w:r>
      <w:r w:rsidRPr="00D4023F" w:rsidR="00C80180">
        <w:rPr>
          <w:sz w:val="24"/>
          <w:szCs w:val="24"/>
          <w:lang w:val="es-AR"/>
        </w:rPr>
        <w:t xml:space="preserve"> en su más amplio sentido. </w:t>
      </w:r>
      <w:r w:rsidRPr="00D4023F" w:rsidR="00ED7560">
        <w:rPr>
          <w:sz w:val="24"/>
          <w:szCs w:val="24"/>
          <w:lang w:val="es-AR"/>
        </w:rPr>
        <w:t>Esto quiere decir que a</w:t>
      </w:r>
      <w:r w:rsidRPr="00D4023F" w:rsidR="00C80180">
        <w:rPr>
          <w:sz w:val="24"/>
          <w:szCs w:val="24"/>
          <w:lang w:val="es-AR"/>
        </w:rPr>
        <w:t>demás</w:t>
      </w:r>
      <w:r w:rsidRPr="00D4023F" w:rsidR="00ED7560">
        <w:rPr>
          <w:sz w:val="24"/>
          <w:szCs w:val="24"/>
          <w:lang w:val="es-AR"/>
        </w:rPr>
        <w:t xml:space="preserve"> de</w:t>
      </w:r>
      <w:r w:rsidRPr="00D4023F" w:rsidR="00C80180">
        <w:rPr>
          <w:sz w:val="24"/>
          <w:szCs w:val="24"/>
          <w:lang w:val="es-AR"/>
        </w:rPr>
        <w:t xml:space="preserve"> la seguridad que debe brindarse en el marco de la organización propia del evento, a ello se le suma un especial cuidado de los espectadores, y en este caso, a quienes participan activamente del espectáculo público (partido de fútbol). En el caso bajo anatema, esta obligación se irradia a todo participe del evento</w:t>
      </w:r>
      <w:r w:rsidRPr="00D4023F" w:rsidR="00644174">
        <w:rPr>
          <w:sz w:val="24"/>
          <w:szCs w:val="24"/>
          <w:lang w:val="es-AR"/>
        </w:rPr>
        <w:t xml:space="preserve">, sin distinción de organizadores directos o indirectos del mismo. </w:t>
      </w:r>
      <w:r w:rsidRPr="00D4023F" w:rsidR="00AF0DF7">
        <w:rPr>
          <w:sz w:val="24"/>
          <w:szCs w:val="24"/>
        </w:rPr>
        <w:t xml:space="preserve">El cariz personal de la afrenta moral endilgada </w:t>
      </w:r>
      <w:r w:rsidRPr="00D4023F">
        <w:rPr>
          <w:sz w:val="24"/>
          <w:szCs w:val="24"/>
        </w:rPr>
        <w:t>no desmerece</w:t>
      </w:r>
      <w:r w:rsidRPr="00D4023F" w:rsidR="00AF0DF7">
        <w:rPr>
          <w:sz w:val="24"/>
          <w:szCs w:val="24"/>
        </w:rPr>
        <w:t xml:space="preserve"> la pretensión en contra del club organizador.</w:t>
      </w:r>
      <w:r w:rsidRPr="00D4023F" w:rsidR="00644174">
        <w:rPr>
          <w:sz w:val="24"/>
          <w:szCs w:val="24"/>
        </w:rPr>
        <w:t xml:space="preserve"> En síntesis y</w:t>
      </w:r>
      <w:r w:rsidRPr="00D4023F" w:rsidR="00F839D0">
        <w:rPr>
          <w:sz w:val="24"/>
          <w:szCs w:val="24"/>
        </w:rPr>
        <w:t xml:space="preserve"> conectado</w:t>
      </w:r>
      <w:r w:rsidRPr="00D4023F" w:rsidR="00644174">
        <w:rPr>
          <w:sz w:val="24"/>
          <w:szCs w:val="24"/>
        </w:rPr>
        <w:t xml:space="preserve"> ello</w:t>
      </w:r>
      <w:r w:rsidRPr="00D4023F" w:rsidR="00F839D0">
        <w:rPr>
          <w:sz w:val="24"/>
          <w:szCs w:val="24"/>
        </w:rPr>
        <w:t xml:space="preserve"> con </w:t>
      </w:r>
      <w:r w:rsidRPr="00D4023F" w:rsidR="00644174">
        <w:rPr>
          <w:sz w:val="24"/>
          <w:szCs w:val="24"/>
        </w:rPr>
        <w:t>el</w:t>
      </w:r>
      <w:r w:rsidRPr="00D4023F" w:rsidR="00F839D0">
        <w:rPr>
          <w:sz w:val="24"/>
          <w:szCs w:val="24"/>
        </w:rPr>
        <w:t xml:space="preserve"> factor de atribución objetivo </w:t>
      </w:r>
      <w:r w:rsidRPr="00D4023F" w:rsidR="00644174">
        <w:rPr>
          <w:sz w:val="24"/>
          <w:szCs w:val="24"/>
        </w:rPr>
        <w:t>que eventualmente puede</w:t>
      </w:r>
      <w:r w:rsidRPr="00D4023F" w:rsidR="00F839D0">
        <w:rPr>
          <w:sz w:val="24"/>
          <w:szCs w:val="24"/>
        </w:rPr>
        <w:t xml:space="preserve"> engendrar responsabilidad</w:t>
      </w:r>
      <w:r w:rsidRPr="00D4023F" w:rsidR="00644174">
        <w:rPr>
          <w:sz w:val="24"/>
          <w:szCs w:val="24"/>
        </w:rPr>
        <w:t xml:space="preserve"> en el Club, la excepción de falta de legitimación pasiva debe rechazarse.</w:t>
      </w:r>
      <w:r w:rsidRPr="00D4023F" w:rsidR="000F1AEE">
        <w:rPr>
          <w:sz w:val="24"/>
          <w:szCs w:val="24"/>
        </w:rPr>
        <w:t>-</w:t>
      </w:r>
    </w:p>
    <w:p xmlns:wp14="http://schemas.microsoft.com/office/word/2010/wordml" w:rsidRPr="00D4023F" w:rsidR="00813D1B" w:rsidP="002E3558" w:rsidRDefault="0061484D" w14:paraId="2D7841A1" wp14:textId="77777777">
      <w:pPr>
        <w:spacing w:line="480" w:lineRule="auto"/>
        <w:jc w:val="both"/>
        <w:rPr>
          <w:sz w:val="24"/>
          <w:szCs w:val="24"/>
        </w:rPr>
      </w:pPr>
      <w:r w:rsidRPr="00D4023F">
        <w:rPr>
          <w:sz w:val="24"/>
          <w:szCs w:val="24"/>
          <w:lang w:val="es-AR"/>
        </w:rPr>
        <w:tab/>
      </w:r>
      <w:r w:rsidRPr="00D4023F">
        <w:rPr>
          <w:b/>
          <w:sz w:val="24"/>
          <w:szCs w:val="24"/>
          <w:lang w:val="es-AR"/>
        </w:rPr>
        <w:t>b</w:t>
      </w:r>
      <w:r w:rsidRPr="00D4023F">
        <w:rPr>
          <w:b/>
          <w:sz w:val="24"/>
          <w:szCs w:val="24"/>
        </w:rPr>
        <w:t>) Defensa de falta de legitimación activa</w:t>
      </w:r>
      <w:r w:rsidRPr="00D4023F" w:rsidR="00000C75">
        <w:rPr>
          <w:b/>
          <w:sz w:val="24"/>
          <w:szCs w:val="24"/>
        </w:rPr>
        <w:t xml:space="preserve"> del</w:t>
      </w:r>
      <w:r w:rsidRPr="00D4023F">
        <w:rPr>
          <w:b/>
          <w:sz w:val="24"/>
          <w:szCs w:val="24"/>
        </w:rPr>
        <w:t xml:space="preserve"> </w:t>
      </w:r>
      <w:r w:rsidRPr="00D4023F" w:rsidR="00000C75">
        <w:rPr>
          <w:b/>
          <w:sz w:val="24"/>
          <w:szCs w:val="24"/>
        </w:rPr>
        <w:t>Superior Gobierno de la Provincia de Córdoba</w:t>
      </w:r>
      <w:r w:rsidRPr="00D4023F">
        <w:rPr>
          <w:sz w:val="24"/>
          <w:szCs w:val="24"/>
        </w:rPr>
        <w:t>.-</w:t>
      </w:r>
      <w:r w:rsidRPr="00D4023F" w:rsidR="00000C75">
        <w:rPr>
          <w:sz w:val="24"/>
          <w:szCs w:val="24"/>
        </w:rPr>
        <w:t xml:space="preserve"> </w:t>
      </w:r>
      <w:r w:rsidRPr="00D4023F" w:rsidR="00B703A7">
        <w:rPr>
          <w:sz w:val="24"/>
          <w:szCs w:val="24"/>
        </w:rPr>
        <w:t>En la otra vereda la Provincia aduce</w:t>
      </w:r>
      <w:r w:rsidRPr="00D4023F" w:rsidR="00072564">
        <w:rPr>
          <w:sz w:val="24"/>
          <w:szCs w:val="24"/>
        </w:rPr>
        <w:t xml:space="preserve"> que el Superior Gobierno de la Provincia de Córdoba no participó ni directa ni indirectamente en ninguna situación discriminatoria.</w:t>
      </w:r>
      <w:r w:rsidRPr="00D4023F" w:rsidR="004169B9">
        <w:rPr>
          <w:sz w:val="24"/>
          <w:szCs w:val="24"/>
        </w:rPr>
        <w:t xml:space="preserve"> Continua diciendo que </w:t>
      </w:r>
      <w:r w:rsidRPr="00D4023F" w:rsidR="00072564">
        <w:rPr>
          <w:sz w:val="24"/>
          <w:szCs w:val="24"/>
        </w:rPr>
        <w:t>de haber acontecido l</w:t>
      </w:r>
      <w:r w:rsidRPr="00D4023F" w:rsidR="003F1048">
        <w:rPr>
          <w:sz w:val="24"/>
          <w:szCs w:val="24"/>
        </w:rPr>
        <w:t>a frase supuesta por parte del a</w:t>
      </w:r>
      <w:r w:rsidRPr="00D4023F" w:rsidR="00072564">
        <w:rPr>
          <w:sz w:val="24"/>
          <w:szCs w:val="24"/>
        </w:rPr>
        <w:t xml:space="preserve">gente </w:t>
      </w:r>
      <w:proofErr w:type="spellStart"/>
      <w:r w:rsidRPr="00D4023F" w:rsidR="00072564">
        <w:rPr>
          <w:sz w:val="24"/>
          <w:szCs w:val="24"/>
        </w:rPr>
        <w:t>Sunini</w:t>
      </w:r>
      <w:proofErr w:type="spellEnd"/>
      <w:r w:rsidRPr="00D4023F" w:rsidR="00072564">
        <w:rPr>
          <w:sz w:val="24"/>
          <w:szCs w:val="24"/>
        </w:rPr>
        <w:t xml:space="preserve">, estaríamos en presencia de un accionar de índole personal, debiendo exceptuarse la responsabilidad funcional que le cabe al mismo como policía adicional el día del partido. El acto de discriminación que se le pretende endilgar al Sr. </w:t>
      </w:r>
      <w:proofErr w:type="spellStart"/>
      <w:r w:rsidRPr="00D4023F" w:rsidR="00072564">
        <w:rPr>
          <w:sz w:val="24"/>
          <w:szCs w:val="24"/>
        </w:rPr>
        <w:t>Sunini</w:t>
      </w:r>
      <w:proofErr w:type="spellEnd"/>
      <w:r w:rsidRPr="00D4023F" w:rsidR="00072564">
        <w:rPr>
          <w:sz w:val="24"/>
          <w:szCs w:val="24"/>
        </w:rPr>
        <w:t xml:space="preserve"> es de carácter netamente personal y el Superior Gobierno de la Provincia de Córdoba, jamás realizó acción u omisión con respecto a la persona del Sr. </w:t>
      </w:r>
      <w:r w:rsidR="006E5344">
        <w:rPr>
          <w:sz w:val="24"/>
          <w:szCs w:val="24"/>
        </w:rPr>
        <w:t>E.</w:t>
      </w:r>
      <w:r w:rsidRPr="00D4023F" w:rsidR="00072564">
        <w:rPr>
          <w:sz w:val="24"/>
          <w:szCs w:val="24"/>
        </w:rPr>
        <w:t>, por lo tanto no puede responder por las acciones individuales del personal policial afectado a controlar la seguridad del partido.-</w:t>
      </w:r>
    </w:p>
    <w:p xmlns:wp14="http://schemas.microsoft.com/office/word/2010/wordml" w:rsidRPr="00D4023F" w:rsidR="00072564" w:rsidP="002E3558" w:rsidRDefault="00737D6F" w14:paraId="4DDD7E1F" wp14:textId="77777777">
      <w:pPr>
        <w:spacing w:line="480" w:lineRule="auto"/>
        <w:jc w:val="both"/>
        <w:rPr>
          <w:sz w:val="24"/>
          <w:szCs w:val="24"/>
        </w:rPr>
      </w:pPr>
      <w:r w:rsidRPr="00D4023F">
        <w:rPr>
          <w:sz w:val="24"/>
          <w:szCs w:val="24"/>
        </w:rPr>
        <w:tab/>
      </w:r>
      <w:r w:rsidRPr="00D4023F">
        <w:rPr>
          <w:sz w:val="24"/>
          <w:szCs w:val="24"/>
        </w:rPr>
        <w:t>Además de hacer extensivo al presente</w:t>
      </w:r>
      <w:r w:rsidRPr="00D4023F" w:rsidR="00072564">
        <w:rPr>
          <w:sz w:val="24"/>
          <w:szCs w:val="24"/>
        </w:rPr>
        <w:t xml:space="preserve"> </w:t>
      </w:r>
      <w:proofErr w:type="spellStart"/>
      <w:r w:rsidRPr="00D4023F" w:rsidR="00072564">
        <w:rPr>
          <w:sz w:val="24"/>
          <w:szCs w:val="24"/>
        </w:rPr>
        <w:t>co</w:t>
      </w:r>
      <w:proofErr w:type="spellEnd"/>
      <w:r w:rsidRPr="00D4023F" w:rsidR="00072564">
        <w:rPr>
          <w:sz w:val="24"/>
          <w:szCs w:val="24"/>
        </w:rPr>
        <w:t xml:space="preserve">-demandado las consideraciones vertidas </w:t>
      </w:r>
      <w:r w:rsidRPr="00D4023F" w:rsidR="00072564">
        <w:rPr>
          <w:i/>
          <w:sz w:val="24"/>
          <w:szCs w:val="24"/>
        </w:rPr>
        <w:t>ut supra</w:t>
      </w:r>
      <w:r w:rsidRPr="00D4023F" w:rsidR="00072564">
        <w:rPr>
          <w:sz w:val="24"/>
          <w:szCs w:val="24"/>
        </w:rPr>
        <w:t xml:space="preserve">, su eventual responsabilidad podría configurarse por los daños causados por agentes policiales, situación prevista en los arts. 43 y 1112 del Código Civil, en concordancia con el art. 1113, párr. 1° ib., toda vez que son causados en ocasión o con motivo de las funciones; lo que trae aparejada la responsabilidad del Estado. Ocurre que la función encomendada al policía lo es por parte del Estado Provincial, quien tiene a su cargo la organización del servicio de seguridad del evento en cuestión, </w:t>
      </w:r>
      <w:r w:rsidRPr="00D4023F" w:rsidR="00636B0A">
        <w:rPr>
          <w:sz w:val="24"/>
          <w:szCs w:val="24"/>
        </w:rPr>
        <w:t xml:space="preserve">ergo </w:t>
      </w:r>
      <w:r w:rsidRPr="00D4023F" w:rsidR="00072564">
        <w:rPr>
          <w:sz w:val="24"/>
          <w:szCs w:val="24"/>
        </w:rPr>
        <w:t>el obrar antijurídico del efectivo policial le puede generar responsabilidad. Así, la defensa del falta de legitimación pasiva no correr mejor suerte y merece su rechazo.-</w:t>
      </w:r>
    </w:p>
    <w:p xmlns:wp14="http://schemas.microsoft.com/office/word/2010/wordml" w:rsidRPr="00D4023F" w:rsidR="002903D0" w:rsidP="002E3558" w:rsidRDefault="00DE17F1" w14:paraId="1C91C062" wp14:textId="77777777">
      <w:pPr>
        <w:spacing w:line="480" w:lineRule="auto"/>
        <w:jc w:val="both"/>
        <w:rPr>
          <w:sz w:val="24"/>
          <w:szCs w:val="24"/>
        </w:rPr>
      </w:pPr>
      <w:r w:rsidRPr="00D4023F">
        <w:rPr>
          <w:b/>
          <w:sz w:val="24"/>
          <w:szCs w:val="24"/>
        </w:rPr>
        <w:tab/>
      </w:r>
      <w:r w:rsidRPr="00D4023F" w:rsidR="00D3631F">
        <w:rPr>
          <w:b/>
          <w:sz w:val="24"/>
          <w:szCs w:val="24"/>
        </w:rPr>
        <w:t xml:space="preserve">IV.- </w:t>
      </w:r>
      <w:r w:rsidRPr="00D4023F" w:rsidR="000E3A99">
        <w:rPr>
          <w:b/>
          <w:sz w:val="24"/>
          <w:szCs w:val="24"/>
        </w:rPr>
        <w:t xml:space="preserve">Subsunción del caso a las normas de la responsabilidad civil.- </w:t>
      </w:r>
      <w:r w:rsidRPr="00D4023F">
        <w:rPr>
          <w:sz w:val="24"/>
          <w:szCs w:val="24"/>
        </w:rPr>
        <w:t xml:space="preserve"> El encuadre legal de caso bajo examen se sitúa en la responsabilidad por hecho de terceros, más específicamente la responsabilidad del principal por el hecho del dependiente. Es así como</w:t>
      </w:r>
      <w:r w:rsidRPr="00D4023F" w:rsidR="002903D0">
        <w:rPr>
          <w:sz w:val="24"/>
          <w:szCs w:val="24"/>
        </w:rPr>
        <w:t xml:space="preserve"> en el </w:t>
      </w:r>
      <w:proofErr w:type="spellStart"/>
      <w:r w:rsidRPr="00D4023F" w:rsidR="002903D0">
        <w:rPr>
          <w:i/>
          <w:sz w:val="24"/>
          <w:szCs w:val="24"/>
        </w:rPr>
        <w:t>sublite</w:t>
      </w:r>
      <w:proofErr w:type="spellEnd"/>
      <w:r w:rsidRPr="00D4023F">
        <w:rPr>
          <w:sz w:val="24"/>
          <w:szCs w:val="24"/>
        </w:rPr>
        <w:t xml:space="preserve"> se le </w:t>
      </w:r>
      <w:r w:rsidRPr="00D4023F" w:rsidR="00F13EF5">
        <w:rPr>
          <w:sz w:val="24"/>
          <w:szCs w:val="24"/>
        </w:rPr>
        <w:t>enrostra</w:t>
      </w:r>
      <w:r w:rsidRPr="00D4023F">
        <w:rPr>
          <w:sz w:val="24"/>
          <w:szCs w:val="24"/>
        </w:rPr>
        <w:t xml:space="preserve"> la responsabilidad del principal (Superior Gobierno de la Provincia y Club Matienzo) por el obrar de su dependiente (el agente Sr. </w:t>
      </w:r>
      <w:proofErr w:type="spellStart"/>
      <w:r w:rsidRPr="00D4023F">
        <w:rPr>
          <w:sz w:val="24"/>
          <w:szCs w:val="24"/>
        </w:rPr>
        <w:t>Sunini</w:t>
      </w:r>
      <w:proofErr w:type="spellEnd"/>
      <w:r w:rsidRPr="00D4023F">
        <w:rPr>
          <w:sz w:val="24"/>
          <w:szCs w:val="24"/>
        </w:rPr>
        <w:t>)</w:t>
      </w:r>
      <w:r w:rsidRPr="00D4023F" w:rsidR="002903D0">
        <w:rPr>
          <w:sz w:val="24"/>
          <w:szCs w:val="24"/>
        </w:rPr>
        <w:t>.-</w:t>
      </w:r>
    </w:p>
    <w:p xmlns:wp14="http://schemas.microsoft.com/office/word/2010/wordml" w:rsidRPr="00D4023F" w:rsidR="002903D0" w:rsidP="002E3558" w:rsidRDefault="002903D0" w14:paraId="0831DF80" wp14:textId="77777777">
      <w:pPr>
        <w:spacing w:line="480" w:lineRule="auto"/>
        <w:jc w:val="both"/>
        <w:rPr>
          <w:sz w:val="24"/>
          <w:szCs w:val="24"/>
        </w:rPr>
      </w:pPr>
      <w:r w:rsidRPr="00D4023F">
        <w:rPr>
          <w:sz w:val="24"/>
          <w:szCs w:val="24"/>
        </w:rPr>
        <w:tab/>
      </w:r>
      <w:r w:rsidRPr="00D4023F" w:rsidR="00DE17F1">
        <w:rPr>
          <w:sz w:val="24"/>
          <w:szCs w:val="24"/>
        </w:rPr>
        <w:t>El factor de atribución es de carácter objetivo por lo</w:t>
      </w:r>
      <w:r w:rsidRPr="00D4023F">
        <w:rPr>
          <w:sz w:val="24"/>
          <w:szCs w:val="24"/>
        </w:rPr>
        <w:t>s</w:t>
      </w:r>
      <w:r w:rsidRPr="00D4023F" w:rsidR="00DE17F1">
        <w:rPr>
          <w:sz w:val="24"/>
          <w:szCs w:val="24"/>
        </w:rPr>
        <w:t xml:space="preserve"> daños causados por dicho agente bajo su dependencia funcional, más aún cuando el mismo acaeció en ejercicio de las funciones encomendadas.</w:t>
      </w:r>
      <w:r w:rsidRPr="00D4023F" w:rsidR="007A29D3">
        <w:rPr>
          <w:sz w:val="24"/>
          <w:szCs w:val="24"/>
        </w:rPr>
        <w:t xml:space="preserve"> En idéntico sentido, el mismo factor de objetividad empapa la ley de “Espectáculo deportivo” en su apartado relativo a la responsabilidad civil, donde </w:t>
      </w:r>
      <w:r w:rsidRPr="00D4023F">
        <w:rPr>
          <w:sz w:val="24"/>
          <w:szCs w:val="24"/>
        </w:rPr>
        <w:t>expresamente</w:t>
      </w:r>
      <w:r w:rsidRPr="00D4023F" w:rsidR="007A29D3">
        <w:rPr>
          <w:sz w:val="24"/>
          <w:szCs w:val="24"/>
        </w:rPr>
        <w:t xml:space="preserve"> dispone: </w:t>
      </w:r>
      <w:r w:rsidRPr="00D4023F" w:rsidR="007A29D3">
        <w:rPr>
          <w:i/>
          <w:sz w:val="24"/>
          <w:szCs w:val="24"/>
        </w:rPr>
        <w:t>“Art 51. Las entidades o asociaciones participantes de un espectáculo deportivo, son solidariamente responsables de los daños y perjuicios que se generen en los estadios”</w:t>
      </w:r>
      <w:r w:rsidRPr="00D4023F" w:rsidR="007A29D3">
        <w:rPr>
          <w:sz w:val="24"/>
          <w:szCs w:val="24"/>
        </w:rPr>
        <w:t>.</w:t>
      </w:r>
      <w:r w:rsidRPr="00D4023F">
        <w:rPr>
          <w:sz w:val="24"/>
          <w:szCs w:val="24"/>
        </w:rPr>
        <w:t>-</w:t>
      </w:r>
    </w:p>
    <w:p xmlns:wp14="http://schemas.microsoft.com/office/word/2010/wordml" w:rsidRPr="00D4023F" w:rsidR="002903D0" w:rsidP="002E3558" w:rsidRDefault="002903D0" w14:paraId="05A9CE13" wp14:textId="77777777">
      <w:pPr>
        <w:spacing w:line="480" w:lineRule="auto"/>
        <w:jc w:val="both"/>
        <w:rPr>
          <w:sz w:val="24"/>
          <w:szCs w:val="24"/>
        </w:rPr>
      </w:pPr>
      <w:r w:rsidRPr="00D4023F">
        <w:rPr>
          <w:sz w:val="24"/>
          <w:szCs w:val="24"/>
        </w:rPr>
        <w:tab/>
      </w:r>
      <w:r w:rsidRPr="00D4023F">
        <w:rPr>
          <w:sz w:val="24"/>
          <w:szCs w:val="24"/>
        </w:rPr>
        <w:t xml:space="preserve">La doctrina ha dicho también que </w:t>
      </w:r>
      <w:r w:rsidRPr="00D4023F">
        <w:rPr>
          <w:i/>
          <w:sz w:val="24"/>
          <w:szCs w:val="24"/>
        </w:rPr>
        <w:t>“</w:t>
      </w:r>
      <w:r w:rsidRPr="00D4023F" w:rsidR="00D3631F">
        <w:rPr>
          <w:i/>
          <w:sz w:val="24"/>
          <w:szCs w:val="24"/>
        </w:rPr>
        <w:t>el deber de seguridad es un principio jurídico superior de igual jerarquía que el deber general de no dañar, por lo tanto su aplicación no queda limitada a la materia contractual, para situarse entre los principios generales que gobiernan todas las relaciones jurídicas y que obliga a un comportamiento de colaboración en la preservación de la seguridad en general, sean o no contratantes”</w:t>
      </w:r>
      <w:r w:rsidRPr="00D4023F" w:rsidR="00D3631F">
        <w:rPr>
          <w:sz w:val="24"/>
          <w:szCs w:val="24"/>
        </w:rPr>
        <w:t xml:space="preserve"> (GHERSI, Carlos A.-WEINGARTEN, Celia. La responsabilidad por organización de espectáculos deportivos, L</w:t>
      </w:r>
      <w:r w:rsidRPr="00D4023F">
        <w:rPr>
          <w:sz w:val="24"/>
          <w:szCs w:val="24"/>
        </w:rPr>
        <w:t>L</w:t>
      </w:r>
      <w:r w:rsidRPr="00D4023F" w:rsidR="00D3631F">
        <w:rPr>
          <w:sz w:val="24"/>
          <w:szCs w:val="24"/>
        </w:rPr>
        <w:t xml:space="preserve"> 1994-D, 11</w:t>
      </w:r>
      <w:r w:rsidRPr="00D4023F">
        <w:rPr>
          <w:sz w:val="24"/>
          <w:szCs w:val="24"/>
        </w:rPr>
        <w:t>)</w:t>
      </w:r>
      <w:r w:rsidRPr="00D4023F" w:rsidR="00D3631F">
        <w:rPr>
          <w:sz w:val="24"/>
          <w:szCs w:val="24"/>
        </w:rPr>
        <w:t>.</w:t>
      </w:r>
      <w:r w:rsidRPr="00D4023F">
        <w:rPr>
          <w:sz w:val="24"/>
          <w:szCs w:val="24"/>
        </w:rPr>
        <w:t xml:space="preserve"> </w:t>
      </w:r>
      <w:r w:rsidRPr="00D4023F" w:rsidR="00D3631F">
        <w:rPr>
          <w:i/>
          <w:sz w:val="24"/>
          <w:szCs w:val="24"/>
        </w:rPr>
        <w:t>“Si los espectadores sufren algún daño, no tienen necesidad de invocar y proba</w:t>
      </w:r>
      <w:r w:rsidRPr="00D4023F">
        <w:rPr>
          <w:i/>
          <w:sz w:val="24"/>
          <w:szCs w:val="24"/>
        </w:rPr>
        <w:t>r la celebración de un contrato</w:t>
      </w:r>
      <w:r w:rsidRPr="00D4023F" w:rsidR="00D3631F">
        <w:rPr>
          <w:i/>
          <w:sz w:val="24"/>
          <w:szCs w:val="24"/>
        </w:rPr>
        <w:t xml:space="preserve"> </w:t>
      </w:r>
      <w:r w:rsidRPr="00D4023F">
        <w:rPr>
          <w:i/>
          <w:sz w:val="24"/>
          <w:szCs w:val="24"/>
        </w:rPr>
        <w:t>[…]</w:t>
      </w:r>
      <w:r w:rsidRPr="00D4023F" w:rsidR="00D3631F">
        <w:rPr>
          <w:i/>
          <w:sz w:val="24"/>
          <w:szCs w:val="24"/>
        </w:rPr>
        <w:t xml:space="preserve"> Les basta con acreditar que sufrieron un daño durante el espectáculo deportivo y, salvo que el perjuicio resultara de la culpa de la propia víctima, las entidades organizadoras están obligadas a responder”</w:t>
      </w:r>
      <w:r w:rsidRPr="00D4023F" w:rsidR="00D3631F">
        <w:rPr>
          <w:sz w:val="24"/>
          <w:szCs w:val="24"/>
        </w:rPr>
        <w:t xml:space="preserve"> (MAZZINGHI (h.), Jorge Adolfo</w:t>
      </w:r>
      <w:r w:rsidRPr="00D4023F">
        <w:rPr>
          <w:sz w:val="24"/>
          <w:szCs w:val="24"/>
        </w:rPr>
        <w:t>,</w:t>
      </w:r>
      <w:r w:rsidRPr="00D4023F" w:rsidR="00D3631F">
        <w:rPr>
          <w:sz w:val="24"/>
          <w:szCs w:val="24"/>
        </w:rPr>
        <w:t xml:space="preserve"> </w:t>
      </w:r>
      <w:r w:rsidRPr="00D4023F">
        <w:rPr>
          <w:sz w:val="24"/>
          <w:szCs w:val="24"/>
        </w:rPr>
        <w:t>“</w:t>
      </w:r>
      <w:r w:rsidRPr="00D4023F" w:rsidR="00D3631F">
        <w:rPr>
          <w:sz w:val="24"/>
          <w:szCs w:val="24"/>
        </w:rPr>
        <w:t>La responsabilidad de los organizadores de un espectáculo deportivo</w:t>
      </w:r>
      <w:r w:rsidRPr="00D4023F">
        <w:rPr>
          <w:sz w:val="24"/>
          <w:szCs w:val="24"/>
        </w:rPr>
        <w:t>”</w:t>
      </w:r>
      <w:r w:rsidRPr="00D4023F" w:rsidR="00D3631F">
        <w:rPr>
          <w:sz w:val="24"/>
          <w:szCs w:val="24"/>
        </w:rPr>
        <w:t>, LL 1995-B, 969)</w:t>
      </w:r>
      <w:r w:rsidRPr="00D4023F">
        <w:rPr>
          <w:sz w:val="24"/>
          <w:szCs w:val="24"/>
        </w:rPr>
        <w:t>.-</w:t>
      </w:r>
    </w:p>
    <w:p xmlns:wp14="http://schemas.microsoft.com/office/word/2010/wordml" w:rsidRPr="00D4023F" w:rsidR="002903D0" w:rsidP="002E3558" w:rsidRDefault="002903D0" w14:paraId="46EA8B81" wp14:textId="77777777">
      <w:pPr>
        <w:spacing w:line="480" w:lineRule="auto"/>
        <w:jc w:val="both"/>
        <w:rPr>
          <w:sz w:val="24"/>
          <w:szCs w:val="24"/>
        </w:rPr>
      </w:pPr>
      <w:r w:rsidRPr="00D4023F">
        <w:rPr>
          <w:sz w:val="24"/>
          <w:szCs w:val="24"/>
        </w:rPr>
        <w:tab/>
      </w:r>
      <w:r w:rsidRPr="00D4023F">
        <w:rPr>
          <w:sz w:val="24"/>
          <w:szCs w:val="24"/>
        </w:rPr>
        <w:t xml:space="preserve">El art. 1113 del C. C. nos dice: </w:t>
      </w:r>
      <w:r w:rsidRPr="00D4023F">
        <w:rPr>
          <w:i/>
          <w:sz w:val="24"/>
          <w:szCs w:val="24"/>
        </w:rPr>
        <w:t>“La obligación del que ha causado un daño se extiende a los daños que causaren los que están bajo su dependencia, o por las cosas de que se sirve, o que tiene a su cuidado…”</w:t>
      </w:r>
      <w:r w:rsidRPr="00D4023F">
        <w:rPr>
          <w:sz w:val="24"/>
          <w:szCs w:val="24"/>
        </w:rPr>
        <w:t xml:space="preserve">.  Dicho párrafo comprende el supuesto general de responsabilidad civil indirecta por el hecho de los dependientes. Sobre la misma, la doctrina ha dicho: </w:t>
      </w:r>
      <w:r w:rsidRPr="00D4023F">
        <w:rPr>
          <w:i/>
          <w:sz w:val="24"/>
          <w:szCs w:val="24"/>
        </w:rPr>
        <w:t>“En una aproximación conceptual podemos decir que la responsabilidad civil indirecta es aquella en que un sujeto responde de los daños causados por un sujeto distinto. Lo que caracteriza esta responsabilidad es la disociación entre sujeto responsable y el sujeto causante del daño. Uno es el sujeto que causa materialmente el perjuicio y otro aquel a quien se imputa la responsabilidad por ese perjuicio – claro está, sin desconocer también la eventual responsabilidad directa del autor material…”</w:t>
      </w:r>
      <w:r w:rsidRPr="00D4023F">
        <w:rPr>
          <w:sz w:val="24"/>
          <w:szCs w:val="24"/>
        </w:rPr>
        <w:t xml:space="preserve"> (BUERES, Alberto J. y HIGHTON Elena I; Código Civil Comentado 3A; Ed. Hammurabi; 2007; pág. 470). En esta línea de pensamiento podemos decir que la particularidad de este tipo de responsabilidad reside en que el perjuicio es causado por el dependiente y frente a ello, un tercero -el principal- es llamado a responder frente al damnificado. Nos hallamos ante un tipo de responsabilidad objetiva y que reside en la idea de garantía, siendo su finalidad, reforzar de alguna manera la indemnización del sujeto que ha resultado víctima de un daño.</w:t>
      </w:r>
      <w:r w:rsidRPr="00D4023F" w:rsidR="00233CFD">
        <w:rPr>
          <w:sz w:val="24"/>
          <w:szCs w:val="24"/>
        </w:rPr>
        <w:t>-</w:t>
      </w:r>
      <w:r w:rsidRPr="00D4023F">
        <w:rPr>
          <w:sz w:val="24"/>
          <w:szCs w:val="24"/>
        </w:rPr>
        <w:t xml:space="preserve"> </w:t>
      </w:r>
    </w:p>
    <w:p xmlns:wp14="http://schemas.microsoft.com/office/word/2010/wordml" w:rsidRPr="00D4023F" w:rsidR="002903D0" w:rsidP="002E3558" w:rsidRDefault="002903D0" w14:paraId="7C67A316" wp14:textId="77777777">
      <w:pPr>
        <w:spacing w:line="480" w:lineRule="auto"/>
        <w:jc w:val="both"/>
        <w:rPr>
          <w:sz w:val="24"/>
          <w:szCs w:val="24"/>
        </w:rPr>
      </w:pPr>
      <w:r w:rsidRPr="00D4023F">
        <w:rPr>
          <w:sz w:val="24"/>
          <w:szCs w:val="24"/>
        </w:rPr>
        <w:tab/>
      </w:r>
      <w:r w:rsidRPr="00D4023F">
        <w:rPr>
          <w:sz w:val="24"/>
          <w:szCs w:val="24"/>
        </w:rPr>
        <w:t xml:space="preserve">Tal como lo adelantáramos, a la luz de estas consideraciones, decimos que el fundamento de la responsabilidad que nos ocupa debe buscarse en la norma mencionada así como también en el artículo 43 del C.C. que reza: </w:t>
      </w:r>
      <w:r w:rsidRPr="00D4023F">
        <w:rPr>
          <w:i/>
          <w:sz w:val="24"/>
          <w:szCs w:val="24"/>
        </w:rPr>
        <w:t>“Las personas jurídicas responden por los daños que causen quienes las dirijan o administren, en ejercicio o con ocasión de sus funciones. Responden también por los daños que causen sus dependientes o las cosas, en las condiciones establecidas en el Título: “De las obligaciones que nacen de los hechos ilícitos que no son delitos”</w:t>
      </w:r>
      <w:r w:rsidRPr="00D4023F">
        <w:rPr>
          <w:sz w:val="24"/>
          <w:szCs w:val="24"/>
        </w:rPr>
        <w:t xml:space="preserve">. </w:t>
      </w:r>
      <w:r w:rsidRPr="00D4023F" w:rsidR="00680089">
        <w:rPr>
          <w:sz w:val="24"/>
          <w:szCs w:val="24"/>
        </w:rPr>
        <w:t xml:space="preserve">Así </w:t>
      </w:r>
      <w:r w:rsidRPr="00D4023F">
        <w:rPr>
          <w:sz w:val="24"/>
          <w:szCs w:val="24"/>
        </w:rPr>
        <w:t>nos adentraremos ahora al análisis de los elementos probatorios in</w:t>
      </w:r>
      <w:r w:rsidRPr="00D4023F" w:rsidR="00DC0B47">
        <w:rPr>
          <w:sz w:val="24"/>
          <w:szCs w:val="24"/>
        </w:rPr>
        <w:t>corporados a la presente causa a los fines de dilucidar la existencia -o no- del hecho discriminatorio endilgado a los demandados.-</w:t>
      </w:r>
    </w:p>
    <w:p xmlns:wp14="http://schemas.microsoft.com/office/word/2010/wordml" w:rsidRPr="00D4023F" w:rsidR="003D5794" w:rsidP="002E3558" w:rsidRDefault="00DC0B47" w14:paraId="6773E8B6" wp14:textId="77777777">
      <w:pPr>
        <w:tabs>
          <w:tab w:val="left" w:pos="708"/>
          <w:tab w:val="left" w:pos="1545"/>
        </w:tabs>
        <w:spacing w:line="480" w:lineRule="auto"/>
        <w:jc w:val="both"/>
        <w:rPr>
          <w:color w:val="000000"/>
          <w:sz w:val="24"/>
          <w:szCs w:val="24"/>
        </w:rPr>
      </w:pPr>
      <w:r w:rsidRPr="00D4023F">
        <w:rPr>
          <w:sz w:val="24"/>
          <w:szCs w:val="24"/>
        </w:rPr>
        <w:tab/>
      </w:r>
      <w:r w:rsidRPr="00D4023F">
        <w:rPr>
          <w:b/>
          <w:sz w:val="24"/>
          <w:szCs w:val="24"/>
        </w:rPr>
        <w:t xml:space="preserve">V.- </w:t>
      </w:r>
      <w:r w:rsidRPr="00D4023F" w:rsidR="00443D38">
        <w:rPr>
          <w:b/>
          <w:sz w:val="24"/>
          <w:szCs w:val="24"/>
        </w:rPr>
        <w:t>Responsabilidad por actos discriminatorios. Nociones generales.</w:t>
      </w:r>
      <w:r w:rsidRPr="00D4023F" w:rsidR="0026388D">
        <w:rPr>
          <w:b/>
          <w:sz w:val="24"/>
          <w:szCs w:val="24"/>
        </w:rPr>
        <w:t xml:space="preserve"> Leyes especiales.</w:t>
      </w:r>
      <w:r w:rsidRPr="00D4023F" w:rsidR="00443D38">
        <w:rPr>
          <w:b/>
          <w:sz w:val="24"/>
          <w:szCs w:val="24"/>
        </w:rPr>
        <w:t xml:space="preserve">- </w:t>
      </w:r>
      <w:r w:rsidRPr="00D4023F" w:rsidR="005C6563">
        <w:rPr>
          <w:sz w:val="24"/>
          <w:szCs w:val="24"/>
        </w:rPr>
        <w:t xml:space="preserve">Según el diccionario de la Real Academia Española (RAE) </w:t>
      </w:r>
      <w:r w:rsidRPr="00D4023F" w:rsidR="005C6563">
        <w:rPr>
          <w:i/>
          <w:sz w:val="24"/>
          <w:szCs w:val="24"/>
        </w:rPr>
        <w:t>“discriminar”</w:t>
      </w:r>
      <w:r w:rsidRPr="00D4023F" w:rsidR="005C6563">
        <w:rPr>
          <w:sz w:val="24"/>
          <w:szCs w:val="24"/>
        </w:rPr>
        <w:t>, en la acepción que a nosotros no interesa, implica dar trato desigual a una persona o colectividad por motivos raciales, religiosos, políticos, de sexo, de edad, de condición física o mental, etc.</w:t>
      </w:r>
      <w:r w:rsidRPr="00D4023F" w:rsidR="0026388D">
        <w:rPr>
          <w:sz w:val="24"/>
          <w:szCs w:val="24"/>
        </w:rPr>
        <w:t xml:space="preserve"> Nuestro ordenamiento jurídico prevé para este tipo de </w:t>
      </w:r>
      <w:r w:rsidRPr="00D4023F" w:rsidR="00D47499">
        <w:rPr>
          <w:sz w:val="24"/>
          <w:szCs w:val="24"/>
        </w:rPr>
        <w:t>agravio</w:t>
      </w:r>
      <w:r w:rsidRPr="00D4023F" w:rsidR="0026388D">
        <w:rPr>
          <w:sz w:val="24"/>
          <w:szCs w:val="24"/>
        </w:rPr>
        <w:t xml:space="preserve"> un tipo de </w:t>
      </w:r>
      <w:r w:rsidRPr="00D4023F" w:rsidR="0026388D">
        <w:rPr>
          <w:color w:val="000000"/>
          <w:sz w:val="24"/>
          <w:szCs w:val="24"/>
        </w:rPr>
        <w:t xml:space="preserve">responsabilidad especial, esto </w:t>
      </w:r>
      <w:r w:rsidRPr="00D4023F" w:rsidR="00443D38">
        <w:rPr>
          <w:color w:val="000000"/>
          <w:sz w:val="24"/>
          <w:szCs w:val="24"/>
        </w:rPr>
        <w:t>es la generada por actos discriminatorios, e</w:t>
      </w:r>
      <w:r w:rsidRPr="00D4023F" w:rsidR="0026388D">
        <w:rPr>
          <w:color w:val="000000"/>
          <w:sz w:val="24"/>
          <w:szCs w:val="24"/>
        </w:rPr>
        <w:t>specialmente contemplada en la L</w:t>
      </w:r>
      <w:r w:rsidRPr="00D4023F" w:rsidR="00443D38">
        <w:rPr>
          <w:color w:val="000000"/>
          <w:sz w:val="24"/>
          <w:szCs w:val="24"/>
        </w:rPr>
        <w:t>ey 23.592</w:t>
      </w:r>
      <w:r w:rsidRPr="00D4023F" w:rsidR="00C97B31">
        <w:rPr>
          <w:color w:val="000000"/>
          <w:sz w:val="24"/>
          <w:szCs w:val="24"/>
        </w:rPr>
        <w:t>.</w:t>
      </w:r>
      <w:r w:rsidRPr="00D4023F" w:rsidR="003D5794">
        <w:rPr>
          <w:color w:val="000000"/>
          <w:sz w:val="24"/>
          <w:szCs w:val="24"/>
        </w:rPr>
        <w:t xml:space="preserve"> Este plexo normativo trata y tipifica </w:t>
      </w:r>
      <w:r w:rsidRPr="00D4023F" w:rsidR="003D5794">
        <w:rPr>
          <w:sz w:val="24"/>
          <w:szCs w:val="24"/>
        </w:rPr>
        <w:t xml:space="preserve">los distintos actos discriminatorios que pueden acaecer, tomando como norte el artículo 16 de la Constitución Nacional, estipulando que comete acto discriminatorio quien restrinja o menoscabe las bases igualitarias expresas en </w:t>
      </w:r>
      <w:r w:rsidRPr="00D4023F" w:rsidR="00233CFD">
        <w:rPr>
          <w:sz w:val="24"/>
          <w:szCs w:val="24"/>
        </w:rPr>
        <w:t>la Carta M</w:t>
      </w:r>
      <w:r w:rsidRPr="00D4023F" w:rsidR="003D5794">
        <w:rPr>
          <w:sz w:val="24"/>
          <w:szCs w:val="24"/>
        </w:rPr>
        <w:t>agna.-</w:t>
      </w:r>
    </w:p>
    <w:p xmlns:wp14="http://schemas.microsoft.com/office/word/2010/wordml" w:rsidRPr="00D4023F" w:rsidR="00C97B31" w:rsidP="002E3558" w:rsidRDefault="00C97B31" w14:paraId="282A577E" wp14:textId="77777777">
      <w:pPr>
        <w:tabs>
          <w:tab w:val="left" w:pos="708"/>
          <w:tab w:val="left" w:pos="1545"/>
        </w:tabs>
        <w:spacing w:line="480" w:lineRule="auto"/>
        <w:jc w:val="both"/>
        <w:rPr>
          <w:color w:val="000000"/>
          <w:sz w:val="24"/>
          <w:szCs w:val="24"/>
        </w:rPr>
      </w:pPr>
      <w:r w:rsidRPr="00D4023F">
        <w:rPr>
          <w:color w:val="000000"/>
          <w:sz w:val="24"/>
          <w:szCs w:val="24"/>
        </w:rPr>
        <w:tab/>
      </w:r>
      <w:r w:rsidRPr="00D4023F">
        <w:rPr>
          <w:color w:val="000000"/>
          <w:sz w:val="24"/>
          <w:szCs w:val="24"/>
        </w:rPr>
        <w:t>Uno de los propósitos de la precitada ley antidiscriminatoria está sentado</w:t>
      </w:r>
      <w:r w:rsidRPr="00D4023F" w:rsidR="003D5794">
        <w:rPr>
          <w:color w:val="000000"/>
          <w:sz w:val="24"/>
          <w:szCs w:val="24"/>
        </w:rPr>
        <w:t xml:space="preserve"> en su primer artículo, el que textualmente reza: </w:t>
      </w:r>
      <w:r w:rsidRPr="00D4023F" w:rsidR="003D5794">
        <w:rPr>
          <w:i/>
          <w:color w:val="000000"/>
          <w:sz w:val="24"/>
          <w:szCs w:val="24"/>
        </w:rPr>
        <w:t>“Quien arbitrariamente impida, obstruya, restrinja o de algún modo menoscabe el pleno ejercicio sobre bases igualitarias de los derechos y garantías fundamentales reconocidos en la Constitución Nacional, será obligado, a pedido del damnificado, a dejar sin efecto el acto discriminatorio o cesar en su realización y a reparar el daño moral y material ocasionados.</w:t>
      </w:r>
      <w:r w:rsidRPr="00D4023F" w:rsidR="00CE53C1">
        <w:rPr>
          <w:i/>
          <w:color w:val="000000"/>
          <w:sz w:val="24"/>
          <w:szCs w:val="24"/>
        </w:rPr>
        <w:t xml:space="preserve"> </w:t>
      </w:r>
      <w:r w:rsidRPr="00D4023F" w:rsidR="003D5794">
        <w:rPr>
          <w:i/>
          <w:color w:val="000000"/>
          <w:sz w:val="24"/>
          <w:szCs w:val="24"/>
        </w:rPr>
        <w:t>A los efectos del presente artículo se considerarán particularmente los actos u omisiones discriminatorios determinados por motivos tales como raza, religión, nacionalidad, ideología, opinión política o gremial, sexo, posición económica, condic</w:t>
      </w:r>
      <w:r w:rsidRPr="00D4023F" w:rsidR="003F062B">
        <w:rPr>
          <w:i/>
          <w:color w:val="000000"/>
          <w:sz w:val="24"/>
          <w:szCs w:val="24"/>
        </w:rPr>
        <w:t>ión social o caracteres físicos</w:t>
      </w:r>
      <w:r w:rsidRPr="00D4023F" w:rsidR="003D5794">
        <w:rPr>
          <w:i/>
          <w:color w:val="000000"/>
          <w:sz w:val="24"/>
          <w:szCs w:val="24"/>
        </w:rPr>
        <w:t>”</w:t>
      </w:r>
      <w:r w:rsidRPr="00D4023F" w:rsidR="003F062B">
        <w:rPr>
          <w:color w:val="000000"/>
          <w:sz w:val="24"/>
          <w:szCs w:val="24"/>
        </w:rPr>
        <w:t>.</w:t>
      </w:r>
      <w:r w:rsidRPr="00D4023F" w:rsidR="00233CFD">
        <w:rPr>
          <w:color w:val="000000"/>
          <w:sz w:val="24"/>
          <w:szCs w:val="24"/>
        </w:rPr>
        <w:t>-</w:t>
      </w:r>
    </w:p>
    <w:p xmlns:wp14="http://schemas.microsoft.com/office/word/2010/wordml" w:rsidRPr="00D4023F" w:rsidR="005C6563" w:rsidP="002E3558" w:rsidRDefault="003F062B" w14:paraId="5B3BD76D" wp14:textId="77777777">
      <w:pPr>
        <w:tabs>
          <w:tab w:val="left" w:pos="708"/>
          <w:tab w:val="left" w:pos="1545"/>
        </w:tabs>
        <w:spacing w:line="480" w:lineRule="auto"/>
        <w:jc w:val="both"/>
        <w:rPr>
          <w:sz w:val="24"/>
          <w:szCs w:val="24"/>
        </w:rPr>
      </w:pPr>
      <w:r w:rsidRPr="00D4023F">
        <w:rPr>
          <w:color w:val="000000"/>
          <w:sz w:val="24"/>
          <w:szCs w:val="24"/>
        </w:rPr>
        <w:tab/>
      </w:r>
      <w:r w:rsidRPr="00D4023F">
        <w:rPr>
          <w:color w:val="000000"/>
          <w:sz w:val="24"/>
          <w:szCs w:val="24"/>
        </w:rPr>
        <w:t xml:space="preserve">Luego del dictado de esta normativa, junto a una prolífera jurisprudencia en la materia, es </w:t>
      </w:r>
      <w:r w:rsidRPr="00D4023F" w:rsidR="005C6563">
        <w:rPr>
          <w:sz w:val="24"/>
          <w:szCs w:val="24"/>
        </w:rPr>
        <w:t xml:space="preserve">así </w:t>
      </w:r>
      <w:r w:rsidRPr="00D4023F">
        <w:rPr>
          <w:sz w:val="24"/>
          <w:szCs w:val="24"/>
        </w:rPr>
        <w:t>como</w:t>
      </w:r>
      <w:r w:rsidRPr="00D4023F" w:rsidR="005C6563">
        <w:rPr>
          <w:sz w:val="24"/>
          <w:szCs w:val="24"/>
        </w:rPr>
        <w:t xml:space="preserve"> el </w:t>
      </w:r>
      <w:r w:rsidRPr="00D4023F">
        <w:rPr>
          <w:i/>
          <w:sz w:val="24"/>
          <w:szCs w:val="24"/>
        </w:rPr>
        <w:t>“</w:t>
      </w:r>
      <w:r w:rsidRPr="00D4023F" w:rsidR="005C6563">
        <w:rPr>
          <w:i/>
          <w:sz w:val="24"/>
          <w:szCs w:val="24"/>
        </w:rPr>
        <w:t>principio de no discriminación</w:t>
      </w:r>
      <w:r w:rsidRPr="00D4023F">
        <w:rPr>
          <w:i/>
          <w:sz w:val="24"/>
          <w:szCs w:val="24"/>
        </w:rPr>
        <w:t>”</w:t>
      </w:r>
      <w:r w:rsidRPr="00D4023F">
        <w:rPr>
          <w:sz w:val="24"/>
          <w:szCs w:val="24"/>
        </w:rPr>
        <w:t xml:space="preserve"> -</w:t>
      </w:r>
      <w:r w:rsidRPr="00D4023F" w:rsidR="005C6563">
        <w:rPr>
          <w:sz w:val="24"/>
          <w:szCs w:val="24"/>
        </w:rPr>
        <w:t xml:space="preserve">en palabras </w:t>
      </w:r>
      <w:r w:rsidRPr="00D4023F">
        <w:rPr>
          <w:sz w:val="24"/>
          <w:szCs w:val="24"/>
        </w:rPr>
        <w:t>de la Corte Suprema de Justicia-</w:t>
      </w:r>
      <w:r w:rsidRPr="00D4023F" w:rsidR="005C6563">
        <w:rPr>
          <w:sz w:val="24"/>
          <w:szCs w:val="24"/>
        </w:rPr>
        <w:t xml:space="preserve"> se ha transformado en un principio arquitectónico de nuestro sistema constitucional, que impregna todas las</w:t>
      </w:r>
      <w:r w:rsidRPr="00D4023F" w:rsidR="00BC69CE">
        <w:rPr>
          <w:sz w:val="24"/>
          <w:szCs w:val="24"/>
        </w:rPr>
        <w:t xml:space="preserve"> ramas del derecho (“</w:t>
      </w:r>
      <w:proofErr w:type="spellStart"/>
      <w:r w:rsidRPr="00D4023F" w:rsidR="00BC69CE">
        <w:rPr>
          <w:sz w:val="24"/>
          <w:szCs w:val="24"/>
        </w:rPr>
        <w:t>Pellicori</w:t>
      </w:r>
      <w:proofErr w:type="spellEnd"/>
      <w:r w:rsidRPr="00D4023F" w:rsidR="00BC69CE">
        <w:rPr>
          <w:sz w:val="24"/>
          <w:szCs w:val="24"/>
        </w:rPr>
        <w:t xml:space="preserve"> c. Col. Público de Abogados”, Fallos 334:1387</w:t>
      </w:r>
      <w:r w:rsidRPr="00D4023F" w:rsidR="000B34B9">
        <w:rPr>
          <w:sz w:val="24"/>
          <w:szCs w:val="24"/>
        </w:rPr>
        <w:t>)</w:t>
      </w:r>
      <w:r w:rsidRPr="00D4023F" w:rsidR="00BE3985">
        <w:rPr>
          <w:sz w:val="24"/>
          <w:szCs w:val="24"/>
        </w:rPr>
        <w:t xml:space="preserve"> y en particular en el novel</w:t>
      </w:r>
      <w:r w:rsidRPr="00D4023F" w:rsidR="005C6563">
        <w:rPr>
          <w:sz w:val="24"/>
          <w:szCs w:val="24"/>
        </w:rPr>
        <w:t xml:space="preserve"> Código Civil y Comercial </w:t>
      </w:r>
      <w:r w:rsidRPr="00D4023F" w:rsidR="00BE3985">
        <w:rPr>
          <w:sz w:val="24"/>
          <w:szCs w:val="24"/>
        </w:rPr>
        <w:t>respaldado</w:t>
      </w:r>
      <w:r w:rsidRPr="00D4023F" w:rsidR="000B34B9">
        <w:rPr>
          <w:sz w:val="24"/>
          <w:szCs w:val="24"/>
        </w:rPr>
        <w:t xml:space="preserve"> </w:t>
      </w:r>
      <w:r w:rsidRPr="00D4023F" w:rsidR="005C6563">
        <w:rPr>
          <w:sz w:val="24"/>
          <w:szCs w:val="24"/>
        </w:rPr>
        <w:t>en el</w:t>
      </w:r>
      <w:r w:rsidRPr="00D4023F" w:rsidR="00BE3985">
        <w:rPr>
          <w:sz w:val="24"/>
          <w:szCs w:val="24"/>
        </w:rPr>
        <w:t xml:space="preserve"> paradigma no discriminatorio (</w:t>
      </w:r>
      <w:proofErr w:type="spellStart"/>
      <w:r w:rsidRPr="00D4023F" w:rsidR="00BE3985">
        <w:rPr>
          <w:sz w:val="24"/>
          <w:szCs w:val="24"/>
        </w:rPr>
        <w:t>Vgr</w:t>
      </w:r>
      <w:proofErr w:type="spellEnd"/>
      <w:r w:rsidRPr="00D4023F" w:rsidR="00BE3985">
        <w:rPr>
          <w:sz w:val="24"/>
          <w:szCs w:val="24"/>
        </w:rPr>
        <w:t>.: art. 1098</w:t>
      </w:r>
      <w:r w:rsidRPr="00D4023F" w:rsidR="005C6563">
        <w:rPr>
          <w:sz w:val="24"/>
          <w:szCs w:val="24"/>
        </w:rPr>
        <w:t>).</w:t>
      </w:r>
      <w:r w:rsidRPr="00D4023F" w:rsidR="00BE3985">
        <w:rPr>
          <w:sz w:val="24"/>
          <w:szCs w:val="24"/>
        </w:rPr>
        <w:t>-</w:t>
      </w:r>
    </w:p>
    <w:p xmlns:wp14="http://schemas.microsoft.com/office/word/2010/wordml" w:rsidRPr="00D4023F" w:rsidR="000B34B9" w:rsidP="002E3558" w:rsidRDefault="00484CE3" w14:paraId="7FFEB439" wp14:textId="77777777">
      <w:pPr>
        <w:spacing w:line="480" w:lineRule="auto"/>
        <w:jc w:val="both"/>
        <w:rPr>
          <w:color w:val="000000"/>
          <w:sz w:val="24"/>
          <w:szCs w:val="24"/>
        </w:rPr>
      </w:pPr>
      <w:r w:rsidRPr="00D4023F">
        <w:rPr>
          <w:color w:val="000000"/>
          <w:sz w:val="24"/>
          <w:szCs w:val="24"/>
        </w:rPr>
        <w:tab/>
      </w:r>
      <w:r w:rsidRPr="00D4023F" w:rsidR="00BE3985">
        <w:rPr>
          <w:color w:val="000000"/>
          <w:sz w:val="24"/>
          <w:szCs w:val="24"/>
        </w:rPr>
        <w:t xml:space="preserve">De manera tangencial la </w:t>
      </w:r>
      <w:r w:rsidRPr="00D4023F" w:rsidR="000B34B9">
        <w:rPr>
          <w:color w:val="000000"/>
          <w:sz w:val="24"/>
          <w:szCs w:val="24"/>
        </w:rPr>
        <w:t>Ley</w:t>
      </w:r>
      <w:r w:rsidRPr="00D4023F" w:rsidR="00BE3985">
        <w:rPr>
          <w:color w:val="000000"/>
          <w:sz w:val="24"/>
          <w:szCs w:val="24"/>
        </w:rPr>
        <w:t xml:space="preserve"> 23.798</w:t>
      </w:r>
      <w:r w:rsidRPr="00D4023F" w:rsidR="000B34B9">
        <w:rPr>
          <w:color w:val="000000"/>
          <w:sz w:val="24"/>
          <w:szCs w:val="24"/>
        </w:rPr>
        <w:t>,</w:t>
      </w:r>
      <w:r w:rsidRPr="00D4023F" w:rsidR="00BE3985">
        <w:rPr>
          <w:color w:val="000000"/>
          <w:sz w:val="24"/>
          <w:szCs w:val="24"/>
        </w:rPr>
        <w:t xml:space="preserve"> por la cual se declara de interés nacional a la lucha contra el síndrome</w:t>
      </w:r>
      <w:r w:rsidRPr="00D4023F">
        <w:rPr>
          <w:color w:val="000000"/>
          <w:sz w:val="24"/>
          <w:szCs w:val="24"/>
        </w:rPr>
        <w:t xml:space="preserve"> de inmunodeficiencia adquirida (art. 2)</w:t>
      </w:r>
      <w:r w:rsidRPr="00D4023F" w:rsidR="000B34B9">
        <w:rPr>
          <w:color w:val="000000"/>
          <w:sz w:val="24"/>
          <w:szCs w:val="24"/>
        </w:rPr>
        <w:t>,</w:t>
      </w:r>
      <w:r w:rsidRPr="00D4023F">
        <w:rPr>
          <w:color w:val="000000"/>
          <w:sz w:val="24"/>
          <w:szCs w:val="24"/>
        </w:rPr>
        <w:t xml:space="preserve"> estatuye que sus </w:t>
      </w:r>
      <w:r w:rsidRPr="00D4023F" w:rsidR="00BE3985">
        <w:rPr>
          <w:color w:val="000000"/>
          <w:sz w:val="24"/>
          <w:szCs w:val="24"/>
        </w:rPr>
        <w:t>disposiciones y de las normas complementarias que se establezcan, se interpretarán teniendo presente que en ningún caso pueda:</w:t>
      </w:r>
      <w:r w:rsidRPr="00D4023F">
        <w:rPr>
          <w:color w:val="000000"/>
          <w:sz w:val="24"/>
          <w:szCs w:val="24"/>
        </w:rPr>
        <w:t xml:space="preserve"> </w:t>
      </w:r>
      <w:r w:rsidRPr="00D4023F" w:rsidR="000B34B9">
        <w:rPr>
          <w:color w:val="000000"/>
          <w:sz w:val="24"/>
          <w:szCs w:val="24"/>
        </w:rPr>
        <w:t>a) a</w:t>
      </w:r>
      <w:r w:rsidRPr="00D4023F" w:rsidR="00BE3985">
        <w:rPr>
          <w:color w:val="000000"/>
          <w:sz w:val="24"/>
          <w:szCs w:val="24"/>
        </w:rPr>
        <w:t>fectar la dignidad de la persona;</w:t>
      </w:r>
      <w:r w:rsidRPr="00D4023F">
        <w:rPr>
          <w:color w:val="000000"/>
          <w:sz w:val="24"/>
          <w:szCs w:val="24"/>
        </w:rPr>
        <w:t xml:space="preserve"> </w:t>
      </w:r>
      <w:r w:rsidRPr="00D4023F" w:rsidR="000B34B9">
        <w:rPr>
          <w:color w:val="000000"/>
          <w:sz w:val="24"/>
          <w:szCs w:val="24"/>
        </w:rPr>
        <w:t>b) p</w:t>
      </w:r>
      <w:r w:rsidRPr="00D4023F" w:rsidR="00BE3985">
        <w:rPr>
          <w:color w:val="000000"/>
          <w:sz w:val="24"/>
          <w:szCs w:val="24"/>
        </w:rPr>
        <w:t>roducir cualquier efecto de marginación, estigmatización, degradación o humillación;</w:t>
      </w:r>
      <w:r w:rsidRPr="00D4023F">
        <w:rPr>
          <w:color w:val="000000"/>
          <w:sz w:val="24"/>
          <w:szCs w:val="24"/>
        </w:rPr>
        <w:t xml:space="preserve"> </w:t>
      </w:r>
      <w:r w:rsidRPr="00D4023F" w:rsidR="000B34B9">
        <w:rPr>
          <w:color w:val="000000"/>
          <w:sz w:val="24"/>
          <w:szCs w:val="24"/>
        </w:rPr>
        <w:t>c) e</w:t>
      </w:r>
      <w:r w:rsidRPr="00D4023F" w:rsidR="00BE3985">
        <w:rPr>
          <w:color w:val="000000"/>
          <w:sz w:val="24"/>
          <w:szCs w:val="24"/>
        </w:rPr>
        <w:t>xceder el marco de las excepciones legales taxativas al secreto médico que siempre se interpretarán en forma restrictiva;</w:t>
      </w:r>
      <w:r w:rsidRPr="00D4023F">
        <w:rPr>
          <w:color w:val="000000"/>
          <w:sz w:val="24"/>
          <w:szCs w:val="24"/>
        </w:rPr>
        <w:t xml:space="preserve"> </w:t>
      </w:r>
      <w:r w:rsidRPr="00D4023F" w:rsidR="00BE3985">
        <w:rPr>
          <w:color w:val="000000"/>
          <w:sz w:val="24"/>
          <w:szCs w:val="24"/>
        </w:rPr>
        <w:t xml:space="preserve">d) </w:t>
      </w:r>
      <w:r w:rsidRPr="00D4023F" w:rsidR="000B34B9">
        <w:rPr>
          <w:color w:val="000000"/>
          <w:sz w:val="24"/>
          <w:szCs w:val="24"/>
        </w:rPr>
        <w:t>i</w:t>
      </w:r>
      <w:r w:rsidRPr="00D4023F" w:rsidR="00BE3985">
        <w:rPr>
          <w:color w:val="000000"/>
          <w:sz w:val="24"/>
          <w:szCs w:val="24"/>
        </w:rPr>
        <w:t>ncursionar en el ámbito de privacidad de cualquier habitante de la Nación argentina;</w:t>
      </w:r>
      <w:r w:rsidRPr="00D4023F">
        <w:rPr>
          <w:color w:val="000000"/>
          <w:sz w:val="24"/>
          <w:szCs w:val="24"/>
        </w:rPr>
        <w:t xml:space="preserve"> </w:t>
      </w:r>
      <w:r w:rsidRPr="00D4023F" w:rsidR="00BE3985">
        <w:rPr>
          <w:color w:val="000000"/>
          <w:sz w:val="24"/>
          <w:szCs w:val="24"/>
        </w:rPr>
        <w:t xml:space="preserve">e) </w:t>
      </w:r>
      <w:r w:rsidRPr="00D4023F" w:rsidR="000B34B9">
        <w:rPr>
          <w:color w:val="000000"/>
          <w:sz w:val="24"/>
          <w:szCs w:val="24"/>
        </w:rPr>
        <w:t>i</w:t>
      </w:r>
      <w:r w:rsidRPr="00D4023F" w:rsidR="00BE3985">
        <w:rPr>
          <w:color w:val="000000"/>
          <w:sz w:val="24"/>
          <w:szCs w:val="24"/>
        </w:rPr>
        <w:t>ndividualizar a las personas a través de fichas, registros o almacenamiento de datos, los cuales, a tales efectos, deberán llevarse en forma codificada.</w:t>
      </w:r>
      <w:r w:rsidRPr="00D4023F">
        <w:rPr>
          <w:color w:val="000000"/>
          <w:sz w:val="24"/>
          <w:szCs w:val="24"/>
        </w:rPr>
        <w:t xml:space="preserve">- </w:t>
      </w:r>
    </w:p>
    <w:p xmlns:wp14="http://schemas.microsoft.com/office/word/2010/wordml" w:rsidRPr="00D4023F" w:rsidR="00484CE3" w:rsidP="002E3558" w:rsidRDefault="00484CE3" w14:paraId="7E224F1D" wp14:textId="77777777">
      <w:pPr>
        <w:spacing w:line="480" w:lineRule="auto"/>
        <w:jc w:val="both"/>
        <w:rPr>
          <w:color w:val="000000"/>
          <w:sz w:val="24"/>
          <w:szCs w:val="24"/>
        </w:rPr>
      </w:pPr>
      <w:r w:rsidRPr="00D4023F">
        <w:rPr>
          <w:color w:val="000000"/>
          <w:sz w:val="24"/>
          <w:szCs w:val="24"/>
        </w:rPr>
        <w:tab/>
      </w:r>
      <w:r w:rsidRPr="00D4023F">
        <w:rPr>
          <w:color w:val="000000"/>
          <w:sz w:val="24"/>
          <w:szCs w:val="24"/>
        </w:rPr>
        <w:t>Luego de este genérico pantallazo normativo debemos dilucidar la existencia del hecho antijurídico denunciado y si el mismo indudablemente le ha causado un daño al accionante, ello tendiente a determinar los alcances de las indemnizaciones reclamadas.-</w:t>
      </w:r>
    </w:p>
    <w:p xmlns:wp14="http://schemas.microsoft.com/office/word/2010/wordml" w:rsidRPr="00D4023F" w:rsidR="00F42E0B" w:rsidP="002E3558" w:rsidRDefault="00484CE3" w14:paraId="676059B0" wp14:textId="77777777">
      <w:pPr>
        <w:spacing w:line="480" w:lineRule="auto"/>
        <w:jc w:val="both"/>
        <w:rPr>
          <w:color w:val="000000"/>
          <w:sz w:val="24"/>
          <w:szCs w:val="24"/>
        </w:rPr>
      </w:pPr>
      <w:r w:rsidRPr="00D4023F">
        <w:rPr>
          <w:color w:val="000000"/>
          <w:sz w:val="24"/>
          <w:szCs w:val="24"/>
        </w:rPr>
        <w:tab/>
      </w:r>
      <w:r w:rsidRPr="00D4023F" w:rsidR="00443D38">
        <w:rPr>
          <w:b/>
          <w:sz w:val="24"/>
          <w:szCs w:val="24"/>
        </w:rPr>
        <w:t>VI.-</w:t>
      </w:r>
      <w:r w:rsidRPr="00D4023F" w:rsidR="00980B28">
        <w:rPr>
          <w:b/>
          <w:sz w:val="24"/>
          <w:szCs w:val="24"/>
        </w:rPr>
        <w:t xml:space="preserve"> </w:t>
      </w:r>
      <w:r w:rsidRPr="00D4023F" w:rsidR="00DC0B47">
        <w:rPr>
          <w:b/>
          <w:sz w:val="24"/>
          <w:szCs w:val="24"/>
        </w:rPr>
        <w:t>Análisis de la prueba.-</w:t>
      </w:r>
      <w:r w:rsidRPr="00D4023F" w:rsidR="00DC0B47">
        <w:rPr>
          <w:sz w:val="24"/>
          <w:szCs w:val="24"/>
        </w:rPr>
        <w:t xml:space="preserve"> </w:t>
      </w:r>
      <w:r w:rsidRPr="00D4023F" w:rsidR="00F42E0B">
        <w:rPr>
          <w:sz w:val="24"/>
          <w:szCs w:val="24"/>
        </w:rPr>
        <w:t xml:space="preserve">Negado por los accionados los dichos </w:t>
      </w:r>
      <w:r w:rsidRPr="00D4023F">
        <w:rPr>
          <w:sz w:val="24"/>
          <w:szCs w:val="24"/>
        </w:rPr>
        <w:t>discriminatorios</w:t>
      </w:r>
      <w:r w:rsidRPr="00D4023F" w:rsidR="00F42E0B">
        <w:rPr>
          <w:sz w:val="24"/>
          <w:szCs w:val="24"/>
        </w:rPr>
        <w:t xml:space="preserve"> en los que se fundan la presente demanda de daños y perjuicios corresponde </w:t>
      </w:r>
      <w:r w:rsidRPr="00D4023F" w:rsidR="001E4D21">
        <w:rPr>
          <w:sz w:val="24"/>
          <w:szCs w:val="24"/>
        </w:rPr>
        <w:t>esclarecer la existencia</w:t>
      </w:r>
      <w:r w:rsidRPr="00D4023F" w:rsidR="00F42E0B">
        <w:rPr>
          <w:sz w:val="24"/>
          <w:szCs w:val="24"/>
        </w:rPr>
        <w:t xml:space="preserve"> o no del hecho antijurídico endilgado.</w:t>
      </w:r>
      <w:r w:rsidRPr="00D4023F" w:rsidR="00E717C0">
        <w:rPr>
          <w:sz w:val="24"/>
          <w:szCs w:val="24"/>
        </w:rPr>
        <w:t>-</w:t>
      </w:r>
    </w:p>
    <w:p xmlns:wp14="http://schemas.microsoft.com/office/word/2010/wordml" w:rsidRPr="00D4023F" w:rsidR="00F42E0B" w:rsidP="002E3558" w:rsidRDefault="00F42E0B" w14:paraId="76FD80AF" wp14:textId="77777777">
      <w:pPr>
        <w:spacing w:line="480" w:lineRule="auto"/>
        <w:jc w:val="both"/>
        <w:rPr>
          <w:sz w:val="24"/>
          <w:szCs w:val="24"/>
        </w:rPr>
      </w:pPr>
      <w:r w:rsidRPr="00D4023F">
        <w:rPr>
          <w:sz w:val="24"/>
          <w:szCs w:val="24"/>
        </w:rPr>
        <w:tab/>
      </w:r>
      <w:r w:rsidRPr="00D4023F">
        <w:rPr>
          <w:sz w:val="24"/>
          <w:szCs w:val="24"/>
        </w:rPr>
        <w:t xml:space="preserve">La primera prueba relevante que nos acerca al verdadero acontecer de los hechos es el </w:t>
      </w:r>
      <w:r w:rsidRPr="00D4023F" w:rsidR="00E717C0">
        <w:rPr>
          <w:sz w:val="24"/>
          <w:szCs w:val="24"/>
        </w:rPr>
        <w:t>oficio contestado por l</w:t>
      </w:r>
      <w:r w:rsidRPr="00D4023F">
        <w:rPr>
          <w:sz w:val="24"/>
          <w:szCs w:val="24"/>
        </w:rPr>
        <w:t xml:space="preserve">a </w:t>
      </w:r>
      <w:r w:rsidRPr="00D4023F" w:rsidR="00E717C0">
        <w:rPr>
          <w:sz w:val="24"/>
          <w:szCs w:val="24"/>
        </w:rPr>
        <w:t xml:space="preserve">Liga </w:t>
      </w:r>
      <w:proofErr w:type="spellStart"/>
      <w:r w:rsidRPr="00D4023F" w:rsidR="00E717C0">
        <w:rPr>
          <w:sz w:val="24"/>
          <w:szCs w:val="24"/>
        </w:rPr>
        <w:t>Bellvillense</w:t>
      </w:r>
      <w:proofErr w:type="spellEnd"/>
      <w:r w:rsidRPr="00D4023F" w:rsidR="00E717C0">
        <w:rPr>
          <w:sz w:val="24"/>
          <w:szCs w:val="24"/>
        </w:rPr>
        <w:t xml:space="preserve"> de Fútbol Asociación Civil -afiliada a </w:t>
      </w:r>
      <w:proofErr w:type="spellStart"/>
      <w:r w:rsidRPr="00D4023F" w:rsidR="00E717C0">
        <w:rPr>
          <w:sz w:val="24"/>
          <w:szCs w:val="24"/>
        </w:rPr>
        <w:t>Afa</w:t>
      </w:r>
      <w:proofErr w:type="spellEnd"/>
      <w:r w:rsidRPr="00D4023F" w:rsidR="00E717C0">
        <w:rPr>
          <w:sz w:val="24"/>
          <w:szCs w:val="24"/>
        </w:rPr>
        <w:t>-</w:t>
      </w:r>
      <w:r w:rsidRPr="00D4023F">
        <w:rPr>
          <w:sz w:val="24"/>
          <w:szCs w:val="24"/>
        </w:rPr>
        <w:t xml:space="preserve"> </w:t>
      </w:r>
      <w:r w:rsidRPr="00D4023F" w:rsidR="00E717C0">
        <w:rPr>
          <w:sz w:val="24"/>
          <w:szCs w:val="24"/>
        </w:rPr>
        <w:t xml:space="preserve">(fs. 26) en el marco de las medidas preparatorios para el presente juicio, acompañando </w:t>
      </w:r>
      <w:r w:rsidRPr="00D4023F">
        <w:rPr>
          <w:sz w:val="24"/>
          <w:szCs w:val="24"/>
        </w:rPr>
        <w:t>copia del acta arbitral del 29</w:t>
      </w:r>
      <w:r w:rsidRPr="00D4023F" w:rsidR="00E717C0">
        <w:rPr>
          <w:sz w:val="24"/>
          <w:szCs w:val="24"/>
        </w:rPr>
        <w:t>/06/2014</w:t>
      </w:r>
      <w:r w:rsidRPr="00D4023F">
        <w:rPr>
          <w:sz w:val="24"/>
          <w:szCs w:val="24"/>
        </w:rPr>
        <w:t xml:space="preserve"> </w:t>
      </w:r>
      <w:r w:rsidRPr="00D4023F" w:rsidR="00E717C0">
        <w:rPr>
          <w:sz w:val="24"/>
          <w:szCs w:val="24"/>
        </w:rPr>
        <w:t xml:space="preserve">(fecha del pretenso hecho dañoso) relativa al encuentro deportivo disputado </w:t>
      </w:r>
      <w:r w:rsidRPr="00D4023F">
        <w:rPr>
          <w:sz w:val="24"/>
          <w:szCs w:val="24"/>
        </w:rPr>
        <w:t>entre</w:t>
      </w:r>
      <w:r w:rsidRPr="00D4023F" w:rsidR="00E717C0">
        <w:rPr>
          <w:sz w:val="24"/>
          <w:szCs w:val="24"/>
        </w:rPr>
        <w:t xml:space="preserve"> el</w:t>
      </w:r>
      <w:r w:rsidRPr="00D4023F">
        <w:rPr>
          <w:sz w:val="24"/>
          <w:szCs w:val="24"/>
        </w:rPr>
        <w:t xml:space="preserve"> Club Matienzo Mutual Social y Deportivo de Monte Buey y el Club </w:t>
      </w:r>
      <w:r w:rsidR="00081B29">
        <w:rPr>
          <w:sz w:val="24"/>
          <w:szCs w:val="24"/>
        </w:rPr>
        <w:t>A</w:t>
      </w:r>
      <w:r w:rsidRPr="00D4023F" w:rsidR="00E717C0">
        <w:rPr>
          <w:sz w:val="24"/>
          <w:szCs w:val="24"/>
        </w:rPr>
        <w:t>. Dicho instrumento obra confeccionado</w:t>
      </w:r>
      <w:r w:rsidRPr="00D4023F">
        <w:rPr>
          <w:sz w:val="24"/>
          <w:szCs w:val="24"/>
        </w:rPr>
        <w:t xml:space="preserve"> por el árbitro</w:t>
      </w:r>
      <w:r w:rsidRPr="00D4023F" w:rsidR="00E717C0">
        <w:rPr>
          <w:sz w:val="24"/>
          <w:szCs w:val="24"/>
        </w:rPr>
        <w:t xml:space="preserve"> del partido</w:t>
      </w:r>
      <w:r w:rsidRPr="00D4023F">
        <w:rPr>
          <w:sz w:val="24"/>
          <w:szCs w:val="24"/>
        </w:rPr>
        <w:t xml:space="preserve"> Sr.</w:t>
      </w:r>
      <w:r w:rsidRPr="00D4023F" w:rsidR="00E717C0">
        <w:rPr>
          <w:sz w:val="24"/>
          <w:szCs w:val="24"/>
        </w:rPr>
        <w:t xml:space="preserve"> </w:t>
      </w:r>
      <w:r w:rsidRPr="00D4023F">
        <w:rPr>
          <w:sz w:val="24"/>
          <w:szCs w:val="24"/>
        </w:rPr>
        <w:t xml:space="preserve">Franco Rodríguez, </w:t>
      </w:r>
      <w:r w:rsidRPr="00D4023F" w:rsidR="00E717C0">
        <w:rPr>
          <w:sz w:val="24"/>
          <w:szCs w:val="24"/>
        </w:rPr>
        <w:t>juntamente con</w:t>
      </w:r>
      <w:r w:rsidRPr="00D4023F">
        <w:rPr>
          <w:sz w:val="24"/>
          <w:szCs w:val="24"/>
        </w:rPr>
        <w:t xml:space="preserve"> el árbitro asistente N</w:t>
      </w:r>
      <w:r w:rsidRPr="00D4023F" w:rsidR="00E717C0">
        <w:rPr>
          <w:sz w:val="24"/>
          <w:szCs w:val="24"/>
        </w:rPr>
        <w:t>°</w:t>
      </w:r>
      <w:r w:rsidRPr="00D4023F">
        <w:rPr>
          <w:sz w:val="24"/>
          <w:szCs w:val="24"/>
        </w:rPr>
        <w:t xml:space="preserve"> 1 Sr. Walter </w:t>
      </w:r>
      <w:proofErr w:type="spellStart"/>
      <w:r w:rsidRPr="00D4023F">
        <w:rPr>
          <w:sz w:val="24"/>
          <w:szCs w:val="24"/>
        </w:rPr>
        <w:t>Oitana</w:t>
      </w:r>
      <w:proofErr w:type="spellEnd"/>
      <w:r w:rsidRPr="00D4023F" w:rsidR="00E717C0">
        <w:rPr>
          <w:sz w:val="24"/>
          <w:szCs w:val="24"/>
        </w:rPr>
        <w:t xml:space="preserve">. En una primera acta labrada por el árbitro, en el apartado de explicación de los hechos relata que a los 72 minutos del juego expulsa al </w:t>
      </w:r>
      <w:r w:rsidRPr="00D4023F" w:rsidR="00BD46D1">
        <w:rPr>
          <w:sz w:val="24"/>
          <w:szCs w:val="24"/>
        </w:rPr>
        <w:t>jugador</w:t>
      </w:r>
      <w:r w:rsidRPr="00D4023F" w:rsidR="00E717C0">
        <w:rPr>
          <w:sz w:val="24"/>
          <w:szCs w:val="24"/>
        </w:rPr>
        <w:t xml:space="preserve"> N° 10, capitán del club, Sr. </w:t>
      </w:r>
      <w:r w:rsidR="00081B29">
        <w:rPr>
          <w:sz w:val="24"/>
          <w:szCs w:val="24"/>
        </w:rPr>
        <w:t>E.</w:t>
      </w:r>
      <w:r w:rsidRPr="00D4023F" w:rsidR="00E717C0">
        <w:rPr>
          <w:sz w:val="24"/>
          <w:szCs w:val="24"/>
        </w:rPr>
        <w:t xml:space="preserve"> -hoy actor- ello a instancias del asistente N°1 </w:t>
      </w:r>
      <w:proofErr w:type="spellStart"/>
      <w:r w:rsidRPr="00D4023F" w:rsidR="00E717C0">
        <w:rPr>
          <w:sz w:val="24"/>
          <w:szCs w:val="24"/>
        </w:rPr>
        <w:t>Oitana</w:t>
      </w:r>
      <w:proofErr w:type="spellEnd"/>
      <w:r w:rsidRPr="00D4023F" w:rsidR="00E717C0">
        <w:rPr>
          <w:sz w:val="24"/>
          <w:szCs w:val="24"/>
        </w:rPr>
        <w:t>,</w:t>
      </w:r>
      <w:r w:rsidRPr="00D4023F" w:rsidR="00164CF1">
        <w:rPr>
          <w:sz w:val="24"/>
          <w:szCs w:val="24"/>
        </w:rPr>
        <w:t xml:space="preserve"> por arrojarle agua con el bidón a un efectivo policial que se encontraba en el banco de suplentes de dicho club. Finaliza diciendo y con</w:t>
      </w:r>
      <w:r w:rsidRPr="00D4023F" w:rsidR="00DE2F0B">
        <w:rPr>
          <w:sz w:val="24"/>
          <w:szCs w:val="24"/>
        </w:rPr>
        <w:t>s</w:t>
      </w:r>
      <w:r w:rsidRPr="00D4023F" w:rsidR="00164CF1">
        <w:rPr>
          <w:sz w:val="24"/>
          <w:szCs w:val="24"/>
        </w:rPr>
        <w:t xml:space="preserve">tando en acta que al término del encuentro el asistente N° 1 Walter </w:t>
      </w:r>
      <w:proofErr w:type="spellStart"/>
      <w:r w:rsidRPr="00D4023F" w:rsidR="00164CF1">
        <w:rPr>
          <w:sz w:val="24"/>
          <w:szCs w:val="24"/>
        </w:rPr>
        <w:t>Oirana</w:t>
      </w:r>
      <w:proofErr w:type="spellEnd"/>
      <w:r w:rsidRPr="00D4023F" w:rsidR="00164CF1">
        <w:rPr>
          <w:sz w:val="24"/>
          <w:szCs w:val="24"/>
        </w:rPr>
        <w:t xml:space="preserve"> le informa que el efectivo policial, Sr. </w:t>
      </w:r>
      <w:proofErr w:type="spellStart"/>
      <w:r w:rsidRPr="00D4023F" w:rsidR="00164CF1">
        <w:rPr>
          <w:sz w:val="24"/>
          <w:szCs w:val="24"/>
        </w:rPr>
        <w:t>Zunino</w:t>
      </w:r>
      <w:proofErr w:type="spellEnd"/>
      <w:r w:rsidRPr="00D4023F" w:rsidR="00164CF1">
        <w:rPr>
          <w:sz w:val="24"/>
          <w:szCs w:val="24"/>
        </w:rPr>
        <w:t xml:space="preserve"> Amadeo (hoy </w:t>
      </w:r>
      <w:proofErr w:type="spellStart"/>
      <w:r w:rsidRPr="00D4023F" w:rsidR="00164CF1">
        <w:rPr>
          <w:sz w:val="24"/>
          <w:szCs w:val="24"/>
        </w:rPr>
        <w:t>co</w:t>
      </w:r>
      <w:proofErr w:type="spellEnd"/>
      <w:r w:rsidRPr="00D4023F" w:rsidR="00164CF1">
        <w:rPr>
          <w:sz w:val="24"/>
          <w:szCs w:val="24"/>
        </w:rPr>
        <w:t xml:space="preserve">-demandado) al momento de la expulsión le dice al jugador </w:t>
      </w:r>
      <w:r w:rsidR="00081B29">
        <w:rPr>
          <w:sz w:val="24"/>
          <w:szCs w:val="24"/>
        </w:rPr>
        <w:t>E.</w:t>
      </w:r>
      <w:r w:rsidRPr="00D4023F" w:rsidR="00164CF1">
        <w:rPr>
          <w:sz w:val="24"/>
          <w:szCs w:val="24"/>
        </w:rPr>
        <w:t xml:space="preserve"> </w:t>
      </w:r>
      <w:r w:rsidRPr="00D4023F" w:rsidR="00164CF1">
        <w:rPr>
          <w:i/>
          <w:sz w:val="24"/>
          <w:szCs w:val="24"/>
        </w:rPr>
        <w:t>“negro sidoso”</w:t>
      </w:r>
      <w:r w:rsidRPr="00D4023F" w:rsidR="00164CF1">
        <w:rPr>
          <w:sz w:val="24"/>
          <w:szCs w:val="24"/>
        </w:rPr>
        <w:t>.</w:t>
      </w:r>
      <w:r w:rsidRPr="00D4023F" w:rsidR="009A405F">
        <w:rPr>
          <w:sz w:val="24"/>
          <w:szCs w:val="24"/>
        </w:rPr>
        <w:t xml:space="preserve"> Por su parte, en la segunda acta, confeccionada</w:t>
      </w:r>
      <w:r w:rsidRPr="00D4023F" w:rsidR="00327009">
        <w:rPr>
          <w:sz w:val="24"/>
          <w:szCs w:val="24"/>
        </w:rPr>
        <w:t xml:space="preserve"> ya</w:t>
      </w:r>
      <w:r w:rsidRPr="00D4023F" w:rsidR="009A405F">
        <w:rPr>
          <w:sz w:val="24"/>
          <w:szCs w:val="24"/>
        </w:rPr>
        <w:t xml:space="preserve"> por el árbitro asistente N° 1 Sr. </w:t>
      </w:r>
      <w:proofErr w:type="spellStart"/>
      <w:r w:rsidRPr="00D4023F" w:rsidR="009A405F">
        <w:rPr>
          <w:sz w:val="24"/>
          <w:szCs w:val="24"/>
        </w:rPr>
        <w:t>Oitana</w:t>
      </w:r>
      <w:proofErr w:type="spellEnd"/>
      <w:r w:rsidRPr="00D4023F" w:rsidR="009A405F">
        <w:rPr>
          <w:sz w:val="24"/>
          <w:szCs w:val="24"/>
        </w:rPr>
        <w:t xml:space="preserve">, se refrenda lo </w:t>
      </w:r>
      <w:r w:rsidRPr="00D4023F" w:rsidR="00A5393E">
        <w:rPr>
          <w:sz w:val="24"/>
          <w:szCs w:val="24"/>
        </w:rPr>
        <w:t>descrito</w:t>
      </w:r>
      <w:r w:rsidRPr="00D4023F" w:rsidR="009A405F">
        <w:rPr>
          <w:sz w:val="24"/>
          <w:szCs w:val="24"/>
        </w:rPr>
        <w:t xml:space="preserve"> por el referí principal</w:t>
      </w:r>
      <w:r w:rsidRPr="00D4023F" w:rsidR="00A5393E">
        <w:rPr>
          <w:sz w:val="24"/>
          <w:szCs w:val="24"/>
        </w:rPr>
        <w:t>,</w:t>
      </w:r>
      <w:r w:rsidRPr="00D4023F" w:rsidR="009A405F">
        <w:rPr>
          <w:sz w:val="24"/>
          <w:szCs w:val="24"/>
        </w:rPr>
        <w:t xml:space="preserve"> con esta narrativa</w:t>
      </w:r>
      <w:r w:rsidRPr="00D4023F" w:rsidR="00A5393E">
        <w:rPr>
          <w:sz w:val="24"/>
          <w:szCs w:val="24"/>
        </w:rPr>
        <w:t xml:space="preserve"> textual</w:t>
      </w:r>
      <w:r w:rsidRPr="00D4023F" w:rsidR="009A405F">
        <w:rPr>
          <w:sz w:val="24"/>
          <w:szCs w:val="24"/>
        </w:rPr>
        <w:t xml:space="preserve">: </w:t>
      </w:r>
      <w:r w:rsidRPr="00D4023F" w:rsidR="009A405F">
        <w:rPr>
          <w:i/>
          <w:sz w:val="24"/>
          <w:szCs w:val="24"/>
        </w:rPr>
        <w:t xml:space="preserve">“…el Sr. Amadeo </w:t>
      </w:r>
      <w:proofErr w:type="spellStart"/>
      <w:r w:rsidRPr="00D4023F" w:rsidR="009A405F">
        <w:rPr>
          <w:i/>
          <w:sz w:val="24"/>
          <w:szCs w:val="24"/>
        </w:rPr>
        <w:t>Zunino</w:t>
      </w:r>
      <w:proofErr w:type="spellEnd"/>
      <w:r w:rsidRPr="00D4023F" w:rsidR="009A405F">
        <w:rPr>
          <w:i/>
          <w:sz w:val="24"/>
          <w:szCs w:val="24"/>
        </w:rPr>
        <w:t xml:space="preserve"> un policía que se encontraba dentro del campo de juego le dice al Sr. </w:t>
      </w:r>
      <w:r w:rsidR="00081B29">
        <w:rPr>
          <w:i/>
          <w:sz w:val="24"/>
          <w:szCs w:val="24"/>
        </w:rPr>
        <w:t>E.</w:t>
      </w:r>
      <w:r w:rsidRPr="00D4023F" w:rsidR="00B15AAC">
        <w:rPr>
          <w:i/>
          <w:sz w:val="24"/>
          <w:szCs w:val="24"/>
        </w:rPr>
        <w:t xml:space="preserve"> raja de acá sidoso…</w:t>
      </w:r>
      <w:r w:rsidRPr="00D4023F" w:rsidR="009A405F">
        <w:rPr>
          <w:i/>
          <w:sz w:val="24"/>
          <w:szCs w:val="24"/>
        </w:rPr>
        <w:t>”</w:t>
      </w:r>
      <w:r w:rsidRPr="00D4023F" w:rsidR="00B15AAC">
        <w:rPr>
          <w:sz w:val="24"/>
          <w:szCs w:val="24"/>
        </w:rPr>
        <w:t>.-</w:t>
      </w:r>
    </w:p>
    <w:p xmlns:wp14="http://schemas.microsoft.com/office/word/2010/wordml" w:rsidRPr="00D4023F" w:rsidR="00CA2DCB" w:rsidP="002E3558" w:rsidRDefault="00B15AAC" w14:paraId="713A33EF" wp14:textId="77777777">
      <w:pPr>
        <w:spacing w:line="480" w:lineRule="auto"/>
        <w:jc w:val="both"/>
        <w:rPr>
          <w:sz w:val="24"/>
          <w:szCs w:val="24"/>
        </w:rPr>
      </w:pPr>
      <w:r w:rsidRPr="00D4023F">
        <w:rPr>
          <w:sz w:val="24"/>
          <w:szCs w:val="24"/>
        </w:rPr>
        <w:tab/>
      </w:r>
      <w:r w:rsidRPr="00D4023F">
        <w:rPr>
          <w:sz w:val="24"/>
          <w:szCs w:val="24"/>
        </w:rPr>
        <w:t xml:space="preserve">El segundo elemento probatorio de peso es la testimonial del testigo principal y presencial del hecho, Sr. </w:t>
      </w:r>
      <w:r w:rsidRPr="00D4023F" w:rsidR="00794E0E">
        <w:rPr>
          <w:sz w:val="24"/>
          <w:szCs w:val="24"/>
        </w:rPr>
        <w:t xml:space="preserve">Walter Ramón </w:t>
      </w:r>
      <w:proofErr w:type="spellStart"/>
      <w:r w:rsidRPr="00D4023F">
        <w:rPr>
          <w:sz w:val="24"/>
          <w:szCs w:val="24"/>
        </w:rPr>
        <w:t>Oitana</w:t>
      </w:r>
      <w:proofErr w:type="spellEnd"/>
      <w:r w:rsidRPr="00D4023F" w:rsidR="00F617B0">
        <w:rPr>
          <w:sz w:val="24"/>
          <w:szCs w:val="24"/>
        </w:rPr>
        <w:t xml:space="preserve"> (fs. 444/447)</w:t>
      </w:r>
      <w:r w:rsidRPr="00D4023F">
        <w:rPr>
          <w:sz w:val="24"/>
          <w:szCs w:val="24"/>
        </w:rPr>
        <w:t xml:space="preserve">, quien al deponer en este proceso narra la siguiente versión del hecho: </w:t>
      </w:r>
      <w:r w:rsidRPr="00D4023F">
        <w:rPr>
          <w:i/>
          <w:sz w:val="24"/>
          <w:szCs w:val="24"/>
        </w:rPr>
        <w:t>“</w:t>
      </w:r>
      <w:r w:rsidRPr="00D4023F" w:rsidR="00F617B0">
        <w:rPr>
          <w:i/>
          <w:sz w:val="24"/>
          <w:szCs w:val="24"/>
        </w:rPr>
        <w:t xml:space="preserve">NOVENA: Para </w:t>
      </w:r>
      <w:proofErr w:type="spellStart"/>
      <w:r w:rsidRPr="00D4023F" w:rsidR="00F617B0">
        <w:rPr>
          <w:i/>
          <w:sz w:val="24"/>
          <w:szCs w:val="24"/>
        </w:rPr>
        <w:t>que</w:t>
      </w:r>
      <w:proofErr w:type="spellEnd"/>
      <w:r w:rsidRPr="00D4023F" w:rsidR="00F617B0">
        <w:rPr>
          <w:i/>
          <w:sz w:val="24"/>
          <w:szCs w:val="24"/>
        </w:rPr>
        <w:t xml:space="preserve"> día el testigo si sabe y como lo sabe, dando razón de sus dichos si el Sr. </w:t>
      </w:r>
      <w:r w:rsidR="00081B29">
        <w:rPr>
          <w:i/>
          <w:sz w:val="24"/>
          <w:szCs w:val="24"/>
        </w:rPr>
        <w:t>E.</w:t>
      </w:r>
      <w:r w:rsidRPr="00D4023F" w:rsidR="00F617B0">
        <w:rPr>
          <w:i/>
          <w:sz w:val="24"/>
          <w:szCs w:val="24"/>
        </w:rPr>
        <w:t xml:space="preserve"> fue expulsado en el partido y en su caso por qué motivo Responde: Sí fue expulsado. Se para el partido, no recuerdo si fue una falta que hubo, el motivo no recuerdo, la cuestión es que se juntan en el banco visitante a tomar agua los jugadores, en eso viene </w:t>
      </w:r>
      <w:r w:rsidR="00081B29">
        <w:rPr>
          <w:i/>
          <w:sz w:val="24"/>
          <w:szCs w:val="24"/>
        </w:rPr>
        <w:t>E.</w:t>
      </w:r>
      <w:r w:rsidRPr="00D4023F" w:rsidR="00F617B0">
        <w:rPr>
          <w:i/>
          <w:sz w:val="24"/>
          <w:szCs w:val="24"/>
        </w:rPr>
        <w:t xml:space="preserve">, cuando él llega al banco la parcialidad local (Matienzo) le empieza a gritar cosas normales de un partido, como por ejemplo son amargos, yo entiendo que le gritan a todos. Luego </w:t>
      </w:r>
      <w:r w:rsidR="00081B29">
        <w:rPr>
          <w:i/>
          <w:sz w:val="24"/>
          <w:szCs w:val="24"/>
        </w:rPr>
        <w:t>E.</w:t>
      </w:r>
      <w:r w:rsidRPr="00D4023F" w:rsidR="00F617B0">
        <w:rPr>
          <w:i/>
          <w:sz w:val="24"/>
          <w:szCs w:val="24"/>
        </w:rPr>
        <w:t xml:space="preserve"> también le devuelve diciendo nosotros te vamos a dar la vuelta, cosas normales del fútbol. En ese momento la policía busca ir al banco de </w:t>
      </w:r>
      <w:r w:rsidR="00081B29">
        <w:rPr>
          <w:i/>
          <w:sz w:val="24"/>
          <w:szCs w:val="24"/>
        </w:rPr>
        <w:t>club A.</w:t>
      </w:r>
      <w:r w:rsidRPr="00D4023F" w:rsidR="00F617B0">
        <w:rPr>
          <w:i/>
          <w:sz w:val="24"/>
          <w:szCs w:val="24"/>
        </w:rPr>
        <w:t xml:space="preserve"> para apaciguar, para calmar los nervios y en ese momento </w:t>
      </w:r>
      <w:r w:rsidR="00081B29">
        <w:rPr>
          <w:i/>
          <w:sz w:val="24"/>
          <w:szCs w:val="24"/>
        </w:rPr>
        <w:t>E.</w:t>
      </w:r>
      <w:r w:rsidRPr="00D4023F" w:rsidR="00F617B0">
        <w:rPr>
          <w:i/>
          <w:sz w:val="24"/>
          <w:szCs w:val="24"/>
        </w:rPr>
        <w:t xml:space="preserve"> tiene el bidón de agua y </w:t>
      </w:r>
      <w:proofErr w:type="spellStart"/>
      <w:r w:rsidRPr="00D4023F" w:rsidR="00F617B0">
        <w:rPr>
          <w:i/>
          <w:sz w:val="24"/>
          <w:szCs w:val="24"/>
        </w:rPr>
        <w:t>tirá</w:t>
      </w:r>
      <w:proofErr w:type="spellEnd"/>
      <w:r w:rsidRPr="00D4023F" w:rsidR="00F617B0">
        <w:rPr>
          <w:i/>
          <w:sz w:val="24"/>
          <w:szCs w:val="24"/>
        </w:rPr>
        <w:t xml:space="preserve"> un chorro de agua, al tumulto que se había armado entre jugadores de </w:t>
      </w:r>
      <w:r w:rsidR="00081B29">
        <w:rPr>
          <w:i/>
          <w:sz w:val="24"/>
          <w:szCs w:val="24"/>
        </w:rPr>
        <w:t>A.</w:t>
      </w:r>
      <w:r w:rsidRPr="00D4023F" w:rsidR="00F617B0">
        <w:rPr>
          <w:i/>
          <w:sz w:val="24"/>
          <w:szCs w:val="24"/>
        </w:rPr>
        <w:t xml:space="preserve">, policías y él tira ahí. En ese momento el hombre que estaba ahí, calculo que debe ser seguridad, estaba de civil, estaba adentro del terreno de juego entre medio de los bancos de suplentes, es el hombre que está siempre ahí, siempre que yo he ido a dirigir lo veo. </w:t>
      </w:r>
      <w:r w:rsidRPr="00D4023F" w:rsidR="00F617B0">
        <w:rPr>
          <w:b/>
          <w:i/>
          <w:sz w:val="24"/>
          <w:szCs w:val="24"/>
        </w:rPr>
        <w:t xml:space="preserve">En ese momento es cuando le grita a </w:t>
      </w:r>
      <w:r w:rsidR="00081B29">
        <w:rPr>
          <w:b/>
          <w:i/>
          <w:sz w:val="24"/>
          <w:szCs w:val="24"/>
        </w:rPr>
        <w:t>E.</w:t>
      </w:r>
      <w:r w:rsidRPr="00D4023F" w:rsidR="00F617B0">
        <w:rPr>
          <w:b/>
          <w:i/>
          <w:sz w:val="24"/>
          <w:szCs w:val="24"/>
        </w:rPr>
        <w:t xml:space="preserve"> rajá de acá negro sidoso</w:t>
      </w:r>
      <w:r w:rsidRPr="00D4023F" w:rsidR="00F617B0">
        <w:rPr>
          <w:i/>
          <w:sz w:val="24"/>
          <w:szCs w:val="24"/>
        </w:rPr>
        <w:t xml:space="preserve">. </w:t>
      </w:r>
      <w:r w:rsidR="00081B29">
        <w:rPr>
          <w:i/>
          <w:sz w:val="24"/>
          <w:szCs w:val="24"/>
        </w:rPr>
        <w:t>E.</w:t>
      </w:r>
      <w:r w:rsidRPr="00D4023F" w:rsidR="00F617B0">
        <w:rPr>
          <w:i/>
          <w:sz w:val="24"/>
          <w:szCs w:val="24"/>
        </w:rPr>
        <w:t xml:space="preserve"> empieza a llorar, se le nota, y es cuando se pone loco y ahí se arma un tumulto y a él lo sacan, lo quieren calmar, lo retiran. Después de la posición que estoy yo, que es el medio del terreno de juego de la línea de banda del banco de suplente, yo observo que Franco </w:t>
      </w:r>
      <w:proofErr w:type="spellStart"/>
      <w:r w:rsidRPr="00D4023F" w:rsidR="00F617B0">
        <w:rPr>
          <w:i/>
          <w:sz w:val="24"/>
          <w:szCs w:val="24"/>
        </w:rPr>
        <w:t>Rodriguez</w:t>
      </w:r>
      <w:proofErr w:type="spellEnd"/>
      <w:r w:rsidRPr="00D4023F" w:rsidR="00F617B0">
        <w:rPr>
          <w:i/>
          <w:sz w:val="24"/>
          <w:szCs w:val="24"/>
        </w:rPr>
        <w:t xml:space="preserve">, el árbitro del encuentro está en el medio del campo de juego, y lo llama a </w:t>
      </w:r>
      <w:r w:rsidR="00614DCE">
        <w:rPr>
          <w:i/>
          <w:sz w:val="24"/>
          <w:szCs w:val="24"/>
        </w:rPr>
        <w:t>E.</w:t>
      </w:r>
      <w:r w:rsidRPr="00D4023F" w:rsidR="00F617B0">
        <w:rPr>
          <w:i/>
          <w:sz w:val="24"/>
          <w:szCs w:val="24"/>
        </w:rPr>
        <w:t xml:space="preserve"> y le muestra la tarjeta roja. En ese momento </w:t>
      </w:r>
      <w:r w:rsidR="00614DCE">
        <w:rPr>
          <w:i/>
          <w:sz w:val="24"/>
          <w:szCs w:val="24"/>
        </w:rPr>
        <w:t>E.</w:t>
      </w:r>
      <w:r w:rsidRPr="00D4023F" w:rsidR="00F617B0">
        <w:rPr>
          <w:i/>
          <w:sz w:val="24"/>
          <w:szCs w:val="24"/>
        </w:rPr>
        <w:t xml:space="preserve"> busca ir contra el árbitro y ahí es cuando entro yo, lo agarro a </w:t>
      </w:r>
      <w:r w:rsidR="00614DCE">
        <w:rPr>
          <w:i/>
          <w:sz w:val="24"/>
          <w:szCs w:val="24"/>
        </w:rPr>
        <w:t>E.</w:t>
      </w:r>
      <w:r w:rsidRPr="00D4023F" w:rsidR="00F617B0">
        <w:rPr>
          <w:i/>
          <w:sz w:val="24"/>
          <w:szCs w:val="24"/>
        </w:rPr>
        <w:t xml:space="preserve"> y lo saco, entonces yo agarro y le digo “no la compliques </w:t>
      </w:r>
      <w:proofErr w:type="spellStart"/>
      <w:r w:rsidRPr="00D4023F" w:rsidR="00F617B0">
        <w:rPr>
          <w:i/>
          <w:sz w:val="24"/>
          <w:szCs w:val="24"/>
        </w:rPr>
        <w:t>mas</w:t>
      </w:r>
      <w:proofErr w:type="spellEnd"/>
      <w:r w:rsidRPr="00D4023F" w:rsidR="00F617B0">
        <w:rPr>
          <w:i/>
          <w:sz w:val="24"/>
          <w:szCs w:val="24"/>
        </w:rPr>
        <w:t xml:space="preserve">” y él con lágrimas en los ojos me dice </w:t>
      </w:r>
      <w:r w:rsidRPr="00D4023F" w:rsidR="00F617B0">
        <w:rPr>
          <w:b/>
          <w:i/>
          <w:sz w:val="24"/>
          <w:szCs w:val="24"/>
        </w:rPr>
        <w:t>“vos escuchaste lo que me gritó”, y yo le dije que se fuera tranquilo que yo lo iba a poner en el informe”</w:t>
      </w:r>
      <w:r w:rsidRPr="00D4023F" w:rsidR="00F617B0">
        <w:rPr>
          <w:sz w:val="24"/>
          <w:szCs w:val="24"/>
        </w:rPr>
        <w:t xml:space="preserve">. </w:t>
      </w:r>
      <w:r w:rsidRPr="00D4023F" w:rsidR="00CA2DCB">
        <w:rPr>
          <w:sz w:val="24"/>
          <w:szCs w:val="24"/>
        </w:rPr>
        <w:t xml:space="preserve">Vuelto a </w:t>
      </w:r>
      <w:r w:rsidRPr="00D4023F" w:rsidR="00A5393E">
        <w:rPr>
          <w:sz w:val="24"/>
          <w:szCs w:val="24"/>
        </w:rPr>
        <w:t>inquirir</w:t>
      </w:r>
      <w:r w:rsidRPr="00D4023F" w:rsidR="00CA2DCB">
        <w:rPr>
          <w:sz w:val="24"/>
          <w:szCs w:val="24"/>
        </w:rPr>
        <w:t xml:space="preserve"> en la pregunta N° 11 si e</w:t>
      </w:r>
      <w:r w:rsidRPr="00D4023F" w:rsidR="00F617B0">
        <w:rPr>
          <w:sz w:val="24"/>
          <w:szCs w:val="24"/>
        </w:rPr>
        <w:t xml:space="preserve">scuchó lo que le dijo el agente policial al Sr. </w:t>
      </w:r>
      <w:r w:rsidR="00614DCE">
        <w:rPr>
          <w:sz w:val="24"/>
          <w:szCs w:val="24"/>
        </w:rPr>
        <w:t>E.</w:t>
      </w:r>
      <w:r w:rsidRPr="00D4023F" w:rsidR="00F617B0">
        <w:rPr>
          <w:sz w:val="24"/>
          <w:szCs w:val="24"/>
        </w:rPr>
        <w:t xml:space="preserve"> cuando éste se acerca a tom</w:t>
      </w:r>
      <w:r w:rsidRPr="00D4023F" w:rsidR="00CA2DCB">
        <w:rPr>
          <w:sz w:val="24"/>
          <w:szCs w:val="24"/>
        </w:rPr>
        <w:t>ar agua a la mitad de la cancha, respondió:</w:t>
      </w:r>
      <w:r w:rsidRPr="00D4023F" w:rsidR="00F617B0">
        <w:rPr>
          <w:sz w:val="24"/>
          <w:szCs w:val="24"/>
        </w:rPr>
        <w:t xml:space="preserve"> </w:t>
      </w:r>
      <w:r w:rsidRPr="00D4023F" w:rsidR="00CA2DCB">
        <w:rPr>
          <w:i/>
          <w:sz w:val="24"/>
          <w:szCs w:val="24"/>
        </w:rPr>
        <w:t>“</w:t>
      </w:r>
      <w:r w:rsidRPr="00D4023F" w:rsidR="00F617B0">
        <w:rPr>
          <w:i/>
          <w:sz w:val="24"/>
          <w:szCs w:val="24"/>
        </w:rPr>
        <w:t xml:space="preserve">si el hombre de civil le dijo </w:t>
      </w:r>
      <w:r w:rsidRPr="00D4023F" w:rsidR="00F617B0">
        <w:rPr>
          <w:b/>
          <w:i/>
          <w:sz w:val="24"/>
          <w:szCs w:val="24"/>
        </w:rPr>
        <w:t>“rajá de acá negro sidoso”</w:t>
      </w:r>
      <w:r w:rsidRPr="00D4023F" w:rsidR="00F617B0">
        <w:rPr>
          <w:sz w:val="24"/>
          <w:szCs w:val="24"/>
        </w:rPr>
        <w:t xml:space="preserve">. </w:t>
      </w:r>
      <w:r w:rsidRPr="00D4023F" w:rsidR="00CA2DCB">
        <w:rPr>
          <w:sz w:val="24"/>
          <w:szCs w:val="24"/>
        </w:rPr>
        <w:t>Por último el deponente reconoce la documental agregada a fs. 26/27 (informe arbi</w:t>
      </w:r>
      <w:r w:rsidRPr="00D4023F" w:rsidR="00753482">
        <w:rPr>
          <w:sz w:val="24"/>
          <w:szCs w:val="24"/>
        </w:rPr>
        <w:t>tral). La discriminación es doble: no solo lo segrega por su color de piel, sino que también lo hace por el padecimiento que transita el accionante.-</w:t>
      </w:r>
    </w:p>
    <w:p xmlns:wp14="http://schemas.microsoft.com/office/word/2010/wordml" w:rsidRPr="00D4023F" w:rsidR="00CA2DCB" w:rsidP="002E3558" w:rsidRDefault="00CA2DCB" w14:paraId="7E7B1A4F" wp14:textId="77777777">
      <w:pPr>
        <w:spacing w:line="480" w:lineRule="auto"/>
        <w:jc w:val="both"/>
        <w:rPr>
          <w:sz w:val="24"/>
          <w:szCs w:val="24"/>
        </w:rPr>
      </w:pPr>
      <w:r w:rsidRPr="00D4023F">
        <w:rPr>
          <w:sz w:val="24"/>
          <w:szCs w:val="24"/>
        </w:rPr>
        <w:tab/>
      </w:r>
      <w:r w:rsidRPr="00D4023F">
        <w:rPr>
          <w:sz w:val="24"/>
          <w:szCs w:val="24"/>
        </w:rPr>
        <w:t xml:space="preserve">Tercer elemento de peso </w:t>
      </w:r>
      <w:proofErr w:type="spellStart"/>
      <w:r w:rsidRPr="00D4023F">
        <w:rPr>
          <w:sz w:val="24"/>
          <w:szCs w:val="24"/>
        </w:rPr>
        <w:t>acreditante</w:t>
      </w:r>
      <w:proofErr w:type="spellEnd"/>
      <w:r w:rsidRPr="00D4023F">
        <w:rPr>
          <w:sz w:val="24"/>
          <w:szCs w:val="24"/>
        </w:rPr>
        <w:t xml:space="preserve"> del hecho dañoso son las actuaciones administrativas ante el Instituto Nacional contra la Discriminación, la Xenofobia y el Racismo (INADI), obrante en su totalidad a fs. 572/641</w:t>
      </w:r>
      <w:r w:rsidRPr="00D4023F" w:rsidR="006140B2">
        <w:rPr>
          <w:sz w:val="24"/>
          <w:szCs w:val="24"/>
        </w:rPr>
        <w:t xml:space="preserve"> y que no han sido impugnadas por los demandados</w:t>
      </w:r>
      <w:r w:rsidRPr="00D4023F">
        <w:rPr>
          <w:sz w:val="24"/>
          <w:szCs w:val="24"/>
        </w:rPr>
        <w:t>, donde se concluye que la conducta denunciada se encuadra en los términos de la Ley N° 23.592 como conducta discriminatorios. Asimismo brinda como recomendación la notificación del dictamen en cuestión (N° 287-16 del 20/07/2016) al gobierno de la Provincia de Córdoba, para el caso que no haya tomado alguna medida o sanción interna hacia el denunciado. También recomienda la capacitación de los miembros de las fuerzas policiales, fuerzas de seguridad y otras dependencias, en materia de derechos humanos en general, particularmente al denunciado sobre las leyes aplicable al caso.</w:t>
      </w:r>
      <w:r w:rsidRPr="00D4023F" w:rsidR="00DB22B8">
        <w:rPr>
          <w:sz w:val="24"/>
          <w:szCs w:val="24"/>
        </w:rPr>
        <w:t>-</w:t>
      </w:r>
    </w:p>
    <w:p xmlns:wp14="http://schemas.microsoft.com/office/word/2010/wordml" w:rsidRPr="00D4023F" w:rsidR="00AE67E2" w:rsidP="002E3558" w:rsidRDefault="00AE67E2" w14:paraId="43970E20" wp14:textId="77777777">
      <w:pPr>
        <w:spacing w:line="480" w:lineRule="auto"/>
        <w:jc w:val="both"/>
        <w:rPr>
          <w:sz w:val="24"/>
          <w:szCs w:val="24"/>
        </w:rPr>
      </w:pPr>
      <w:r w:rsidRPr="00D4023F">
        <w:rPr>
          <w:sz w:val="24"/>
          <w:szCs w:val="24"/>
        </w:rPr>
        <w:tab/>
      </w:r>
      <w:r w:rsidRPr="00D4023F">
        <w:rPr>
          <w:sz w:val="24"/>
          <w:szCs w:val="24"/>
        </w:rPr>
        <w:t xml:space="preserve">En cuarto lugar, a fs. 423/424 luce agregado oficio remitido a la seccional de la policía de la localidad de Monte Buey dependiente del </w:t>
      </w:r>
      <w:proofErr w:type="spellStart"/>
      <w:r w:rsidRPr="00D4023F">
        <w:rPr>
          <w:sz w:val="24"/>
          <w:szCs w:val="24"/>
        </w:rPr>
        <w:t>co</w:t>
      </w:r>
      <w:proofErr w:type="spellEnd"/>
      <w:r w:rsidRPr="00D4023F">
        <w:rPr>
          <w:sz w:val="24"/>
          <w:szCs w:val="24"/>
        </w:rPr>
        <w:t xml:space="preserve">-accionado Gobierno de la Provincia de Córdoba, del que surge la nómina del personal policial presente en el encuentro del 26/06/2014, disputado en la cancha del Club Matienzo, entro los que figura en el punto g) el sargento ayudante (R) Amadeo </w:t>
      </w:r>
      <w:proofErr w:type="spellStart"/>
      <w:r w:rsidRPr="00D4023F">
        <w:rPr>
          <w:sz w:val="24"/>
          <w:szCs w:val="24"/>
        </w:rPr>
        <w:t>Sunini</w:t>
      </w:r>
      <w:proofErr w:type="spellEnd"/>
      <w:r w:rsidRPr="00D4023F">
        <w:rPr>
          <w:sz w:val="24"/>
          <w:szCs w:val="24"/>
        </w:rPr>
        <w:t xml:space="preserve"> (personal retirado de la institución policial). Especifica que dicho agente estuvo presente en el encuentro disputado en el Club Matienzo realizando tareas de prevención y seguridad como policía adicional a través del titular de la comisaría de Monte Buey. Que para el caso se han valido de personal policial retirado, tal como está autorizado por la Ley Provincial N° 4982 y la Ley Provincial del Persona Policial en actividad y retiro N° 9728.-</w:t>
      </w:r>
    </w:p>
    <w:p xmlns:wp14="http://schemas.microsoft.com/office/word/2010/wordml" w:rsidRPr="00D4023F" w:rsidR="009F38AC" w:rsidP="002E3558" w:rsidRDefault="009108A6" w14:paraId="3BABFEEA" wp14:textId="77777777">
      <w:pPr>
        <w:spacing w:line="480" w:lineRule="auto"/>
        <w:jc w:val="both"/>
        <w:rPr>
          <w:sz w:val="24"/>
          <w:szCs w:val="24"/>
        </w:rPr>
      </w:pPr>
      <w:r w:rsidRPr="00D4023F">
        <w:rPr>
          <w:sz w:val="24"/>
          <w:szCs w:val="24"/>
        </w:rPr>
        <w:tab/>
      </w:r>
      <w:r w:rsidRPr="00D4023F">
        <w:rPr>
          <w:sz w:val="24"/>
          <w:szCs w:val="24"/>
        </w:rPr>
        <w:t xml:space="preserve">La patología a la que hace referencia directamente el acto discriminatorio se encuentra probada mediante el </w:t>
      </w:r>
      <w:r w:rsidRPr="00D4023F" w:rsidR="009F38AC">
        <w:rPr>
          <w:sz w:val="24"/>
          <w:szCs w:val="24"/>
        </w:rPr>
        <w:t>certificado médico</w:t>
      </w:r>
      <w:r w:rsidRPr="00D4023F">
        <w:rPr>
          <w:sz w:val="24"/>
          <w:szCs w:val="24"/>
        </w:rPr>
        <w:t xml:space="preserve"> (fs. 701)</w:t>
      </w:r>
      <w:r w:rsidRPr="00D4023F" w:rsidR="009F38AC">
        <w:rPr>
          <w:sz w:val="24"/>
          <w:szCs w:val="24"/>
        </w:rPr>
        <w:t xml:space="preserve"> expedido por el</w:t>
      </w:r>
      <w:r w:rsidRPr="00D4023F">
        <w:rPr>
          <w:sz w:val="24"/>
          <w:szCs w:val="24"/>
        </w:rPr>
        <w:t xml:space="preserve"> </w:t>
      </w:r>
      <w:r w:rsidRPr="00D4023F" w:rsidR="009F38AC">
        <w:rPr>
          <w:sz w:val="24"/>
          <w:szCs w:val="24"/>
        </w:rPr>
        <w:t xml:space="preserve">Dr. Guillermo </w:t>
      </w:r>
      <w:proofErr w:type="spellStart"/>
      <w:r w:rsidRPr="00D4023F" w:rsidR="009F38AC">
        <w:rPr>
          <w:sz w:val="24"/>
          <w:szCs w:val="24"/>
        </w:rPr>
        <w:t>Massa</w:t>
      </w:r>
      <w:proofErr w:type="spellEnd"/>
      <w:r w:rsidRPr="00D4023F" w:rsidR="009F38AC">
        <w:rPr>
          <w:sz w:val="24"/>
          <w:szCs w:val="24"/>
        </w:rPr>
        <w:t xml:space="preserve"> </w:t>
      </w:r>
      <w:r w:rsidRPr="00D4023F">
        <w:rPr>
          <w:sz w:val="24"/>
          <w:szCs w:val="24"/>
        </w:rPr>
        <w:t>(M</w:t>
      </w:r>
      <w:r w:rsidRPr="00D4023F" w:rsidR="009F38AC">
        <w:rPr>
          <w:sz w:val="24"/>
          <w:szCs w:val="24"/>
        </w:rPr>
        <w:t>P 27789</w:t>
      </w:r>
      <w:r w:rsidRPr="00D4023F">
        <w:rPr>
          <w:sz w:val="24"/>
          <w:szCs w:val="24"/>
        </w:rPr>
        <w:t xml:space="preserve"> </w:t>
      </w:r>
      <w:r w:rsidRPr="00D4023F" w:rsidR="009F38AC">
        <w:rPr>
          <w:sz w:val="24"/>
          <w:szCs w:val="24"/>
        </w:rPr>
        <w:t xml:space="preserve">- Epidemiología) y por el </w:t>
      </w:r>
      <w:r w:rsidRPr="00D4023F">
        <w:rPr>
          <w:sz w:val="24"/>
          <w:szCs w:val="24"/>
        </w:rPr>
        <w:t>Lic</w:t>
      </w:r>
      <w:r w:rsidRPr="00D4023F" w:rsidR="009F38AC">
        <w:rPr>
          <w:sz w:val="24"/>
          <w:szCs w:val="24"/>
        </w:rPr>
        <w:t xml:space="preserve">. Eduardo </w:t>
      </w:r>
      <w:proofErr w:type="spellStart"/>
      <w:r w:rsidRPr="00D4023F" w:rsidR="009F38AC">
        <w:rPr>
          <w:sz w:val="24"/>
          <w:szCs w:val="24"/>
        </w:rPr>
        <w:t>Foresi</w:t>
      </w:r>
      <w:proofErr w:type="spellEnd"/>
      <w:r w:rsidRPr="00D4023F" w:rsidR="009F38AC">
        <w:rPr>
          <w:sz w:val="24"/>
          <w:szCs w:val="24"/>
        </w:rPr>
        <w:t xml:space="preserve"> (Director</w:t>
      </w:r>
      <w:r w:rsidRPr="00D4023F">
        <w:rPr>
          <w:sz w:val="24"/>
          <w:szCs w:val="24"/>
        </w:rPr>
        <w:t xml:space="preserve"> </w:t>
      </w:r>
      <w:r w:rsidRPr="00D4023F" w:rsidR="009F38AC">
        <w:rPr>
          <w:sz w:val="24"/>
          <w:szCs w:val="24"/>
        </w:rPr>
        <w:t xml:space="preserve">del Hospital Abel Ayerza) donde establece que </w:t>
      </w:r>
      <w:r w:rsidRPr="00D4023F">
        <w:rPr>
          <w:sz w:val="24"/>
          <w:szCs w:val="24"/>
        </w:rPr>
        <w:t>el actor se encuentra</w:t>
      </w:r>
      <w:r w:rsidRPr="00D4023F" w:rsidR="009F38AC">
        <w:rPr>
          <w:sz w:val="24"/>
          <w:szCs w:val="24"/>
        </w:rPr>
        <w:t xml:space="preserve"> </w:t>
      </w:r>
      <w:r w:rsidRPr="00D4023F">
        <w:rPr>
          <w:sz w:val="24"/>
          <w:szCs w:val="24"/>
        </w:rPr>
        <w:t>con un</w:t>
      </w:r>
      <w:r w:rsidRPr="00D4023F" w:rsidR="009F38AC">
        <w:rPr>
          <w:sz w:val="24"/>
          <w:szCs w:val="24"/>
        </w:rPr>
        <w:t xml:space="preserve"> tratamiento de por vida</w:t>
      </w:r>
      <w:r w:rsidRPr="00D4023F">
        <w:rPr>
          <w:sz w:val="24"/>
          <w:szCs w:val="24"/>
        </w:rPr>
        <w:t xml:space="preserve"> mediante la utilización de</w:t>
      </w:r>
      <w:r w:rsidRPr="00D4023F" w:rsidR="009F38AC">
        <w:rPr>
          <w:sz w:val="24"/>
          <w:szCs w:val="24"/>
        </w:rPr>
        <w:t xml:space="preserve"> antirretrovirales debido a </w:t>
      </w:r>
      <w:r w:rsidRPr="00D4023F">
        <w:rPr>
          <w:sz w:val="24"/>
          <w:szCs w:val="24"/>
        </w:rPr>
        <w:t>su enfermedad</w:t>
      </w:r>
      <w:r w:rsidRPr="00D4023F" w:rsidR="009F38AC">
        <w:rPr>
          <w:sz w:val="24"/>
          <w:szCs w:val="24"/>
        </w:rPr>
        <w:t xml:space="preserve"> (CIE-10) B 24, </w:t>
      </w:r>
      <w:r w:rsidRPr="00D4023F">
        <w:rPr>
          <w:sz w:val="24"/>
          <w:szCs w:val="24"/>
        </w:rPr>
        <w:t>clasificación que hace referencia al</w:t>
      </w:r>
      <w:r w:rsidRPr="00D4023F" w:rsidR="009F38AC">
        <w:rPr>
          <w:sz w:val="24"/>
          <w:szCs w:val="24"/>
        </w:rPr>
        <w:t xml:space="preserve"> HIV/SIDA.</w:t>
      </w:r>
      <w:r w:rsidRPr="00D4023F">
        <w:rPr>
          <w:sz w:val="24"/>
          <w:szCs w:val="24"/>
        </w:rPr>
        <w:t>-</w:t>
      </w:r>
    </w:p>
    <w:p xmlns:wp14="http://schemas.microsoft.com/office/word/2010/wordml" w:rsidRPr="00D4023F" w:rsidR="00A5393E" w:rsidP="002E3558" w:rsidRDefault="00A5393E" w14:paraId="672A6659" wp14:textId="77777777">
      <w:pPr>
        <w:spacing w:line="480" w:lineRule="auto"/>
        <w:jc w:val="both"/>
        <w:rPr>
          <w:sz w:val="24"/>
          <w:szCs w:val="24"/>
        </w:rPr>
      </w:pPr>
      <w:r w:rsidRPr="00D4023F">
        <w:rPr>
          <w:sz w:val="24"/>
          <w:szCs w:val="24"/>
        </w:rPr>
        <w:tab/>
      </w:r>
    </w:p>
    <w:p xmlns:wp14="http://schemas.microsoft.com/office/word/2010/wordml" w:rsidRPr="00D4023F" w:rsidR="00AE67E2" w:rsidP="002E3558" w:rsidRDefault="00AE67E2" w14:paraId="2B877A40" wp14:textId="77777777">
      <w:pPr>
        <w:spacing w:line="480" w:lineRule="auto"/>
        <w:jc w:val="both"/>
        <w:rPr>
          <w:sz w:val="24"/>
          <w:szCs w:val="24"/>
        </w:rPr>
      </w:pPr>
      <w:r w:rsidRPr="00D4023F">
        <w:rPr>
          <w:sz w:val="24"/>
          <w:szCs w:val="24"/>
        </w:rPr>
        <w:tab/>
      </w:r>
      <w:r w:rsidRPr="00D4023F">
        <w:rPr>
          <w:sz w:val="24"/>
          <w:szCs w:val="24"/>
        </w:rPr>
        <w:t>Con estos medios de prueba ha quedado debidamente probado la existencia de</w:t>
      </w:r>
      <w:r w:rsidRPr="00D4023F" w:rsidR="00221FC2">
        <w:rPr>
          <w:sz w:val="24"/>
          <w:szCs w:val="24"/>
        </w:rPr>
        <w:t xml:space="preserve"> los</w:t>
      </w:r>
      <w:r w:rsidRPr="00D4023F">
        <w:rPr>
          <w:sz w:val="24"/>
          <w:szCs w:val="24"/>
        </w:rPr>
        <w:t xml:space="preserve"> dicho</w:t>
      </w:r>
      <w:r w:rsidRPr="00D4023F" w:rsidR="00221FC2">
        <w:rPr>
          <w:sz w:val="24"/>
          <w:szCs w:val="24"/>
        </w:rPr>
        <w:t>s</w:t>
      </w:r>
      <w:r w:rsidRPr="00D4023F">
        <w:rPr>
          <w:sz w:val="24"/>
          <w:szCs w:val="24"/>
        </w:rPr>
        <w:t xml:space="preserve"> discriminatorio vertidos en la ocasión por el perso</w:t>
      </w:r>
      <w:r w:rsidRPr="00D4023F" w:rsidR="00F85BF1">
        <w:rPr>
          <w:sz w:val="24"/>
          <w:szCs w:val="24"/>
        </w:rPr>
        <w:t xml:space="preserve">nal policial agente </w:t>
      </w:r>
      <w:proofErr w:type="spellStart"/>
      <w:r w:rsidRPr="00D4023F" w:rsidR="00F85BF1">
        <w:rPr>
          <w:sz w:val="24"/>
          <w:szCs w:val="24"/>
        </w:rPr>
        <w:t>Sunini</w:t>
      </w:r>
      <w:proofErr w:type="spellEnd"/>
      <w:r w:rsidRPr="00D4023F" w:rsidR="00221FC2">
        <w:rPr>
          <w:sz w:val="24"/>
          <w:szCs w:val="24"/>
        </w:rPr>
        <w:t>.</w:t>
      </w:r>
      <w:r w:rsidRPr="00D4023F" w:rsidR="0056470D">
        <w:rPr>
          <w:sz w:val="24"/>
          <w:szCs w:val="24"/>
        </w:rPr>
        <w:t xml:space="preserve"> Su conducta errada se condice más a la actitud de un “barrabrava” que la de un funcionario </w:t>
      </w:r>
      <w:r w:rsidRPr="00D4023F" w:rsidR="00F85BF1">
        <w:rPr>
          <w:sz w:val="24"/>
          <w:szCs w:val="24"/>
        </w:rPr>
        <w:t>público</w:t>
      </w:r>
      <w:r w:rsidRPr="00D4023F" w:rsidR="0056470D">
        <w:rPr>
          <w:sz w:val="24"/>
          <w:szCs w:val="24"/>
        </w:rPr>
        <w:t xml:space="preserve"> tendiente a velar por el cuidado de la ciudadanía. </w:t>
      </w:r>
      <w:r w:rsidRPr="00D4023F" w:rsidR="00221FC2">
        <w:rPr>
          <w:sz w:val="24"/>
          <w:szCs w:val="24"/>
        </w:rPr>
        <w:t xml:space="preserve">Es importante también </w:t>
      </w:r>
      <w:r w:rsidRPr="00D4023F" w:rsidR="000B3989">
        <w:rPr>
          <w:sz w:val="24"/>
          <w:szCs w:val="24"/>
        </w:rPr>
        <w:t xml:space="preserve">saber </w:t>
      </w:r>
      <w:r w:rsidRPr="00D4023F" w:rsidR="00221FC2">
        <w:rPr>
          <w:sz w:val="24"/>
          <w:szCs w:val="24"/>
        </w:rPr>
        <w:t xml:space="preserve">que la exigencia de motivación del acto deba relacionarse con el art. 902 Código Civil sobre </w:t>
      </w:r>
      <w:r w:rsidRPr="00D4023F" w:rsidR="000B3989">
        <w:rPr>
          <w:sz w:val="24"/>
          <w:szCs w:val="24"/>
        </w:rPr>
        <w:t xml:space="preserve">la </w:t>
      </w:r>
      <w:r w:rsidRPr="00D4023F" w:rsidR="00221FC2">
        <w:rPr>
          <w:sz w:val="24"/>
          <w:szCs w:val="24"/>
        </w:rPr>
        <w:t>valoración de la conducta: cuanto mayor es el deber de obrar con prudencia y pleno conocimiento de las cosas mayor es la diligencia exigible y la previsibilidad de las consecuencias (hoy replicado en el art. 1725 1° párrafo CCCN). El obrar de un funcionario público</w:t>
      </w:r>
      <w:r w:rsidRPr="00D4023F" w:rsidR="000B3989">
        <w:rPr>
          <w:sz w:val="24"/>
          <w:szCs w:val="24"/>
        </w:rPr>
        <w:t>,</w:t>
      </w:r>
      <w:r w:rsidRPr="00D4023F" w:rsidR="00221FC2">
        <w:rPr>
          <w:sz w:val="24"/>
          <w:szCs w:val="24"/>
        </w:rPr>
        <w:t xml:space="preserve"> como es el de un agente policial</w:t>
      </w:r>
      <w:r w:rsidRPr="00D4023F" w:rsidR="000B3989">
        <w:rPr>
          <w:sz w:val="24"/>
          <w:szCs w:val="24"/>
        </w:rPr>
        <w:t>,</w:t>
      </w:r>
      <w:r w:rsidRPr="00D4023F" w:rsidR="00221FC2">
        <w:rPr>
          <w:sz w:val="24"/>
          <w:szCs w:val="24"/>
        </w:rPr>
        <w:t xml:space="preserve"> debe ejercerse con prudencia. Así lo ha entendido la CSJN al decir que </w:t>
      </w:r>
      <w:r w:rsidRPr="00D4023F">
        <w:rPr>
          <w:sz w:val="24"/>
          <w:szCs w:val="24"/>
        </w:rPr>
        <w:t>ningún deber es más primario y sustancial para el Estado que el de cuidar de la vida y de la seguridad de los gobernados; y si para llenar esas funciones se ha valido de agentes o elementos que resultan de una peligrosidad o ineptitud manifiesta, las consecuencias de la mala elección, sea o no excusable, deben recaer sobre la enti</w:t>
      </w:r>
      <w:r w:rsidRPr="00D4023F" w:rsidR="004C50B8">
        <w:rPr>
          <w:sz w:val="24"/>
          <w:szCs w:val="24"/>
        </w:rPr>
        <w:t>dad pública que la ha realizado</w:t>
      </w:r>
      <w:r w:rsidRPr="00D4023F">
        <w:rPr>
          <w:sz w:val="24"/>
          <w:szCs w:val="24"/>
        </w:rPr>
        <w:t xml:space="preserve"> (Fallos: 190:312; 317:728; 318: 1715)</w:t>
      </w:r>
      <w:r w:rsidRPr="00D4023F" w:rsidR="001F186B">
        <w:rPr>
          <w:sz w:val="24"/>
          <w:szCs w:val="24"/>
        </w:rPr>
        <w:t>.</w:t>
      </w:r>
      <w:r w:rsidRPr="00D4023F" w:rsidR="00443D38">
        <w:rPr>
          <w:sz w:val="24"/>
          <w:szCs w:val="24"/>
        </w:rPr>
        <w:t>-</w:t>
      </w:r>
      <w:r w:rsidRPr="00D4023F" w:rsidR="001F186B">
        <w:rPr>
          <w:sz w:val="24"/>
          <w:szCs w:val="24"/>
        </w:rPr>
        <w:t xml:space="preserve"> </w:t>
      </w:r>
    </w:p>
    <w:p xmlns:wp14="http://schemas.microsoft.com/office/word/2010/wordml" w:rsidRPr="00D4023F" w:rsidR="000B3989" w:rsidP="002E3558" w:rsidRDefault="00941B61" w14:paraId="1239B833" wp14:textId="77777777">
      <w:pPr>
        <w:spacing w:line="480" w:lineRule="auto"/>
        <w:jc w:val="both"/>
        <w:rPr>
          <w:sz w:val="24"/>
          <w:szCs w:val="24"/>
        </w:rPr>
      </w:pPr>
      <w:r w:rsidRPr="00D4023F">
        <w:rPr>
          <w:sz w:val="24"/>
          <w:szCs w:val="24"/>
        </w:rPr>
        <w:tab/>
      </w:r>
      <w:r w:rsidRPr="00D4023F" w:rsidR="00AE67E2">
        <w:rPr>
          <w:sz w:val="24"/>
          <w:szCs w:val="24"/>
        </w:rPr>
        <w:t xml:space="preserve">En consecuencia, siendo que el Sr. </w:t>
      </w:r>
      <w:r w:rsidRPr="00D4023F" w:rsidR="000B3989">
        <w:rPr>
          <w:sz w:val="24"/>
          <w:szCs w:val="24"/>
        </w:rPr>
        <w:t xml:space="preserve">Amadeo </w:t>
      </w:r>
      <w:proofErr w:type="spellStart"/>
      <w:r w:rsidRPr="00D4023F" w:rsidR="000B3989">
        <w:rPr>
          <w:sz w:val="24"/>
          <w:szCs w:val="24"/>
        </w:rPr>
        <w:t>Sunini</w:t>
      </w:r>
      <w:proofErr w:type="spellEnd"/>
      <w:r w:rsidRPr="00D4023F" w:rsidR="00AE67E2">
        <w:rPr>
          <w:sz w:val="24"/>
          <w:szCs w:val="24"/>
        </w:rPr>
        <w:t xml:space="preserve">, en su calidad de policía, cometió un acto </w:t>
      </w:r>
      <w:r w:rsidRPr="00D4023F" w:rsidR="000B3989">
        <w:rPr>
          <w:sz w:val="24"/>
          <w:szCs w:val="24"/>
        </w:rPr>
        <w:t xml:space="preserve">discriminatorio </w:t>
      </w:r>
      <w:r w:rsidRPr="00D4023F" w:rsidR="00AE67E2">
        <w:rPr>
          <w:sz w:val="24"/>
          <w:szCs w:val="24"/>
        </w:rPr>
        <w:t>que fue motivo d</w:t>
      </w:r>
      <w:r w:rsidRPr="00D4023F" w:rsidR="000B3989">
        <w:rPr>
          <w:sz w:val="24"/>
          <w:szCs w:val="24"/>
        </w:rPr>
        <w:t>e la producción de daños a</w:t>
      </w:r>
      <w:r w:rsidRPr="00D4023F" w:rsidR="00AE67E2">
        <w:rPr>
          <w:sz w:val="24"/>
          <w:szCs w:val="24"/>
        </w:rPr>
        <w:t>l accionante, cuya reparación aquí se persigue, la demanda contra</w:t>
      </w:r>
      <w:r w:rsidRPr="00D4023F" w:rsidR="000B3989">
        <w:rPr>
          <w:sz w:val="24"/>
          <w:szCs w:val="24"/>
        </w:rPr>
        <w:t xml:space="preserve"> de éste,</w:t>
      </w:r>
      <w:r w:rsidRPr="00D4023F" w:rsidR="00AE67E2">
        <w:rPr>
          <w:sz w:val="24"/>
          <w:szCs w:val="24"/>
        </w:rPr>
        <w:t xml:space="preserve"> el Superior Gobierno de la Provincia de Córdoba</w:t>
      </w:r>
      <w:r w:rsidRPr="00D4023F" w:rsidR="000B3989">
        <w:rPr>
          <w:sz w:val="24"/>
          <w:szCs w:val="24"/>
        </w:rPr>
        <w:t xml:space="preserve"> y el Club Matienzo</w:t>
      </w:r>
      <w:r w:rsidRPr="00D4023F" w:rsidR="00AE67E2">
        <w:rPr>
          <w:sz w:val="24"/>
          <w:szCs w:val="24"/>
        </w:rPr>
        <w:t xml:space="preserve"> deber recibirse en virtud de lo dispuesto por los ya citados, arts. 43 y 1113 del Código Civil.</w:t>
      </w:r>
      <w:r w:rsidRPr="00D4023F" w:rsidR="000B3989">
        <w:rPr>
          <w:sz w:val="24"/>
          <w:szCs w:val="24"/>
        </w:rPr>
        <w:t>-</w:t>
      </w:r>
    </w:p>
    <w:p xmlns:wp14="http://schemas.microsoft.com/office/word/2010/wordml" w:rsidRPr="00D4023F" w:rsidR="00015A20" w:rsidP="002E3558" w:rsidRDefault="000B3989" w14:paraId="437B8000" wp14:textId="77777777">
      <w:pPr>
        <w:spacing w:line="480" w:lineRule="auto"/>
        <w:jc w:val="both"/>
        <w:rPr>
          <w:sz w:val="24"/>
          <w:szCs w:val="24"/>
        </w:rPr>
      </w:pPr>
      <w:r w:rsidRPr="00D4023F">
        <w:rPr>
          <w:sz w:val="24"/>
          <w:szCs w:val="24"/>
        </w:rPr>
        <w:tab/>
      </w:r>
      <w:r w:rsidRPr="00D4023F" w:rsidR="00674BA3">
        <w:rPr>
          <w:b/>
          <w:sz w:val="24"/>
          <w:szCs w:val="24"/>
        </w:rPr>
        <w:t xml:space="preserve">VII.- </w:t>
      </w:r>
      <w:r w:rsidRPr="00D4023F" w:rsidR="00015A20">
        <w:rPr>
          <w:b/>
          <w:sz w:val="24"/>
          <w:szCs w:val="24"/>
          <w:lang w:val="es-AR"/>
        </w:rPr>
        <w:t>Daños. Carga de la prueba. Rubros reclamados.-</w:t>
      </w:r>
      <w:r w:rsidRPr="00D4023F" w:rsidR="00015A20">
        <w:rPr>
          <w:sz w:val="24"/>
          <w:szCs w:val="24"/>
          <w:lang w:val="es-AR"/>
        </w:rPr>
        <w:t xml:space="preserve"> En cuanto al daño en sí mismo, el perjuicio debe ser cierto, efectivamente existente. No es resarcible el daño conjetural, posible o hipotético. Aquella exigencia es una mera derivación del principio en virtud del cual el perjuicio es un elemento constitutivo esencial de toda pretensión resarcitoria y, por tanto, debe estar claramente de manifiesto en el proceso.-</w:t>
      </w:r>
    </w:p>
    <w:p xmlns:wp14="http://schemas.microsoft.com/office/word/2010/wordml" w:rsidRPr="00D4023F" w:rsidR="00015A20" w:rsidP="002E3558" w:rsidRDefault="00015A20" w14:paraId="6687DB0E" wp14:textId="77777777">
      <w:pPr>
        <w:spacing w:line="480" w:lineRule="auto"/>
        <w:jc w:val="both"/>
        <w:rPr>
          <w:sz w:val="24"/>
          <w:szCs w:val="24"/>
          <w:lang w:val="es-AR"/>
        </w:rPr>
      </w:pPr>
      <w:r w:rsidRPr="00D4023F">
        <w:rPr>
          <w:sz w:val="24"/>
          <w:szCs w:val="24"/>
          <w:lang w:val="es-AR"/>
        </w:rPr>
        <w:tab/>
      </w:r>
      <w:r w:rsidRPr="00D4023F">
        <w:rPr>
          <w:sz w:val="24"/>
          <w:szCs w:val="24"/>
          <w:lang w:val="es-AR"/>
        </w:rPr>
        <w:t xml:space="preserve">Respecto sobre quien pesa la carga de la demostración del daño, la jurisprudencia ha dicho que quien pretende contra otro un derecho de reparación debe probar todos los elementos constitutivos de la relación jurídica basamento de la acción, por lo que la carga de demostración del daño siempre recae sobre el actor. </w:t>
      </w:r>
      <w:r w:rsidRPr="00D4023F">
        <w:rPr>
          <w:i/>
          <w:sz w:val="24"/>
          <w:szCs w:val="24"/>
          <w:lang w:val="es-AR"/>
        </w:rPr>
        <w:t xml:space="preserve">“Quien invoca un daño debe producir la prueba que lo acredite, las simples alegaciones son inidóneas para producir convicción sobre su existencia; ergo, el actor debe acreditar el daño reclamado, ya que la carga de la prueba no es una distribución del poder de probar que tienen las partes sino del riesgo de no hacerlo; no supone un derecho sino un imperativo para cada litigante” </w:t>
      </w:r>
      <w:r w:rsidRPr="00D4023F">
        <w:rPr>
          <w:sz w:val="24"/>
          <w:szCs w:val="24"/>
          <w:lang w:val="es-AR"/>
        </w:rPr>
        <w:t>(</w:t>
      </w:r>
      <w:proofErr w:type="spellStart"/>
      <w:r w:rsidRPr="00D4023F">
        <w:rPr>
          <w:sz w:val="24"/>
          <w:szCs w:val="24"/>
          <w:lang w:val="es-AR"/>
        </w:rPr>
        <w:t>CNCom</w:t>
      </w:r>
      <w:proofErr w:type="spellEnd"/>
      <w:r w:rsidRPr="00D4023F">
        <w:rPr>
          <w:sz w:val="24"/>
          <w:szCs w:val="24"/>
          <w:lang w:val="es-AR"/>
        </w:rPr>
        <w:t>., Sala B, 12/12/2001, ED 196-558). Reclaman en definitiva la parte actora los siguientes conceptos.-</w:t>
      </w:r>
      <w:r w:rsidRPr="00D4023F">
        <w:rPr>
          <w:sz w:val="24"/>
          <w:szCs w:val="24"/>
          <w:lang w:val="es-AR"/>
        </w:rPr>
        <w:tab/>
      </w:r>
    </w:p>
    <w:p xmlns:wp14="http://schemas.microsoft.com/office/word/2010/wordml" w:rsidRPr="00D4023F" w:rsidR="00674BA3" w:rsidP="002E3558" w:rsidRDefault="00015A20" w14:paraId="457D9080" wp14:textId="77777777">
      <w:pPr>
        <w:spacing w:line="480" w:lineRule="auto"/>
        <w:jc w:val="both"/>
        <w:rPr>
          <w:sz w:val="24"/>
          <w:szCs w:val="24"/>
          <w:lang w:val="es-AR"/>
        </w:rPr>
      </w:pPr>
      <w:r w:rsidRPr="00D4023F">
        <w:rPr>
          <w:sz w:val="24"/>
          <w:szCs w:val="24"/>
          <w:lang w:val="es-AR"/>
        </w:rPr>
        <w:tab/>
      </w:r>
      <w:r w:rsidRPr="00D4023F">
        <w:rPr>
          <w:i/>
          <w:sz w:val="24"/>
          <w:szCs w:val="24"/>
          <w:lang w:val="es-AR"/>
        </w:rPr>
        <w:t>“Con frecuencia, los abogados del actor invocan la directiva de reparación integral para sortear o minimizar la carga probatoria del daño; por el contrario, ese principio sólo tiene operatividad lógica para el menoscabo probado por el actor, salvo normativa de presunciones. En otros términos, la exigencia de plenitud resarcitoria no libera sino que, antes bien, requiere poner de manifiesto cuál es el daño”</w:t>
      </w:r>
      <w:r w:rsidRPr="00D4023F">
        <w:rPr>
          <w:sz w:val="24"/>
          <w:szCs w:val="24"/>
          <w:lang w:val="es-AR"/>
        </w:rPr>
        <w:t xml:space="preserve"> (ZAVA</w:t>
      </w:r>
      <w:r w:rsidRPr="00D4023F" w:rsidR="00E5086F">
        <w:rPr>
          <w:sz w:val="24"/>
          <w:szCs w:val="24"/>
          <w:lang w:val="es-AR"/>
        </w:rPr>
        <w:t xml:space="preserve">LA DE GONZALEZ, Matilde, Doctrina Judicial -Solución de casos 7 - Aspectos del </w:t>
      </w:r>
      <w:proofErr w:type="spellStart"/>
      <w:r w:rsidRPr="00D4023F" w:rsidR="00E5086F">
        <w:rPr>
          <w:sz w:val="24"/>
          <w:szCs w:val="24"/>
          <w:lang w:val="es-AR"/>
        </w:rPr>
        <w:t>resacirmiento</w:t>
      </w:r>
      <w:proofErr w:type="spellEnd"/>
      <w:r w:rsidRPr="00D4023F">
        <w:rPr>
          <w:sz w:val="24"/>
          <w:szCs w:val="24"/>
          <w:lang w:val="es-AR"/>
        </w:rPr>
        <w:t>,</w:t>
      </w:r>
      <w:r w:rsidRPr="00D4023F" w:rsidR="00E5086F">
        <w:rPr>
          <w:sz w:val="24"/>
          <w:szCs w:val="24"/>
          <w:lang w:val="es-AR"/>
        </w:rPr>
        <w:t xml:space="preserve"> </w:t>
      </w:r>
      <w:proofErr w:type="spellStart"/>
      <w:r w:rsidRPr="00D4023F" w:rsidR="00E5086F">
        <w:rPr>
          <w:sz w:val="24"/>
          <w:szCs w:val="24"/>
          <w:lang w:val="es-AR"/>
        </w:rPr>
        <w:t>Alveroni</w:t>
      </w:r>
      <w:proofErr w:type="spellEnd"/>
      <w:r w:rsidRPr="00D4023F" w:rsidR="00E5086F">
        <w:rPr>
          <w:sz w:val="24"/>
          <w:szCs w:val="24"/>
          <w:lang w:val="es-AR"/>
        </w:rPr>
        <w:t>, Córdoba, 2010,</w:t>
      </w:r>
      <w:r w:rsidRPr="00D4023F">
        <w:rPr>
          <w:sz w:val="24"/>
          <w:szCs w:val="24"/>
          <w:lang w:val="es-AR"/>
        </w:rPr>
        <w:t xml:space="preserve"> p. 41).-</w:t>
      </w:r>
    </w:p>
    <w:p xmlns:wp14="http://schemas.microsoft.com/office/word/2010/wordml" w:rsidRPr="00D4023F" w:rsidR="00811686" w:rsidP="002E3558" w:rsidRDefault="00811686" w14:paraId="39555023" wp14:textId="77777777">
      <w:pPr>
        <w:spacing w:line="480" w:lineRule="auto"/>
        <w:jc w:val="both"/>
        <w:rPr>
          <w:sz w:val="24"/>
          <w:szCs w:val="24"/>
        </w:rPr>
      </w:pPr>
      <w:r w:rsidRPr="00D4023F">
        <w:rPr>
          <w:sz w:val="24"/>
          <w:szCs w:val="24"/>
        </w:rPr>
        <w:tab/>
      </w:r>
      <w:r w:rsidRPr="00D4023F">
        <w:rPr>
          <w:sz w:val="24"/>
          <w:szCs w:val="24"/>
        </w:rPr>
        <w:t>Habiendo concluido en el punto anterior la responsabilidad de la parte demandada en el evento dañoso, corresponde analizar la procedencia de los rubros indemnizatorios demandados por la parte actora, a saber:</w:t>
      </w:r>
    </w:p>
    <w:p xmlns:wp14="http://schemas.microsoft.com/office/word/2010/wordml" w:rsidRPr="00D4023F" w:rsidR="00674BA3" w:rsidP="002E3558" w:rsidRDefault="00146D28" w14:paraId="0E25292E" wp14:textId="77777777">
      <w:pPr>
        <w:spacing w:line="480" w:lineRule="auto"/>
        <w:jc w:val="both"/>
        <w:rPr>
          <w:sz w:val="24"/>
          <w:szCs w:val="24"/>
        </w:rPr>
      </w:pPr>
      <w:r w:rsidRPr="00D4023F">
        <w:rPr>
          <w:b/>
          <w:sz w:val="24"/>
          <w:szCs w:val="24"/>
        </w:rPr>
        <w:tab/>
      </w:r>
      <w:r w:rsidRPr="00D4023F">
        <w:rPr>
          <w:b/>
          <w:sz w:val="24"/>
          <w:szCs w:val="24"/>
        </w:rPr>
        <w:t xml:space="preserve">a) </w:t>
      </w:r>
      <w:r w:rsidRPr="00D4023F">
        <w:rPr>
          <w:b/>
          <w:i/>
          <w:sz w:val="24"/>
          <w:szCs w:val="24"/>
        </w:rPr>
        <w:t>Daño moral</w:t>
      </w:r>
      <w:r w:rsidRPr="00D4023F">
        <w:rPr>
          <w:sz w:val="24"/>
          <w:szCs w:val="24"/>
        </w:rPr>
        <w:t>:</w:t>
      </w:r>
      <w:r w:rsidRPr="00D4023F">
        <w:rPr>
          <w:b/>
          <w:sz w:val="24"/>
          <w:szCs w:val="24"/>
        </w:rPr>
        <w:t xml:space="preserve"> </w:t>
      </w:r>
      <w:r w:rsidRPr="00D4023F" w:rsidR="00811686">
        <w:rPr>
          <w:sz w:val="24"/>
          <w:szCs w:val="24"/>
        </w:rPr>
        <w:t xml:space="preserve">alega que la agresión del Sr. Amadeo </w:t>
      </w:r>
      <w:proofErr w:type="spellStart"/>
      <w:r w:rsidRPr="00D4023F" w:rsidR="00811686">
        <w:rPr>
          <w:sz w:val="24"/>
          <w:szCs w:val="24"/>
        </w:rPr>
        <w:t>Sunini</w:t>
      </w:r>
      <w:proofErr w:type="spellEnd"/>
      <w:r w:rsidRPr="00D4023F" w:rsidR="00811686">
        <w:rPr>
          <w:sz w:val="24"/>
          <w:szCs w:val="24"/>
        </w:rPr>
        <w:t xml:space="preserve">, quien en uno de los momentos más tensos del encuentro deportivo y delante de más de 3000 personas le gritó negro </w:t>
      </w:r>
      <w:proofErr w:type="spellStart"/>
      <w:r w:rsidRPr="00D4023F" w:rsidR="00811686">
        <w:rPr>
          <w:sz w:val="24"/>
          <w:szCs w:val="24"/>
        </w:rPr>
        <w:t>sidozo</w:t>
      </w:r>
      <w:proofErr w:type="spellEnd"/>
      <w:r w:rsidRPr="00D4023F" w:rsidR="00811686">
        <w:rPr>
          <w:sz w:val="24"/>
          <w:szCs w:val="24"/>
        </w:rPr>
        <w:t xml:space="preserve">, no sólo le perjudicó personalmente sino también a su núcleo familiar. Agrega que su felicidad y la de su grupo familiar y amigos, de verle jugar en el equipo del barrio en cual vivo se vio rápidamente empañada y extinguida tras el trato discriminatorio que </w:t>
      </w:r>
      <w:r w:rsidRPr="00D4023F" w:rsidR="00087AE7">
        <w:rPr>
          <w:sz w:val="24"/>
          <w:szCs w:val="24"/>
        </w:rPr>
        <w:t>l</w:t>
      </w:r>
      <w:r w:rsidRPr="00D4023F" w:rsidR="00811686">
        <w:rPr>
          <w:sz w:val="24"/>
          <w:szCs w:val="24"/>
        </w:rPr>
        <w:t xml:space="preserve">e diera el dependiente policial. En el momento en que le dijo negro </w:t>
      </w:r>
      <w:proofErr w:type="spellStart"/>
      <w:r w:rsidRPr="00D4023F" w:rsidR="00811686">
        <w:rPr>
          <w:sz w:val="24"/>
          <w:szCs w:val="24"/>
        </w:rPr>
        <w:t>sidozo</w:t>
      </w:r>
      <w:proofErr w:type="spellEnd"/>
      <w:r w:rsidRPr="00D4023F" w:rsidR="00811686">
        <w:rPr>
          <w:sz w:val="24"/>
          <w:szCs w:val="24"/>
        </w:rPr>
        <w:t xml:space="preserve">, no sólo generó que los simpatizantes del Club </w:t>
      </w:r>
      <w:r w:rsidR="005F4A12">
        <w:rPr>
          <w:sz w:val="24"/>
          <w:szCs w:val="24"/>
        </w:rPr>
        <w:t>A.</w:t>
      </w:r>
      <w:r w:rsidRPr="00D4023F" w:rsidR="00811686">
        <w:rPr>
          <w:sz w:val="24"/>
          <w:szCs w:val="24"/>
        </w:rPr>
        <w:t xml:space="preserve"> se enardecieran, sino que le generó una angustia que no podría describir de manera acabada con palabras. Estaba desconsolado. Pasada esta situación, en el vestuario y luego en su casa la angustia era tan profunda, que ni su compañera de vida, ni sus hijos, ni familia o amigos podían lograr que dejara de pensar en las palabras que había utilizado el Sr. </w:t>
      </w:r>
      <w:proofErr w:type="spellStart"/>
      <w:r w:rsidRPr="00D4023F" w:rsidR="00811686">
        <w:rPr>
          <w:sz w:val="24"/>
          <w:szCs w:val="24"/>
        </w:rPr>
        <w:t>Sunini</w:t>
      </w:r>
      <w:proofErr w:type="spellEnd"/>
      <w:r w:rsidRPr="00D4023F" w:rsidR="00811686">
        <w:rPr>
          <w:sz w:val="24"/>
          <w:szCs w:val="24"/>
        </w:rPr>
        <w:t>. Recuerda que estuvo sin salir de su casa un tiempo prolongado, se sentía estigmatizado, avergonzado, dolido, triste, muy angustiado, pensaba que debía mudarme a vivir a otra ciudad, que no iba a poder salir a la calle. Su situación de salud ni siquiera era conocida por toda mi familia, sino por escasas personas de confianza. En la actualidad cada vez que jueg</w:t>
      </w:r>
      <w:r w:rsidRPr="00D4023F" w:rsidR="00534C70">
        <w:rPr>
          <w:sz w:val="24"/>
          <w:szCs w:val="24"/>
        </w:rPr>
        <w:t>a</w:t>
      </w:r>
      <w:r w:rsidRPr="00D4023F" w:rsidR="00811686">
        <w:rPr>
          <w:sz w:val="24"/>
          <w:szCs w:val="24"/>
        </w:rPr>
        <w:t xml:space="preserve"> en su equipo y hace un gol o una jugada que puede ser perjudicial para el rival, debo soportar que los simpatizantes contrarios hagan referencia a su persona, gritándole negro </w:t>
      </w:r>
      <w:proofErr w:type="spellStart"/>
      <w:r w:rsidRPr="00D4023F" w:rsidR="00811686">
        <w:rPr>
          <w:sz w:val="24"/>
          <w:szCs w:val="24"/>
        </w:rPr>
        <w:t>sidozo</w:t>
      </w:r>
      <w:proofErr w:type="spellEnd"/>
      <w:r w:rsidRPr="00D4023F" w:rsidR="00811686">
        <w:rPr>
          <w:sz w:val="24"/>
          <w:szCs w:val="24"/>
        </w:rPr>
        <w:t>. Reclama por este concepto la suma de Pesos Cien mil ($ 100.000) con más intereses a partir de la fecha del acontecimiento y hasta el efectivo pago.-</w:t>
      </w:r>
    </w:p>
    <w:p xmlns:wp14="http://schemas.microsoft.com/office/word/2010/wordml" w:rsidRPr="00D4023F" w:rsidR="00674BA3" w:rsidP="002E3558" w:rsidRDefault="00674BA3" w14:paraId="1663B357" wp14:textId="77777777">
      <w:pPr>
        <w:spacing w:line="480" w:lineRule="auto"/>
        <w:jc w:val="both"/>
        <w:rPr>
          <w:sz w:val="24"/>
          <w:szCs w:val="24"/>
        </w:rPr>
      </w:pPr>
      <w:r w:rsidRPr="00D4023F">
        <w:rPr>
          <w:sz w:val="24"/>
          <w:szCs w:val="24"/>
        </w:rPr>
        <w:tab/>
      </w:r>
      <w:r w:rsidRPr="00D4023F">
        <w:rPr>
          <w:sz w:val="24"/>
          <w:szCs w:val="24"/>
        </w:rPr>
        <w:t xml:space="preserve">El daño moral ha sido definido como la </w:t>
      </w:r>
      <w:r w:rsidRPr="00D4023F">
        <w:rPr>
          <w:i/>
          <w:sz w:val="24"/>
          <w:szCs w:val="24"/>
        </w:rPr>
        <w:t xml:space="preserve">“modificación </w:t>
      </w:r>
      <w:proofErr w:type="spellStart"/>
      <w:r w:rsidRPr="00D4023F">
        <w:rPr>
          <w:i/>
          <w:sz w:val="24"/>
          <w:szCs w:val="24"/>
        </w:rPr>
        <w:t>disvaliosa</w:t>
      </w:r>
      <w:proofErr w:type="spellEnd"/>
      <w:r w:rsidRPr="00D4023F">
        <w:rPr>
          <w:i/>
          <w:sz w:val="24"/>
          <w:szCs w:val="24"/>
        </w:rPr>
        <w:t xml:space="preserve"> del espíritu, en el desenvolvimiento de su capacidad de entender, querer o sentir, consecuencia de una lesión a un interés no patrimonial, que habrá de traducirse en un modo de estar diferente de aquel al que se hallaba antes del hecho, como consecuencia de éste y anímicamente perjudicial” </w:t>
      </w:r>
      <w:r w:rsidRPr="00D4023F">
        <w:rPr>
          <w:sz w:val="24"/>
          <w:szCs w:val="24"/>
        </w:rPr>
        <w:t>(PIZARRO, R., Daño Moral. Prevención / Reparación / Punición, Ed. Hammurabi, Bs. As., 1996, p. 47). La cuantificación del daño moral exige como medida previa una valoración del mismo en concreto, a fin de individualizarlo, lo que implica evaluar las repercusiones que la lesión infirió en el ámbito subjetivo de la víctima, a partir de las circunstancias objetivas y subjetivas del caso.-</w:t>
      </w:r>
    </w:p>
    <w:p xmlns:wp14="http://schemas.microsoft.com/office/word/2010/wordml" w:rsidRPr="00D4023F" w:rsidR="005A3006" w:rsidP="002E3558" w:rsidRDefault="00674BA3" w14:paraId="24B39D4B" wp14:textId="77777777">
      <w:pPr>
        <w:spacing w:line="480" w:lineRule="auto"/>
        <w:jc w:val="both"/>
        <w:rPr>
          <w:sz w:val="24"/>
          <w:szCs w:val="24"/>
        </w:rPr>
      </w:pPr>
      <w:r w:rsidRPr="00D4023F">
        <w:rPr>
          <w:sz w:val="24"/>
          <w:szCs w:val="24"/>
        </w:rPr>
        <w:tab/>
      </w:r>
      <w:r w:rsidRPr="00D4023F">
        <w:rPr>
          <w:i/>
          <w:sz w:val="24"/>
          <w:szCs w:val="24"/>
        </w:rPr>
        <w:t xml:space="preserve">“También en afrentas a la dignidad se aplican reglas </w:t>
      </w:r>
      <w:proofErr w:type="spellStart"/>
      <w:r w:rsidRPr="00D4023F">
        <w:rPr>
          <w:i/>
          <w:sz w:val="24"/>
          <w:szCs w:val="24"/>
        </w:rPr>
        <w:t>presuncionales</w:t>
      </w:r>
      <w:proofErr w:type="spellEnd"/>
      <w:r w:rsidRPr="00D4023F">
        <w:rPr>
          <w:i/>
          <w:sz w:val="24"/>
          <w:szCs w:val="24"/>
        </w:rPr>
        <w:t xml:space="preserve">, en cuya virtud el daño moral se prueba mediante inferencias a partir de la gravedad de la ofensa y la circunstancias de la víctima, sin necesidad de demostración sobre la alteración anímica sufrida por el afectado” </w:t>
      </w:r>
      <w:r w:rsidRPr="00D4023F">
        <w:rPr>
          <w:sz w:val="24"/>
          <w:szCs w:val="24"/>
        </w:rPr>
        <w:t xml:space="preserve">(ZAVALA DE GONZALEZ, Matilde, “Doctrina Judicial - Solución de casos”, </w:t>
      </w:r>
      <w:proofErr w:type="spellStart"/>
      <w:r w:rsidRPr="00D4023F">
        <w:rPr>
          <w:sz w:val="24"/>
          <w:szCs w:val="24"/>
        </w:rPr>
        <w:t>Alveroni</w:t>
      </w:r>
      <w:proofErr w:type="spellEnd"/>
      <w:r w:rsidRPr="00D4023F">
        <w:rPr>
          <w:sz w:val="24"/>
          <w:szCs w:val="24"/>
        </w:rPr>
        <w:t>, Córdoba, 2010, p. 95). En el mismo sentido lo ha entendido la jurisprudencia diciendo que</w:t>
      </w:r>
      <w:r w:rsidRPr="00D4023F">
        <w:rPr>
          <w:i/>
          <w:sz w:val="24"/>
          <w:szCs w:val="24"/>
        </w:rPr>
        <w:t xml:space="preserve"> “el daño moral padecido en casos de lesión a derechos personalísimos surge in re </w:t>
      </w:r>
      <w:proofErr w:type="spellStart"/>
      <w:r w:rsidRPr="00D4023F">
        <w:rPr>
          <w:i/>
          <w:sz w:val="24"/>
          <w:szCs w:val="24"/>
        </w:rPr>
        <w:t>ipsa</w:t>
      </w:r>
      <w:proofErr w:type="spellEnd"/>
      <w:r w:rsidRPr="00D4023F">
        <w:rPr>
          <w:i/>
          <w:sz w:val="24"/>
          <w:szCs w:val="24"/>
        </w:rPr>
        <w:t xml:space="preserve"> del propio hecho antijurídico, sin que deba exigirse el aporte de otras pruebas, correspondiendo a la responsable la destrucción de tal presunción a través de la prueba de alguna situación objetiva que la excluya” </w:t>
      </w:r>
      <w:r w:rsidRPr="00D4023F">
        <w:rPr>
          <w:sz w:val="24"/>
          <w:szCs w:val="24"/>
        </w:rPr>
        <w:t>(</w:t>
      </w:r>
      <w:proofErr w:type="spellStart"/>
      <w:r w:rsidRPr="00D4023F">
        <w:rPr>
          <w:sz w:val="24"/>
          <w:szCs w:val="24"/>
        </w:rPr>
        <w:t>CNCiv</w:t>
      </w:r>
      <w:proofErr w:type="spellEnd"/>
      <w:r w:rsidRPr="00D4023F">
        <w:rPr>
          <w:sz w:val="24"/>
          <w:szCs w:val="24"/>
        </w:rPr>
        <w:t xml:space="preserve">., Sala B, 16/05/2005, DJ 2005-3-186). En el </w:t>
      </w:r>
      <w:proofErr w:type="spellStart"/>
      <w:r w:rsidRPr="00D4023F">
        <w:rPr>
          <w:i/>
          <w:sz w:val="24"/>
          <w:szCs w:val="24"/>
        </w:rPr>
        <w:t>sublite</w:t>
      </w:r>
      <w:proofErr w:type="spellEnd"/>
      <w:r w:rsidRPr="00D4023F">
        <w:rPr>
          <w:sz w:val="24"/>
          <w:szCs w:val="24"/>
        </w:rPr>
        <w:t xml:space="preserve">, el daño moral reclamado por </w:t>
      </w:r>
      <w:r w:rsidRPr="00D4023F" w:rsidR="005A3006">
        <w:rPr>
          <w:sz w:val="24"/>
          <w:szCs w:val="24"/>
        </w:rPr>
        <w:t xml:space="preserve">el Sr. </w:t>
      </w:r>
      <w:r w:rsidR="005F4A12">
        <w:rPr>
          <w:sz w:val="24"/>
          <w:szCs w:val="24"/>
        </w:rPr>
        <w:t>E.</w:t>
      </w:r>
      <w:r w:rsidRPr="00D4023F">
        <w:rPr>
          <w:sz w:val="24"/>
          <w:szCs w:val="24"/>
        </w:rPr>
        <w:t xml:space="preserve">, en virtud de </w:t>
      </w:r>
      <w:r w:rsidRPr="00D4023F" w:rsidR="005A3006">
        <w:rPr>
          <w:sz w:val="24"/>
          <w:szCs w:val="24"/>
        </w:rPr>
        <w:t>los dichos discriminatorios a su persona</w:t>
      </w:r>
      <w:r w:rsidRPr="00D4023F">
        <w:rPr>
          <w:sz w:val="24"/>
          <w:szCs w:val="24"/>
        </w:rPr>
        <w:t>, debe tenerse configurado e inferido por la sola producción del hecho dañoso.</w:t>
      </w:r>
      <w:r w:rsidRPr="00D4023F" w:rsidR="005A3006">
        <w:rPr>
          <w:sz w:val="24"/>
          <w:szCs w:val="24"/>
        </w:rPr>
        <w:t xml:space="preserve">- </w:t>
      </w:r>
    </w:p>
    <w:p xmlns:wp14="http://schemas.microsoft.com/office/word/2010/wordml" w:rsidRPr="00D4023F" w:rsidR="005A3006" w:rsidP="002E3558" w:rsidRDefault="00674BA3" w14:paraId="672093DB" wp14:textId="77777777">
      <w:pPr>
        <w:spacing w:line="480" w:lineRule="auto"/>
        <w:jc w:val="both"/>
        <w:rPr>
          <w:sz w:val="24"/>
          <w:szCs w:val="24"/>
        </w:rPr>
      </w:pPr>
      <w:r w:rsidRPr="00D4023F">
        <w:rPr>
          <w:sz w:val="24"/>
          <w:szCs w:val="24"/>
        </w:rPr>
        <w:tab/>
      </w:r>
      <w:r w:rsidRPr="00D4023F">
        <w:rPr>
          <w:sz w:val="24"/>
          <w:szCs w:val="24"/>
        </w:rPr>
        <w:t xml:space="preserve">Fuera de lo dicho anteriormente, en el entendimiento que el daño sufrido por los actores surge </w:t>
      </w:r>
      <w:r w:rsidRPr="00D4023F">
        <w:rPr>
          <w:i/>
          <w:sz w:val="24"/>
          <w:szCs w:val="24"/>
        </w:rPr>
        <w:t xml:space="preserve">in re </w:t>
      </w:r>
      <w:proofErr w:type="spellStart"/>
      <w:r w:rsidRPr="00D4023F">
        <w:rPr>
          <w:i/>
          <w:sz w:val="24"/>
          <w:szCs w:val="24"/>
        </w:rPr>
        <w:t>ipsa</w:t>
      </w:r>
      <w:proofErr w:type="spellEnd"/>
      <w:r w:rsidRPr="00D4023F">
        <w:rPr>
          <w:sz w:val="24"/>
          <w:szCs w:val="24"/>
        </w:rPr>
        <w:t xml:space="preserve"> del hecho dañoso, la </w:t>
      </w:r>
      <w:r w:rsidRPr="00D4023F" w:rsidR="005A3006">
        <w:rPr>
          <w:sz w:val="24"/>
          <w:szCs w:val="24"/>
        </w:rPr>
        <w:t xml:space="preserve">pericial psicológica labrada en autos por la Lic. María Marta </w:t>
      </w:r>
      <w:proofErr w:type="spellStart"/>
      <w:r w:rsidRPr="00D4023F" w:rsidR="005A3006">
        <w:rPr>
          <w:sz w:val="24"/>
          <w:szCs w:val="24"/>
        </w:rPr>
        <w:t>Baretta</w:t>
      </w:r>
      <w:proofErr w:type="spellEnd"/>
      <w:r w:rsidRPr="00D4023F" w:rsidR="005A3006">
        <w:rPr>
          <w:sz w:val="24"/>
          <w:szCs w:val="24"/>
        </w:rPr>
        <w:t xml:space="preserve"> (fs. 532/534) refrenda los padecimientos espirituales alegados por el actor. La psicóloga diplomada concluye que el Sr. </w:t>
      </w:r>
      <w:r w:rsidR="005F4A12">
        <w:rPr>
          <w:sz w:val="24"/>
          <w:szCs w:val="24"/>
        </w:rPr>
        <w:t>E.</w:t>
      </w:r>
      <w:r w:rsidRPr="00D4023F" w:rsidR="005A3006">
        <w:rPr>
          <w:sz w:val="24"/>
          <w:szCs w:val="24"/>
        </w:rPr>
        <w:t xml:space="preserve"> atraviesa un trastorno depresivo, determinado por una serie de indicadores (depresión, sentimiento de inutilidad o culpa excesivos, disminución de la capacidad de pensar, ansiedad, sensación de minusvalía, aislamiento, ideación de muerte, etc.). Particularmente concluye que el estado de ánimo del Sr. </w:t>
      </w:r>
      <w:r w:rsidR="005F4A12">
        <w:rPr>
          <w:sz w:val="24"/>
          <w:szCs w:val="24"/>
        </w:rPr>
        <w:t>E.</w:t>
      </w:r>
      <w:r w:rsidRPr="00D4023F" w:rsidR="005A3006">
        <w:rPr>
          <w:sz w:val="24"/>
          <w:szCs w:val="24"/>
        </w:rPr>
        <w:t xml:space="preserve"> se modificó como consecuencia de los hechos ocurridos el 22/06/2014</w:t>
      </w:r>
      <w:r w:rsidRPr="00D4023F" w:rsidR="00320E0F">
        <w:rPr>
          <w:sz w:val="24"/>
          <w:szCs w:val="24"/>
        </w:rPr>
        <w:t>, donde el actor al relatar los hechos se angustia, quedando en evidencia el daño moral sufrido por el hecho discriminatorio hacia su persona. Agrega que ello se ve agravado por la presencia en esa situación de sus familiares, donde algunos desconocían dicha enfermedad (sus hijos no lo sabían).-</w:t>
      </w:r>
    </w:p>
    <w:p xmlns:wp14="http://schemas.microsoft.com/office/word/2010/wordml" w:rsidRPr="00D4023F" w:rsidR="00F04C6F" w:rsidP="002E3558" w:rsidRDefault="00320E0F" w14:paraId="1F8C012C" wp14:textId="77777777">
      <w:pPr>
        <w:spacing w:line="480" w:lineRule="auto"/>
        <w:jc w:val="both"/>
        <w:rPr>
          <w:sz w:val="24"/>
          <w:szCs w:val="24"/>
        </w:rPr>
      </w:pPr>
      <w:r w:rsidRPr="00D4023F">
        <w:rPr>
          <w:sz w:val="24"/>
          <w:szCs w:val="24"/>
        </w:rPr>
        <w:tab/>
      </w:r>
      <w:r w:rsidRPr="00D4023F">
        <w:rPr>
          <w:sz w:val="24"/>
          <w:szCs w:val="24"/>
        </w:rPr>
        <w:t xml:space="preserve">En relación a éstas últimas circunstancias (angustia familiar por el hecho y </w:t>
      </w:r>
      <w:proofErr w:type="spellStart"/>
      <w:r w:rsidRPr="00D4023F">
        <w:rPr>
          <w:sz w:val="24"/>
          <w:szCs w:val="24"/>
        </w:rPr>
        <w:t>anoticiamiento</w:t>
      </w:r>
      <w:proofErr w:type="spellEnd"/>
      <w:r w:rsidRPr="00D4023F">
        <w:rPr>
          <w:sz w:val="24"/>
          <w:szCs w:val="24"/>
        </w:rPr>
        <w:t xml:space="preserve"> de sus hijos de un patología que desconocían), dichos extremos han sido </w:t>
      </w:r>
      <w:r w:rsidRPr="00D4023F" w:rsidR="00F95015">
        <w:rPr>
          <w:sz w:val="24"/>
          <w:szCs w:val="24"/>
        </w:rPr>
        <w:t>patentizados</w:t>
      </w:r>
      <w:r w:rsidRPr="00D4023F">
        <w:rPr>
          <w:sz w:val="24"/>
          <w:szCs w:val="24"/>
        </w:rPr>
        <w:t xml:space="preserve"> con prueba independiente. La única forma de entender la onda expansiva del daño ocurrido es la declaración de allegados y familiares</w:t>
      </w:r>
      <w:r w:rsidRPr="00D4023F" w:rsidR="00E8464B">
        <w:rPr>
          <w:sz w:val="24"/>
          <w:szCs w:val="24"/>
        </w:rPr>
        <w:t>. El hermano del actor al testimoniar a fs. 399/400, cuenta que presenciando e</w:t>
      </w:r>
      <w:r w:rsidRPr="00D4023F" w:rsidR="00A83C39">
        <w:rPr>
          <w:sz w:val="24"/>
          <w:szCs w:val="24"/>
        </w:rPr>
        <w:t xml:space="preserve">l partido con toda su familia, después </w:t>
      </w:r>
      <w:r w:rsidRPr="00D4023F" w:rsidR="00E8464B">
        <w:rPr>
          <w:sz w:val="24"/>
          <w:szCs w:val="24"/>
        </w:rPr>
        <w:t>del hecho el actor se larga a llorar pero ellos no sabían porque. Luego de ello</w:t>
      </w:r>
      <w:r w:rsidRPr="00D4023F" w:rsidR="00A83C39">
        <w:rPr>
          <w:sz w:val="24"/>
          <w:szCs w:val="24"/>
        </w:rPr>
        <w:t xml:space="preserve"> </w:t>
      </w:r>
      <w:r w:rsidR="00CB5BF5">
        <w:rPr>
          <w:sz w:val="24"/>
          <w:szCs w:val="24"/>
        </w:rPr>
        <w:t xml:space="preserve">E. </w:t>
      </w:r>
      <w:r w:rsidRPr="00D4023F" w:rsidR="00A83C39">
        <w:rPr>
          <w:sz w:val="24"/>
          <w:szCs w:val="24"/>
        </w:rPr>
        <w:t>no salía de su cas</w:t>
      </w:r>
      <w:r w:rsidRPr="00D4023F" w:rsidR="00183B58">
        <w:rPr>
          <w:sz w:val="24"/>
          <w:szCs w:val="24"/>
        </w:rPr>
        <w:t>a</w:t>
      </w:r>
      <w:r w:rsidRPr="00D4023F" w:rsidR="00A83C39">
        <w:rPr>
          <w:sz w:val="24"/>
          <w:szCs w:val="24"/>
        </w:rPr>
        <w:t xml:space="preserve">, hasta quiso dejar el futbol; estuvo una semana encerrado sin ir a practicar, lloraba, se sentía mal. Su familia se sentía mal, siendo la más afectada su mama, quien estaba con presión alta. Afirma que la patología que se le endilgó solo era de conocimiento familiar, pero luego salió a la luz por el escandaloso partido. En este orden idea, otros deponentes como el Sr. Funes (fs. 416/417) declararon que al día siguiente del partido al prender la radio local se entera de la enfermedad que tenía </w:t>
      </w:r>
      <w:r w:rsidR="00CB5BF5">
        <w:rPr>
          <w:sz w:val="24"/>
          <w:szCs w:val="24"/>
        </w:rPr>
        <w:t>E.</w:t>
      </w:r>
      <w:r w:rsidRPr="00D4023F" w:rsidR="00A83C39">
        <w:rPr>
          <w:sz w:val="24"/>
          <w:szCs w:val="24"/>
        </w:rPr>
        <w:t xml:space="preserve"> y porque reaccionó así en el partido. Insiste que no conocía la enfermedad que cursaba el jugador. La Sra. Natalia Yamile </w:t>
      </w:r>
      <w:proofErr w:type="spellStart"/>
      <w:r w:rsidRPr="00D4023F" w:rsidR="00A83C39">
        <w:rPr>
          <w:sz w:val="24"/>
          <w:szCs w:val="24"/>
        </w:rPr>
        <w:t>Casais</w:t>
      </w:r>
      <w:proofErr w:type="spellEnd"/>
      <w:r w:rsidRPr="00D4023F" w:rsidR="00A83C39">
        <w:rPr>
          <w:sz w:val="24"/>
          <w:szCs w:val="24"/>
        </w:rPr>
        <w:t xml:space="preserve"> </w:t>
      </w:r>
      <w:r w:rsidRPr="00D4023F" w:rsidR="00F04C6F">
        <w:rPr>
          <w:sz w:val="24"/>
          <w:szCs w:val="24"/>
        </w:rPr>
        <w:t xml:space="preserve">confirma la versión del accionante en cuanto que hasta el momento del partido </w:t>
      </w:r>
      <w:r w:rsidRPr="00D4023F" w:rsidR="00F04C6F">
        <w:rPr>
          <w:i/>
          <w:sz w:val="24"/>
          <w:szCs w:val="24"/>
        </w:rPr>
        <w:t xml:space="preserve">“nadie </w:t>
      </w:r>
      <w:r w:rsidRPr="00D4023F" w:rsidR="00183B58">
        <w:rPr>
          <w:i/>
          <w:sz w:val="24"/>
          <w:szCs w:val="24"/>
        </w:rPr>
        <w:t>sabía</w:t>
      </w:r>
      <w:r w:rsidRPr="00D4023F" w:rsidR="00F04C6F">
        <w:rPr>
          <w:i/>
          <w:sz w:val="24"/>
          <w:szCs w:val="24"/>
        </w:rPr>
        <w:t xml:space="preserve"> que tenía esa enfermedad, más que su familia, su mamá, su mujer, su padrastro y sus hermanos” </w:t>
      </w:r>
      <w:r w:rsidRPr="00D4023F" w:rsidR="00F04C6F">
        <w:rPr>
          <w:sz w:val="24"/>
          <w:szCs w:val="24"/>
        </w:rPr>
        <w:t xml:space="preserve">(fs. 435/436). Adita que desde aquel momento dejó de trabajar de albañil. El testigo Sr. </w:t>
      </w:r>
      <w:proofErr w:type="spellStart"/>
      <w:r w:rsidRPr="00D4023F" w:rsidR="00F04C6F">
        <w:rPr>
          <w:sz w:val="24"/>
          <w:szCs w:val="24"/>
        </w:rPr>
        <w:t>Rodriguez</w:t>
      </w:r>
      <w:proofErr w:type="spellEnd"/>
      <w:r w:rsidRPr="00D4023F" w:rsidR="00F04C6F">
        <w:rPr>
          <w:sz w:val="24"/>
          <w:szCs w:val="24"/>
        </w:rPr>
        <w:t xml:space="preserve"> (fs. 463/466) clarifica la magnitud del daño sufrido por el núcleo familiar, dando como ejemplo que él era profesor del hijo del ac</w:t>
      </w:r>
      <w:r w:rsidRPr="00D4023F" w:rsidR="00F95015">
        <w:rPr>
          <w:sz w:val="24"/>
          <w:szCs w:val="24"/>
        </w:rPr>
        <w:t>cionante</w:t>
      </w:r>
      <w:r w:rsidRPr="00D4023F" w:rsidR="00F04C6F">
        <w:rPr>
          <w:sz w:val="24"/>
          <w:szCs w:val="24"/>
        </w:rPr>
        <w:t xml:space="preserve"> y que luego del hecho dañoso estuvo con un ataque de nervios, sumado a que el hijo de </w:t>
      </w:r>
      <w:r w:rsidRPr="00D4023F" w:rsidR="00F95015">
        <w:rPr>
          <w:sz w:val="24"/>
          <w:szCs w:val="24"/>
        </w:rPr>
        <w:t>éste</w:t>
      </w:r>
      <w:r w:rsidRPr="00D4023F" w:rsidR="00F04C6F">
        <w:rPr>
          <w:sz w:val="24"/>
          <w:szCs w:val="24"/>
        </w:rPr>
        <w:t xml:space="preserve"> estuvo como un mes sin ir a practicar por todo lo ocurrido.</w:t>
      </w:r>
      <w:r w:rsidRPr="00D4023F" w:rsidR="00183B58">
        <w:rPr>
          <w:sz w:val="24"/>
          <w:szCs w:val="24"/>
        </w:rPr>
        <w:t xml:space="preserve"> Los dichos discriminatorios traspasaron </w:t>
      </w:r>
      <w:r w:rsidRPr="00D4023F" w:rsidR="008943BA">
        <w:rPr>
          <w:sz w:val="24"/>
          <w:szCs w:val="24"/>
        </w:rPr>
        <w:t>el fuero interno</w:t>
      </w:r>
      <w:r w:rsidRPr="00D4023F" w:rsidR="00183B58">
        <w:rPr>
          <w:sz w:val="24"/>
          <w:szCs w:val="24"/>
        </w:rPr>
        <w:t xml:space="preserve"> del actor para instalarse en su núcleo familiar.</w:t>
      </w:r>
      <w:r w:rsidRPr="00D4023F" w:rsidR="00F04C6F">
        <w:rPr>
          <w:sz w:val="24"/>
          <w:szCs w:val="24"/>
        </w:rPr>
        <w:t xml:space="preserve"> No quedan dudas que esta filtración de datos de salud del actor -a modo público- agrava aún más el daño moral s</w:t>
      </w:r>
      <w:r w:rsidRPr="00D4023F" w:rsidR="00183B58">
        <w:rPr>
          <w:sz w:val="24"/>
          <w:szCs w:val="24"/>
        </w:rPr>
        <w:t>ufrido por éste.-</w:t>
      </w:r>
    </w:p>
    <w:p xmlns:wp14="http://schemas.microsoft.com/office/word/2010/wordml" w:rsidRPr="00D4023F" w:rsidR="008943BA" w:rsidP="00AF72E5" w:rsidRDefault="00F04C6F" w14:paraId="5893F75A" wp14:textId="77777777">
      <w:pPr>
        <w:spacing w:line="480" w:lineRule="auto"/>
        <w:jc w:val="both"/>
        <w:rPr>
          <w:sz w:val="24"/>
          <w:szCs w:val="24"/>
        </w:rPr>
      </w:pPr>
      <w:r w:rsidRPr="00D4023F">
        <w:rPr>
          <w:sz w:val="24"/>
          <w:szCs w:val="24"/>
        </w:rPr>
        <w:tab/>
      </w:r>
      <w:r w:rsidRPr="00D4023F" w:rsidR="00737D6D">
        <w:rPr>
          <w:sz w:val="24"/>
          <w:szCs w:val="24"/>
        </w:rPr>
        <w:t>Otro aspecto que repercute en la determinación del daño moral reclamado son las distintas r</w:t>
      </w:r>
      <w:r w:rsidRPr="00D4023F" w:rsidR="00320E0F">
        <w:rPr>
          <w:sz w:val="24"/>
          <w:szCs w:val="24"/>
        </w:rPr>
        <w:t>epercusiones en los medios</w:t>
      </w:r>
      <w:r w:rsidRPr="00D4023F" w:rsidR="00A83C39">
        <w:rPr>
          <w:sz w:val="24"/>
          <w:szCs w:val="24"/>
        </w:rPr>
        <w:t xml:space="preserve"> </w:t>
      </w:r>
      <w:r w:rsidRPr="00D4023F" w:rsidR="00737D6D">
        <w:rPr>
          <w:sz w:val="24"/>
          <w:szCs w:val="24"/>
        </w:rPr>
        <w:t>radiales y periodís</w:t>
      </w:r>
      <w:r w:rsidRPr="00D4023F" w:rsidR="008943BA">
        <w:rPr>
          <w:sz w:val="24"/>
          <w:szCs w:val="24"/>
        </w:rPr>
        <w:t>ticos del lamentable suceso. Lo</w:t>
      </w:r>
      <w:r w:rsidRPr="00D4023F" w:rsidR="00737D6D">
        <w:rPr>
          <w:sz w:val="24"/>
          <w:szCs w:val="24"/>
        </w:rPr>
        <w:t xml:space="preserve"> sucedido en aquel partido fue </w:t>
      </w:r>
      <w:r w:rsidRPr="00D4023F" w:rsidR="008943BA">
        <w:rPr>
          <w:sz w:val="24"/>
          <w:szCs w:val="24"/>
        </w:rPr>
        <w:t xml:space="preserve">largamente </w:t>
      </w:r>
      <w:r w:rsidRPr="00D4023F" w:rsidR="00737D6D">
        <w:rPr>
          <w:sz w:val="24"/>
          <w:szCs w:val="24"/>
        </w:rPr>
        <w:t xml:space="preserve">difundido por los más importante medios periodísticos y radiales de la zona. Este aserto es corroborado por la informativa remitida por la </w:t>
      </w:r>
      <w:r w:rsidRPr="00D4023F" w:rsidR="008943BA">
        <w:rPr>
          <w:sz w:val="24"/>
          <w:szCs w:val="24"/>
        </w:rPr>
        <w:t>Televisora</w:t>
      </w:r>
      <w:r w:rsidRPr="00D4023F" w:rsidR="00737D6D">
        <w:rPr>
          <w:sz w:val="24"/>
          <w:szCs w:val="24"/>
        </w:rPr>
        <w:t xml:space="preserve"> Regional </w:t>
      </w:r>
      <w:proofErr w:type="spellStart"/>
      <w:r w:rsidRPr="00D4023F" w:rsidR="00737D6D">
        <w:rPr>
          <w:sz w:val="24"/>
          <w:szCs w:val="24"/>
        </w:rPr>
        <w:t>Unimar</w:t>
      </w:r>
      <w:proofErr w:type="spellEnd"/>
      <w:r w:rsidRPr="00D4023F" w:rsidR="00737D6D">
        <w:rPr>
          <w:sz w:val="24"/>
          <w:szCs w:val="24"/>
        </w:rPr>
        <w:t xml:space="preserve"> SA la que da cuenta la difusión de imágenes del partido, emisión de programas deportivos que trataron el tema, remarcando que su señal se ve en casi toda las zonas urbanas y rurales aledañas a Marcos Juárez. Por su parte, los testigos que depusieron en juicio son contestes en afirmar que lo acaecido en dicho partido salió en casi todos los medios por el lapso de 20 a 30 días</w:t>
      </w:r>
      <w:r w:rsidRPr="00D4023F" w:rsidR="001A516B">
        <w:rPr>
          <w:sz w:val="24"/>
          <w:szCs w:val="24"/>
        </w:rPr>
        <w:t xml:space="preserve"> aproximados</w:t>
      </w:r>
      <w:r w:rsidRPr="00D4023F" w:rsidR="00737D6D">
        <w:rPr>
          <w:sz w:val="24"/>
          <w:szCs w:val="24"/>
        </w:rPr>
        <w:t>, momento en que quedó instalada la temática por toda la ciudad y localidades aledañas (Ver testimoniales de fs. 417, 436, 449, 464 y 547)</w:t>
      </w:r>
      <w:r w:rsidRPr="00D4023F" w:rsidR="008943BA">
        <w:rPr>
          <w:sz w:val="24"/>
          <w:szCs w:val="24"/>
        </w:rPr>
        <w:t>.-</w:t>
      </w:r>
    </w:p>
    <w:p xmlns:wp14="http://schemas.microsoft.com/office/word/2010/wordml" w:rsidRPr="00D4023F" w:rsidR="008708E9" w:rsidP="00AF72E5" w:rsidRDefault="008943BA" w14:paraId="282674AE" wp14:textId="77777777">
      <w:pPr>
        <w:spacing w:line="480" w:lineRule="auto"/>
        <w:jc w:val="both"/>
        <w:rPr>
          <w:sz w:val="24"/>
          <w:szCs w:val="24"/>
        </w:rPr>
      </w:pPr>
      <w:r w:rsidRPr="00D4023F">
        <w:rPr>
          <w:sz w:val="24"/>
          <w:szCs w:val="24"/>
        </w:rPr>
        <w:tab/>
      </w:r>
      <w:r w:rsidRPr="00D4023F" w:rsidR="00D35978">
        <w:rPr>
          <w:sz w:val="24"/>
          <w:szCs w:val="24"/>
        </w:rPr>
        <w:t xml:space="preserve">Este fenómeno de la discriminación en el futbol, tristemente arraigado en nuestra sociedad, refleja una serie de comportamientos discriminatorio, xenófobo y racista, que tienen que ser cortado en seco desde los distintos poderes del estado. </w:t>
      </w:r>
      <w:r w:rsidRPr="00D4023F">
        <w:rPr>
          <w:sz w:val="24"/>
          <w:szCs w:val="24"/>
        </w:rPr>
        <w:t>En una reflexión general sobre el lamentable hecho acaecido en autos, debo decir que a lo largo de los años, a</w:t>
      </w:r>
      <w:r w:rsidRPr="00D4023F" w:rsidR="00AF72E5">
        <w:rPr>
          <w:sz w:val="24"/>
          <w:szCs w:val="24"/>
        </w:rPr>
        <w:t xml:space="preserve">mparados en el denominado “folklore del fútbol”, se han  legitimado acciones </w:t>
      </w:r>
      <w:r w:rsidRPr="00D4023F">
        <w:rPr>
          <w:sz w:val="24"/>
          <w:szCs w:val="24"/>
        </w:rPr>
        <w:t>pasmosas</w:t>
      </w:r>
      <w:r w:rsidRPr="00D4023F" w:rsidR="00AF72E5">
        <w:rPr>
          <w:sz w:val="24"/>
          <w:szCs w:val="24"/>
        </w:rPr>
        <w:t xml:space="preserve"> que difícilmente se darían en otros ámbitos y/o disciplinas. Empero, </w:t>
      </w:r>
      <w:r w:rsidRPr="00D4023F">
        <w:rPr>
          <w:sz w:val="24"/>
          <w:szCs w:val="24"/>
        </w:rPr>
        <w:t>lentamente</w:t>
      </w:r>
      <w:r w:rsidRPr="00D4023F" w:rsidR="00AF72E5">
        <w:rPr>
          <w:sz w:val="24"/>
          <w:szCs w:val="24"/>
        </w:rPr>
        <w:t xml:space="preserve"> se va tomando conciencia de este flagelo en el fútbol, evitando la naturalización de dichas prácticas discriminatorias en las canchas. Ese facilismo justificativo, mal denominado “folklore”, no puede ser la excusa banal para avalar la violencia y la discriminación</w:t>
      </w:r>
      <w:r w:rsidRPr="00D4023F" w:rsidR="00E3339C">
        <w:rPr>
          <w:sz w:val="24"/>
          <w:szCs w:val="24"/>
        </w:rPr>
        <w:t xml:space="preserve"> en el deporte</w:t>
      </w:r>
      <w:r w:rsidRPr="00D4023F" w:rsidR="00AF72E5">
        <w:rPr>
          <w:sz w:val="24"/>
          <w:szCs w:val="24"/>
        </w:rPr>
        <w:t>.</w:t>
      </w:r>
      <w:r w:rsidRPr="00D4023F" w:rsidR="008708E9">
        <w:rPr>
          <w:sz w:val="24"/>
          <w:szCs w:val="24"/>
        </w:rPr>
        <w:t xml:space="preserve"> Ahora bien, </w:t>
      </w:r>
      <w:r w:rsidRPr="00D4023F" w:rsidR="00E3339C">
        <w:rPr>
          <w:sz w:val="24"/>
          <w:szCs w:val="24"/>
        </w:rPr>
        <w:t>poco a poco esta</w:t>
      </w:r>
      <w:r w:rsidRPr="00D4023F" w:rsidR="00AF72E5">
        <w:rPr>
          <w:sz w:val="24"/>
          <w:szCs w:val="24"/>
        </w:rPr>
        <w:t xml:space="preserve"> </w:t>
      </w:r>
      <w:r w:rsidRPr="00D4023F" w:rsidR="0097652F">
        <w:rPr>
          <w:sz w:val="24"/>
          <w:szCs w:val="24"/>
        </w:rPr>
        <w:t>tendencia</w:t>
      </w:r>
      <w:r w:rsidRPr="00D4023F" w:rsidR="008708E9">
        <w:rPr>
          <w:sz w:val="24"/>
          <w:szCs w:val="24"/>
        </w:rPr>
        <w:t xml:space="preserve"> se</w:t>
      </w:r>
      <w:r w:rsidRPr="00D4023F" w:rsidR="00E3339C">
        <w:rPr>
          <w:sz w:val="24"/>
          <w:szCs w:val="24"/>
        </w:rPr>
        <w:t xml:space="preserve"> </w:t>
      </w:r>
      <w:r w:rsidRPr="00D4023F" w:rsidR="008708E9">
        <w:rPr>
          <w:sz w:val="24"/>
          <w:szCs w:val="24"/>
        </w:rPr>
        <w:t>va revirtiendo</w:t>
      </w:r>
      <w:r w:rsidRPr="00D4023F" w:rsidR="0097652F">
        <w:rPr>
          <w:sz w:val="24"/>
          <w:szCs w:val="24"/>
        </w:rPr>
        <w:t xml:space="preserve"> </w:t>
      </w:r>
      <w:r w:rsidRPr="00D4023F" w:rsidR="00AF72E5">
        <w:rPr>
          <w:sz w:val="24"/>
          <w:szCs w:val="24"/>
        </w:rPr>
        <w:t>con</w:t>
      </w:r>
      <w:r w:rsidRPr="00D4023F" w:rsidR="0097652F">
        <w:rPr>
          <w:sz w:val="24"/>
          <w:szCs w:val="24"/>
        </w:rPr>
        <w:t xml:space="preserve"> la </w:t>
      </w:r>
      <w:r w:rsidRPr="00D4023F" w:rsidR="008708E9">
        <w:rPr>
          <w:sz w:val="24"/>
          <w:szCs w:val="24"/>
        </w:rPr>
        <w:t>promoción</w:t>
      </w:r>
      <w:r w:rsidRPr="00D4023F" w:rsidR="0097652F">
        <w:rPr>
          <w:sz w:val="24"/>
          <w:szCs w:val="24"/>
        </w:rPr>
        <w:t xml:space="preserve"> </w:t>
      </w:r>
      <w:r w:rsidRPr="00D4023F" w:rsidR="00AF72E5">
        <w:rPr>
          <w:sz w:val="24"/>
          <w:szCs w:val="24"/>
        </w:rPr>
        <w:t>de ley</w:t>
      </w:r>
      <w:r w:rsidRPr="00D4023F" w:rsidR="008708E9">
        <w:rPr>
          <w:sz w:val="24"/>
          <w:szCs w:val="24"/>
        </w:rPr>
        <w:t>es</w:t>
      </w:r>
      <w:r w:rsidRPr="00D4023F" w:rsidR="00AF72E5">
        <w:rPr>
          <w:sz w:val="24"/>
          <w:szCs w:val="24"/>
        </w:rPr>
        <w:t xml:space="preserve"> -</w:t>
      </w:r>
      <w:r w:rsidRPr="00D4023F" w:rsidR="008708E9">
        <w:rPr>
          <w:sz w:val="24"/>
          <w:szCs w:val="24"/>
        </w:rPr>
        <w:t xml:space="preserve">algunas </w:t>
      </w:r>
      <w:r w:rsidRPr="00D4023F" w:rsidR="00AF72E5">
        <w:rPr>
          <w:sz w:val="24"/>
          <w:szCs w:val="24"/>
        </w:rPr>
        <w:t xml:space="preserve">ya </w:t>
      </w:r>
      <w:r w:rsidRPr="00D4023F" w:rsidR="008708E9">
        <w:rPr>
          <w:sz w:val="24"/>
          <w:szCs w:val="24"/>
        </w:rPr>
        <w:t>en funcionamiento</w:t>
      </w:r>
      <w:r w:rsidRPr="00D4023F" w:rsidR="00AF72E5">
        <w:rPr>
          <w:sz w:val="24"/>
          <w:szCs w:val="24"/>
        </w:rPr>
        <w:t xml:space="preserve"> en otros países- donde la prevención y sanción de expresiones discriminatorias en espectáculos deportivos (</w:t>
      </w:r>
      <w:proofErr w:type="spellStart"/>
      <w:r w:rsidRPr="00D4023F" w:rsidR="00AF72E5">
        <w:rPr>
          <w:sz w:val="24"/>
          <w:szCs w:val="24"/>
        </w:rPr>
        <w:t>Vgr</w:t>
      </w:r>
      <w:proofErr w:type="spellEnd"/>
      <w:r w:rsidRPr="00D4023F" w:rsidR="00AF72E5">
        <w:rPr>
          <w:sz w:val="24"/>
          <w:szCs w:val="24"/>
        </w:rPr>
        <w:t>.: cánticos, insultos</w:t>
      </w:r>
      <w:r w:rsidRPr="00D4023F" w:rsidR="0036135E">
        <w:rPr>
          <w:sz w:val="24"/>
          <w:szCs w:val="24"/>
        </w:rPr>
        <w:t>, banderas</w:t>
      </w:r>
      <w:r w:rsidRPr="00D4023F" w:rsidR="00AF72E5">
        <w:rPr>
          <w:sz w:val="24"/>
          <w:szCs w:val="24"/>
        </w:rPr>
        <w:t xml:space="preserve"> </w:t>
      </w:r>
      <w:r w:rsidRPr="00D4023F" w:rsidR="0036135E">
        <w:rPr>
          <w:sz w:val="24"/>
          <w:szCs w:val="24"/>
        </w:rPr>
        <w:t>y/</w:t>
      </w:r>
      <w:r w:rsidRPr="00D4023F" w:rsidR="00AF72E5">
        <w:rPr>
          <w:sz w:val="24"/>
          <w:szCs w:val="24"/>
        </w:rPr>
        <w:t>o cualquier tipo de expresiones discriminatorias o que agravien a un grupo específico de raza</w:t>
      </w:r>
      <w:r w:rsidRPr="00D4023F" w:rsidR="0097652F">
        <w:rPr>
          <w:sz w:val="24"/>
          <w:szCs w:val="24"/>
        </w:rPr>
        <w:t>,</w:t>
      </w:r>
      <w:r w:rsidRPr="00D4023F" w:rsidR="00AF72E5">
        <w:rPr>
          <w:sz w:val="24"/>
          <w:szCs w:val="24"/>
        </w:rPr>
        <w:t xml:space="preserve"> nacionalidad, color de piel, salud física, etc.), lleva</w:t>
      </w:r>
      <w:r w:rsidRPr="00D4023F" w:rsidR="0097652F">
        <w:rPr>
          <w:sz w:val="24"/>
          <w:szCs w:val="24"/>
        </w:rPr>
        <w:t xml:space="preserve"> incluso</w:t>
      </w:r>
      <w:r w:rsidRPr="00D4023F" w:rsidR="00AF72E5">
        <w:rPr>
          <w:sz w:val="24"/>
          <w:szCs w:val="24"/>
        </w:rPr>
        <w:t xml:space="preserve"> a la suspensión de la competencia, </w:t>
      </w:r>
      <w:r w:rsidRPr="00D4023F" w:rsidR="008708E9">
        <w:rPr>
          <w:sz w:val="24"/>
          <w:szCs w:val="24"/>
        </w:rPr>
        <w:t>reestableciéndose</w:t>
      </w:r>
      <w:r w:rsidRPr="00D4023F" w:rsidR="00AF72E5">
        <w:rPr>
          <w:sz w:val="24"/>
          <w:szCs w:val="24"/>
        </w:rPr>
        <w:t xml:space="preserve"> la misma </w:t>
      </w:r>
      <w:r w:rsidRPr="00D4023F" w:rsidR="008708E9">
        <w:rPr>
          <w:sz w:val="24"/>
          <w:szCs w:val="24"/>
        </w:rPr>
        <w:t xml:space="preserve">solo </w:t>
      </w:r>
      <w:r w:rsidRPr="00D4023F" w:rsidR="00AF72E5">
        <w:rPr>
          <w:sz w:val="24"/>
          <w:szCs w:val="24"/>
        </w:rPr>
        <w:t>cuando las conductas descriptas hayan cesado, todo ello con la posibilidad de recibir sanciones económicas tanto las parcialidades involucradas como los clubes participantes.-</w:t>
      </w:r>
    </w:p>
    <w:p xmlns:wp14="http://schemas.microsoft.com/office/word/2010/wordml" w:rsidRPr="00D4023F" w:rsidR="00674BA3" w:rsidP="002E3558" w:rsidRDefault="008708E9" w14:paraId="3005C571" wp14:textId="77777777">
      <w:pPr>
        <w:spacing w:line="480" w:lineRule="auto"/>
        <w:jc w:val="both"/>
        <w:rPr>
          <w:sz w:val="24"/>
          <w:szCs w:val="24"/>
        </w:rPr>
      </w:pPr>
      <w:r w:rsidRPr="00D4023F">
        <w:rPr>
          <w:sz w:val="24"/>
          <w:szCs w:val="24"/>
        </w:rPr>
        <w:tab/>
      </w:r>
      <w:r w:rsidRPr="00D4023F" w:rsidR="00674BA3">
        <w:rPr>
          <w:sz w:val="24"/>
          <w:szCs w:val="24"/>
        </w:rPr>
        <w:t xml:space="preserve">Dicho esto, corresponde cuantificar la merma moral sufrida por </w:t>
      </w:r>
      <w:r w:rsidRPr="00D4023F" w:rsidR="001A516B">
        <w:rPr>
          <w:sz w:val="24"/>
          <w:szCs w:val="24"/>
        </w:rPr>
        <w:t>e</w:t>
      </w:r>
      <w:r w:rsidRPr="00D4023F" w:rsidR="00674BA3">
        <w:rPr>
          <w:sz w:val="24"/>
          <w:szCs w:val="24"/>
        </w:rPr>
        <w:t xml:space="preserve">l accionante. Esta cuestión se erige como uno de los terrenos más ríspidos en el derecho, partiendo de las dificultades de fijar indemnizaciones a menoscabos espirituales mediantes un bien que resulta ajeno a las mismas como es el dinero. Parte de las dificultades de la cuantificación del daño moral se derivan de un desacuerdo entre los jueces y académicos, en torno a la cuestión de que debe repararse cuando se indemniza por daño moral. Por un lado, están quienes entienden que al reparar el daño moral simplemente se hace un intento de apreciar económicamente una pérdida afectiva; por otro, quienes consideran que el daño moral debe cubrir una determinada cantidad de satisfacciones, adquiribles con dinero, que permitan de alguna forma mitigar el dolor sufrido (Cfr.: JUÁREZ FERRER, Martín, “El derecho constitucional a la reparación plena”, Hammurabi, Bs. AS., 2015, p. 230). Jurisprudencial y doctrinariamente se ha dicho que dos son los métodos cimeros y más utilizados para la cuantificación. El primero, nominado como </w:t>
      </w:r>
      <w:r w:rsidRPr="00D4023F" w:rsidR="00674BA3">
        <w:rPr>
          <w:i/>
          <w:sz w:val="24"/>
          <w:szCs w:val="24"/>
        </w:rPr>
        <w:t>“tarifación judicial indicativa”</w:t>
      </w:r>
      <w:r w:rsidRPr="00D4023F" w:rsidR="00674BA3">
        <w:rPr>
          <w:sz w:val="24"/>
          <w:szCs w:val="24"/>
        </w:rPr>
        <w:t xml:space="preserve">, tiende a recoger la mayor cantidad de precedentes jurisprudenciales, más o menos similares, dictados por tribunales de igual instancia, para llegar al monto reclamado. Entre sus ventajas se le ha encomiado su flexibilidad y valor orientador tanto para los tribunales como para los litigantes, sumado a ello que puede ser desechado teniendo presente los particulares hechos de la causa. Verbigracia, en el </w:t>
      </w:r>
      <w:proofErr w:type="spellStart"/>
      <w:r w:rsidRPr="00D4023F" w:rsidR="00674BA3">
        <w:rPr>
          <w:sz w:val="24"/>
          <w:szCs w:val="24"/>
        </w:rPr>
        <w:t>sublite</w:t>
      </w:r>
      <w:proofErr w:type="spellEnd"/>
      <w:r w:rsidRPr="00D4023F" w:rsidR="00674BA3">
        <w:rPr>
          <w:sz w:val="24"/>
          <w:szCs w:val="24"/>
        </w:rPr>
        <w:t>, no es posible acudir a fallos análogos como criterio indicativo por no encontrar plataformas fácticas similares en los distintos repertorios jurisprudenciales.</w:t>
      </w:r>
      <w:r w:rsidRPr="00D4023F" w:rsidR="001A516B">
        <w:rPr>
          <w:sz w:val="24"/>
          <w:szCs w:val="24"/>
        </w:rPr>
        <w:t xml:space="preserve"> </w:t>
      </w:r>
      <w:r w:rsidRPr="00D4023F" w:rsidR="00674BA3">
        <w:rPr>
          <w:i/>
          <w:sz w:val="24"/>
          <w:szCs w:val="24"/>
        </w:rPr>
        <w:t>“Por dichos derroteros, resulta clara la imposibilidad ab initio de un acercamiento contundente entre los montos indemnizatorios, y ni siquiera a nivel básico inicial en algunas situaciones con matices muy singularizados”</w:t>
      </w:r>
      <w:r w:rsidRPr="00D4023F" w:rsidR="00674BA3">
        <w:rPr>
          <w:sz w:val="24"/>
          <w:szCs w:val="24"/>
        </w:rPr>
        <w:t xml:space="preserve"> (ZAVALA DE GONZÁLEZ, Matilde, “Tratado de daños a las personas. Daño moral por muerte”, </w:t>
      </w:r>
      <w:proofErr w:type="spellStart"/>
      <w:r w:rsidRPr="00D4023F" w:rsidR="00674BA3">
        <w:rPr>
          <w:sz w:val="24"/>
          <w:szCs w:val="24"/>
        </w:rPr>
        <w:t>Astrea</w:t>
      </w:r>
      <w:proofErr w:type="spellEnd"/>
      <w:r w:rsidRPr="00D4023F" w:rsidR="00674BA3">
        <w:rPr>
          <w:sz w:val="24"/>
          <w:szCs w:val="24"/>
        </w:rPr>
        <w:t>, p. 161).-</w:t>
      </w:r>
    </w:p>
    <w:p xmlns:wp14="http://schemas.microsoft.com/office/word/2010/wordml" w:rsidRPr="00D4023F" w:rsidR="00CB0040" w:rsidP="002E3558" w:rsidRDefault="00674BA3" w14:paraId="4F7D02C5" wp14:textId="77777777">
      <w:pPr>
        <w:spacing w:line="480" w:lineRule="auto"/>
        <w:jc w:val="both"/>
        <w:rPr>
          <w:sz w:val="24"/>
          <w:szCs w:val="24"/>
        </w:rPr>
      </w:pPr>
      <w:r w:rsidRPr="00D4023F">
        <w:rPr>
          <w:sz w:val="24"/>
          <w:szCs w:val="24"/>
        </w:rPr>
        <w:tab/>
      </w:r>
      <w:r w:rsidRPr="00D4023F">
        <w:rPr>
          <w:sz w:val="24"/>
          <w:szCs w:val="24"/>
        </w:rPr>
        <w:t xml:space="preserve">Ahora bien, el segundo método, designado por algunos como la teoría de los </w:t>
      </w:r>
      <w:r w:rsidRPr="00D4023F">
        <w:rPr>
          <w:i/>
          <w:sz w:val="24"/>
          <w:szCs w:val="24"/>
        </w:rPr>
        <w:t>“placeres sustitutivos o compensatorios”</w:t>
      </w:r>
      <w:r w:rsidRPr="00D4023F">
        <w:rPr>
          <w:sz w:val="24"/>
          <w:szCs w:val="24"/>
        </w:rPr>
        <w:t xml:space="preserve">, busca indirectamente su justipreciación mediante la evaluación de cuales placeres pueden funcionar como verdadero paliativo al dolor espiritual por el que transita la víctima. Son muchos los bienes que pueden cumplir esa función, pero está en el </w:t>
      </w:r>
      <w:proofErr w:type="spellStart"/>
      <w:r w:rsidRPr="00D4023F">
        <w:rPr>
          <w:i/>
          <w:sz w:val="24"/>
          <w:szCs w:val="24"/>
        </w:rPr>
        <w:t>iudex</w:t>
      </w:r>
      <w:proofErr w:type="spellEnd"/>
      <w:r w:rsidRPr="00D4023F">
        <w:rPr>
          <w:sz w:val="24"/>
          <w:szCs w:val="24"/>
        </w:rPr>
        <w:t xml:space="preserve"> descubrir cuál de ellos les brindará a los afectados un placer y/o compensación suficientes para por lo menos atenuar y ojala borrar de su mente, las dolorosas circunstancias consecuencia del hecho dañoso. Es por eso que algunos autores hablan de que sólo el daño patrimonial es propiamente “resarcido”, mientras que el daño </w:t>
      </w:r>
      <w:proofErr w:type="spellStart"/>
      <w:r w:rsidRPr="00D4023F">
        <w:rPr>
          <w:sz w:val="24"/>
          <w:szCs w:val="24"/>
        </w:rPr>
        <w:t>extrapatrimonial</w:t>
      </w:r>
      <w:proofErr w:type="spellEnd"/>
      <w:r w:rsidRPr="00D4023F">
        <w:rPr>
          <w:sz w:val="24"/>
          <w:szCs w:val="24"/>
        </w:rPr>
        <w:t xml:space="preserve"> no es resarcido rectamente, sino de algún modo compensado.</w:t>
      </w:r>
      <w:r w:rsidRPr="00D4023F" w:rsidR="00CB0040">
        <w:rPr>
          <w:sz w:val="24"/>
          <w:szCs w:val="24"/>
        </w:rPr>
        <w:t>-</w:t>
      </w:r>
      <w:r w:rsidRPr="00D4023F">
        <w:rPr>
          <w:sz w:val="24"/>
          <w:szCs w:val="24"/>
        </w:rPr>
        <w:t xml:space="preserve"> </w:t>
      </w:r>
    </w:p>
    <w:p xmlns:wp14="http://schemas.microsoft.com/office/word/2010/wordml" w:rsidRPr="00D4023F" w:rsidR="003F0E1C" w:rsidP="002E3558" w:rsidRDefault="00CB0040" w14:paraId="018A439C" wp14:textId="77777777">
      <w:pPr>
        <w:spacing w:line="480" w:lineRule="auto"/>
        <w:jc w:val="both"/>
        <w:rPr>
          <w:sz w:val="24"/>
          <w:szCs w:val="24"/>
        </w:rPr>
      </w:pPr>
      <w:r w:rsidRPr="00D4023F">
        <w:rPr>
          <w:sz w:val="24"/>
          <w:szCs w:val="24"/>
        </w:rPr>
        <w:tab/>
      </w:r>
      <w:r w:rsidRPr="00D4023F" w:rsidR="00674BA3">
        <w:rPr>
          <w:sz w:val="24"/>
          <w:szCs w:val="24"/>
        </w:rPr>
        <w:t>Vale destacar que la disputa entre las mencionadas teorías parecería zanjada con la sanción del nuevo Código Civil y Comercial, por cuanto esta última pauta axil se encuentra allí receptada cuando prevé la indemnización de las consecuencias no patrimoniales en su artículo 1741. Si bien dicha normativa no puede ser aplicada al caso, tal como se aclaró preli</w:t>
      </w:r>
      <w:r w:rsidRPr="00D4023F" w:rsidR="00432F3C">
        <w:rPr>
          <w:sz w:val="24"/>
          <w:szCs w:val="24"/>
        </w:rPr>
        <w:t>minarmente en el considerando I</w:t>
      </w:r>
      <w:r w:rsidRPr="00D4023F" w:rsidR="00674BA3">
        <w:rPr>
          <w:sz w:val="24"/>
          <w:szCs w:val="24"/>
        </w:rPr>
        <w:t xml:space="preserve">I, ella conforma una interesante pauta valorativa para inclinarse por algunos de los teoremas en pugna. Ya de regreso a la novel normativa, vemos que en su parte final estatuye que </w:t>
      </w:r>
      <w:r w:rsidRPr="00D4023F" w:rsidR="00674BA3">
        <w:rPr>
          <w:i/>
          <w:sz w:val="24"/>
          <w:szCs w:val="24"/>
        </w:rPr>
        <w:t>“el monto de la indemnización debe fijarse ponderando las satisfacciones sustitutivas y compensatorias que pueden procurar las sumas reconocidas”</w:t>
      </w:r>
      <w:r w:rsidRPr="00D4023F" w:rsidR="00674BA3">
        <w:rPr>
          <w:sz w:val="24"/>
          <w:szCs w:val="24"/>
        </w:rPr>
        <w:t>. Ello autoriza a concluir que ésta última teoría resulta la más adecuada para dirimir el cas</w:t>
      </w:r>
      <w:r w:rsidRPr="00D4023F">
        <w:rPr>
          <w:sz w:val="24"/>
          <w:szCs w:val="24"/>
        </w:rPr>
        <w:t>o de autos.-</w:t>
      </w:r>
      <w:r w:rsidRPr="00D4023F" w:rsidR="003F0E1C">
        <w:rPr>
          <w:sz w:val="24"/>
          <w:szCs w:val="24"/>
        </w:rPr>
        <w:tab/>
      </w:r>
    </w:p>
    <w:p xmlns:wp14="http://schemas.microsoft.com/office/word/2010/wordml" w:rsidRPr="00D4023F" w:rsidR="009868AB" w:rsidP="002E3558" w:rsidRDefault="003F0E1C" w14:paraId="49E07124" wp14:textId="77777777">
      <w:pPr>
        <w:spacing w:line="480" w:lineRule="auto"/>
        <w:jc w:val="both"/>
        <w:rPr>
          <w:sz w:val="24"/>
          <w:szCs w:val="24"/>
        </w:rPr>
      </w:pPr>
      <w:r w:rsidRPr="00D4023F">
        <w:rPr>
          <w:sz w:val="24"/>
          <w:szCs w:val="24"/>
        </w:rPr>
        <w:tab/>
      </w:r>
      <w:r w:rsidRPr="00D4023F" w:rsidR="00674BA3">
        <w:rPr>
          <w:sz w:val="24"/>
          <w:szCs w:val="24"/>
        </w:rPr>
        <w:t xml:space="preserve">Lamentablemente, como nos enseña Zavala de González, </w:t>
      </w:r>
      <w:r w:rsidRPr="00D4023F" w:rsidR="00674BA3">
        <w:rPr>
          <w:i/>
          <w:sz w:val="24"/>
          <w:szCs w:val="24"/>
        </w:rPr>
        <w:t xml:space="preserve">“la indemnización de los daños morales se asemeja a muchos “finales inacabados” de determinadas obras artísticas, que siempre exigen particular creatividad en el intérprete para llenar espacios </w:t>
      </w:r>
      <w:r w:rsidRPr="00D4023F" w:rsidR="00A047A5">
        <w:rPr>
          <w:i/>
          <w:sz w:val="24"/>
          <w:szCs w:val="24"/>
        </w:rPr>
        <w:t>vacíos</w:t>
      </w:r>
      <w:r w:rsidRPr="00D4023F" w:rsidR="00674BA3">
        <w:rPr>
          <w:i/>
          <w:sz w:val="24"/>
          <w:szCs w:val="24"/>
        </w:rPr>
        <w:t>, y que en este ámbito son forzosos […] Donde la indemnización en dinero de daños morales es el único medio, del todo imperfecto, para compensar a las víctimas”</w:t>
      </w:r>
      <w:r w:rsidRPr="00D4023F" w:rsidR="00674BA3">
        <w:rPr>
          <w:sz w:val="24"/>
          <w:szCs w:val="24"/>
        </w:rPr>
        <w:t xml:space="preserve">. </w:t>
      </w:r>
      <w:r w:rsidRPr="00D4023F" w:rsidR="009868AB">
        <w:rPr>
          <w:i/>
          <w:sz w:val="24"/>
          <w:szCs w:val="24"/>
        </w:rPr>
        <w:t>“Esa pauta implica que la indemnización dineraria tiene por finalidad la función de contribuir a la adquisición de sensaciones placenteras o de otros bienes morales, aunque no necesariamente aptos para anular o hacer desaparecer las consecuencias dolorosas del acto ilícito. La compensación operaría por el hecho de ingresar esa satisfacción, como una suerte de contrapeso de la sensación negativa producida en la subjetividad del damnificado”</w:t>
      </w:r>
      <w:r w:rsidRPr="00D4023F" w:rsidR="009868AB">
        <w:rPr>
          <w:sz w:val="24"/>
          <w:szCs w:val="24"/>
        </w:rPr>
        <w:t xml:space="preserve"> (VIRAMONTE, C., Indemnización de daños no patrimoniales, en MARQUEZ, J. (</w:t>
      </w:r>
      <w:proofErr w:type="spellStart"/>
      <w:r w:rsidRPr="00D4023F" w:rsidR="009868AB">
        <w:rPr>
          <w:sz w:val="24"/>
          <w:szCs w:val="24"/>
        </w:rPr>
        <w:t>Dir</w:t>
      </w:r>
      <w:proofErr w:type="spellEnd"/>
      <w:r w:rsidRPr="00D4023F" w:rsidR="009868AB">
        <w:rPr>
          <w:sz w:val="24"/>
          <w:szCs w:val="24"/>
        </w:rPr>
        <w:t xml:space="preserve">), Responsabilidad civil en el Código Civil y Comercial, Tomo 1, </w:t>
      </w:r>
      <w:proofErr w:type="spellStart"/>
      <w:r w:rsidRPr="00D4023F" w:rsidR="009868AB">
        <w:rPr>
          <w:sz w:val="24"/>
          <w:szCs w:val="24"/>
        </w:rPr>
        <w:t>Zavalía</w:t>
      </w:r>
      <w:proofErr w:type="spellEnd"/>
      <w:r w:rsidRPr="00D4023F" w:rsidR="009868AB">
        <w:rPr>
          <w:sz w:val="24"/>
          <w:szCs w:val="24"/>
        </w:rPr>
        <w:t>, Buenos Aires, 2015, p. 293).</w:t>
      </w:r>
      <w:r w:rsidRPr="00D4023F" w:rsidR="00A62863">
        <w:rPr>
          <w:sz w:val="24"/>
          <w:szCs w:val="24"/>
        </w:rPr>
        <w:t xml:space="preserve"> En definitiva: </w:t>
      </w:r>
      <w:r w:rsidRPr="00D4023F" w:rsidR="00A62863">
        <w:rPr>
          <w:i/>
          <w:sz w:val="24"/>
          <w:szCs w:val="24"/>
        </w:rPr>
        <w:t>“se trata de afectar o destinar el dinero a la compra de bienes o la realización de actividades recreativas, artísticas, sociales, de esparcimiento que le confieran al damnificado consuelo, deleites, contentamientos para compensar e indemnizar el padecimiento, inquietud, dolor, sufrimiento, o sea para restaurar las repercusiones que minoran la esfera no patrimonial de la persona (comprar electrodomésticos, viajar, pasear, distraerse, escuchar música, etc.)”</w:t>
      </w:r>
      <w:r w:rsidRPr="00D4023F" w:rsidR="00A62863">
        <w:rPr>
          <w:sz w:val="24"/>
          <w:szCs w:val="24"/>
        </w:rPr>
        <w:t xml:space="preserve"> (GALDOS, J., en LORENZETTI, R. (Dir.), Código Civil y Comercial de la Nación comentado, t. VIII, </w:t>
      </w:r>
      <w:proofErr w:type="spellStart"/>
      <w:r w:rsidRPr="00D4023F" w:rsidR="00A62863">
        <w:rPr>
          <w:sz w:val="24"/>
          <w:szCs w:val="24"/>
        </w:rPr>
        <w:t>Rubinzal-Culzoni</w:t>
      </w:r>
      <w:proofErr w:type="spellEnd"/>
      <w:r w:rsidRPr="00D4023F" w:rsidR="00A62863">
        <w:rPr>
          <w:sz w:val="24"/>
          <w:szCs w:val="24"/>
        </w:rPr>
        <w:t>, Santa Fe, 2015, p. 504).</w:t>
      </w:r>
    </w:p>
    <w:p xmlns:wp14="http://schemas.microsoft.com/office/word/2010/wordml" w:rsidRPr="00D4023F" w:rsidR="00F42E0B" w:rsidP="002E3558" w:rsidRDefault="009868AB" w14:paraId="220B9355" wp14:textId="77777777">
      <w:pPr>
        <w:spacing w:line="480" w:lineRule="auto"/>
        <w:jc w:val="both"/>
        <w:rPr>
          <w:sz w:val="24"/>
          <w:szCs w:val="24"/>
        </w:rPr>
      </w:pPr>
      <w:r w:rsidRPr="00D4023F">
        <w:rPr>
          <w:sz w:val="24"/>
          <w:szCs w:val="24"/>
        </w:rPr>
        <w:tab/>
      </w:r>
      <w:r w:rsidRPr="00D4023F" w:rsidR="00674BA3">
        <w:rPr>
          <w:sz w:val="24"/>
          <w:szCs w:val="24"/>
        </w:rPr>
        <w:t xml:space="preserve">En ese contexto, el monto reclamado por </w:t>
      </w:r>
      <w:r w:rsidRPr="00D4023F" w:rsidR="003D100C">
        <w:rPr>
          <w:sz w:val="24"/>
          <w:szCs w:val="24"/>
        </w:rPr>
        <w:t>el actor</w:t>
      </w:r>
      <w:r w:rsidRPr="00D4023F" w:rsidR="00674BA3">
        <w:rPr>
          <w:sz w:val="24"/>
          <w:szCs w:val="24"/>
        </w:rPr>
        <w:t xml:space="preserve"> al momento del hecho (</w:t>
      </w:r>
      <w:r w:rsidRPr="00D4023F" w:rsidR="003D100C">
        <w:rPr>
          <w:sz w:val="24"/>
          <w:szCs w:val="24"/>
        </w:rPr>
        <w:t>mediados del año 2015</w:t>
      </w:r>
      <w:r w:rsidRPr="00D4023F" w:rsidR="00674BA3">
        <w:rPr>
          <w:sz w:val="24"/>
          <w:szCs w:val="24"/>
        </w:rPr>
        <w:t xml:space="preserve">) de Pesos </w:t>
      </w:r>
      <w:r w:rsidRPr="00D4023F" w:rsidR="003D100C">
        <w:rPr>
          <w:sz w:val="24"/>
          <w:szCs w:val="24"/>
        </w:rPr>
        <w:t>Cien mil ($ 10</w:t>
      </w:r>
      <w:r w:rsidRPr="00D4023F" w:rsidR="00674BA3">
        <w:rPr>
          <w:sz w:val="24"/>
          <w:szCs w:val="24"/>
        </w:rPr>
        <w:t xml:space="preserve">0.000), no aparece como excesivo sino más bien como una suma sustitutiva y compensatoria capaz de </w:t>
      </w:r>
      <w:r w:rsidRPr="00D4023F" w:rsidR="00A62863">
        <w:rPr>
          <w:sz w:val="24"/>
          <w:szCs w:val="24"/>
        </w:rPr>
        <w:t xml:space="preserve">resarcir el daño sufrido. En efecto, y conforme las pautas de los placeres compensatorios expresamente receptada en el art. 1741 del CCCN, con dicho dinero el damnificado podría adquirir ciertos bienes muebles o electrodoméstico de importancia o realizar un viaje turístico. Por todo ello considero justo y equitativo cuantificar en este caso concreto el daño </w:t>
      </w:r>
      <w:proofErr w:type="spellStart"/>
      <w:r w:rsidRPr="00D4023F" w:rsidR="00A62863">
        <w:rPr>
          <w:sz w:val="24"/>
          <w:szCs w:val="24"/>
        </w:rPr>
        <w:t>extrapatrimonial</w:t>
      </w:r>
      <w:proofErr w:type="spellEnd"/>
      <w:r w:rsidRPr="00D4023F" w:rsidR="00A62863">
        <w:rPr>
          <w:sz w:val="24"/>
          <w:szCs w:val="24"/>
        </w:rPr>
        <w:t xml:space="preserve"> sufrido por el Sr. </w:t>
      </w:r>
      <w:r w:rsidR="00CB5BF5">
        <w:rPr>
          <w:sz w:val="24"/>
          <w:szCs w:val="24"/>
        </w:rPr>
        <w:t>E.</w:t>
      </w:r>
      <w:r w:rsidRPr="00D4023F" w:rsidR="00A62863">
        <w:rPr>
          <w:sz w:val="24"/>
          <w:szCs w:val="24"/>
        </w:rPr>
        <w:t xml:space="preserve"> en la suma</w:t>
      </w:r>
      <w:r w:rsidRPr="00D4023F" w:rsidR="00B065FD">
        <w:rPr>
          <w:sz w:val="24"/>
          <w:szCs w:val="24"/>
        </w:rPr>
        <w:t xml:space="preserve"> reclamada</w:t>
      </w:r>
      <w:r w:rsidRPr="00D4023F" w:rsidR="00A62863">
        <w:rPr>
          <w:sz w:val="24"/>
          <w:szCs w:val="24"/>
        </w:rPr>
        <w:t xml:space="preserve"> de $ </w:t>
      </w:r>
      <w:r w:rsidRPr="00D4023F" w:rsidR="00B065FD">
        <w:rPr>
          <w:sz w:val="24"/>
          <w:szCs w:val="24"/>
        </w:rPr>
        <w:t>1</w:t>
      </w:r>
      <w:r w:rsidRPr="00D4023F" w:rsidR="00A62863">
        <w:rPr>
          <w:sz w:val="24"/>
          <w:szCs w:val="24"/>
        </w:rPr>
        <w:t>00.000.</w:t>
      </w:r>
      <w:r w:rsidRPr="00D4023F" w:rsidR="0040083E">
        <w:rPr>
          <w:sz w:val="24"/>
          <w:szCs w:val="24"/>
        </w:rPr>
        <w:t>-</w:t>
      </w:r>
    </w:p>
    <w:p xmlns:wp14="http://schemas.microsoft.com/office/word/2010/wordml" w:rsidRPr="00D4023F" w:rsidR="00315A14" w:rsidP="002E3558" w:rsidRDefault="007C6E35" w14:paraId="19C87A94" wp14:textId="77777777">
      <w:pPr>
        <w:spacing w:line="480" w:lineRule="auto"/>
        <w:jc w:val="both"/>
        <w:rPr>
          <w:sz w:val="24"/>
          <w:szCs w:val="24"/>
        </w:rPr>
      </w:pPr>
      <w:r w:rsidRPr="00D4023F">
        <w:rPr>
          <w:b/>
          <w:sz w:val="24"/>
          <w:szCs w:val="24"/>
        </w:rPr>
        <w:tab/>
      </w:r>
      <w:r w:rsidRPr="00D4023F" w:rsidR="007E0C5F">
        <w:rPr>
          <w:b/>
          <w:sz w:val="24"/>
          <w:szCs w:val="24"/>
        </w:rPr>
        <w:t xml:space="preserve">b) </w:t>
      </w:r>
      <w:r w:rsidRPr="00D4023F" w:rsidR="007E0C5F">
        <w:rPr>
          <w:b/>
          <w:i/>
          <w:sz w:val="24"/>
          <w:szCs w:val="24"/>
        </w:rPr>
        <w:t>Pérdida de chance</w:t>
      </w:r>
      <w:r w:rsidRPr="00D4023F" w:rsidR="007E0C5F">
        <w:rPr>
          <w:b/>
          <w:sz w:val="24"/>
          <w:szCs w:val="24"/>
        </w:rPr>
        <w:t>:</w:t>
      </w:r>
      <w:r w:rsidRPr="00D4023F" w:rsidR="007E0C5F">
        <w:rPr>
          <w:sz w:val="24"/>
          <w:szCs w:val="24"/>
        </w:rPr>
        <w:t xml:space="preserve"> relata </w:t>
      </w:r>
      <w:r w:rsidRPr="00D4023F" w:rsidR="00E263D5">
        <w:rPr>
          <w:sz w:val="24"/>
          <w:szCs w:val="24"/>
        </w:rPr>
        <w:t xml:space="preserve">que con anterioridad al acontecimiento donde salió a la luz su enfermedad, jugó en diferentes equipos de la Liga </w:t>
      </w:r>
      <w:proofErr w:type="spellStart"/>
      <w:r w:rsidRPr="00D4023F" w:rsidR="00E263D5">
        <w:rPr>
          <w:sz w:val="24"/>
          <w:szCs w:val="24"/>
        </w:rPr>
        <w:t>Bellvillense</w:t>
      </w:r>
      <w:proofErr w:type="spellEnd"/>
      <w:r w:rsidRPr="00D4023F" w:rsidR="00E263D5">
        <w:rPr>
          <w:sz w:val="24"/>
          <w:szCs w:val="24"/>
        </w:rPr>
        <w:t xml:space="preserve"> como Sarmiento de Leones. Que siendo menor de edad hasta la adolescencia jugó en clubes como </w:t>
      </w:r>
      <w:proofErr w:type="spellStart"/>
      <w:r w:rsidRPr="00D4023F" w:rsidR="00E263D5">
        <w:rPr>
          <w:sz w:val="24"/>
          <w:szCs w:val="24"/>
        </w:rPr>
        <w:t>Newell's</w:t>
      </w:r>
      <w:proofErr w:type="spellEnd"/>
      <w:r w:rsidRPr="00D4023F" w:rsidR="00E263D5">
        <w:rPr>
          <w:sz w:val="24"/>
          <w:szCs w:val="24"/>
        </w:rPr>
        <w:t xml:space="preserve"> o Boca </w:t>
      </w:r>
      <w:proofErr w:type="spellStart"/>
      <w:r w:rsidRPr="00D4023F" w:rsidR="00E263D5">
        <w:rPr>
          <w:sz w:val="24"/>
          <w:szCs w:val="24"/>
        </w:rPr>
        <w:t>Juniors</w:t>
      </w:r>
      <w:proofErr w:type="spellEnd"/>
      <w:r w:rsidRPr="00D4023F" w:rsidR="00E263D5">
        <w:rPr>
          <w:sz w:val="24"/>
          <w:szCs w:val="24"/>
        </w:rPr>
        <w:t>, compitiendo en el torneo de AFA. Hasta -que ocurrió lo supra relatado</w:t>
      </w:r>
      <w:r w:rsidRPr="00D4023F" w:rsidR="009D48E4">
        <w:rPr>
          <w:sz w:val="24"/>
          <w:szCs w:val="24"/>
        </w:rPr>
        <w:t>-</w:t>
      </w:r>
      <w:r w:rsidRPr="00D4023F" w:rsidR="00E263D5">
        <w:rPr>
          <w:sz w:val="24"/>
          <w:szCs w:val="24"/>
        </w:rPr>
        <w:t xml:space="preserve"> era pretendido por equipos que generalmente abonan hasta cuatro veces más (entre $ 6000 y $ 10.000) de dinero que el que obtiene en el Club </w:t>
      </w:r>
      <w:r w:rsidR="00CB5BF5">
        <w:rPr>
          <w:sz w:val="24"/>
          <w:szCs w:val="24"/>
        </w:rPr>
        <w:t>A.</w:t>
      </w:r>
      <w:r w:rsidRPr="00D4023F" w:rsidR="00E263D5">
        <w:rPr>
          <w:sz w:val="24"/>
          <w:szCs w:val="24"/>
        </w:rPr>
        <w:t>, que son apenas dos mil pesos por partido ($ 2.000). Que seguramente de no haber sucedido tal lamentable episodio estaría jugando al Fútbol en alguno de los equipos que más pagan dentro de la liga, como lo he hecho en otras oportunidades, y ganaría por lo menos $ 4.000 más por mes. Además de dirigir un equipo fútbol de primera división, como actualmente lo hace en su club, por una remuneración de $ 5.000 mensuales, cuando a los directores técnicos de los equipos mencionados les llegan a pagar entre $10.000 y $20.000 mensuales. Con lo sucedido, se le ha abortado cualquier posibilidad de obtener ingresos superiores (pérdida de la chance). Que de haber obtenido una remuneración en un club de mayor envergadura económica podría obtener $ 4.000 mensuales, más de los que actualmente percib</w:t>
      </w:r>
      <w:r w:rsidRPr="00D4023F" w:rsidR="009D48E4">
        <w:rPr>
          <w:sz w:val="24"/>
          <w:szCs w:val="24"/>
        </w:rPr>
        <w:t>e</w:t>
      </w:r>
      <w:r w:rsidRPr="00D4023F" w:rsidR="00E263D5">
        <w:rPr>
          <w:sz w:val="24"/>
          <w:szCs w:val="24"/>
        </w:rPr>
        <w:t>. Multiplicados por 12 meses al año, y teniendo en cuenta que solo tengo 30 años y podría por lo menos jugar 7 años más ($ 4.000 X 12 X 7= $ 336.000). En el caso de ser director técnico, es una cuestión que puede llevarla adelante en el club de su barrio porque le consideran un símbolo, un ídolo, pero a partir de este 'lamentable episodio ve frustrada la posibilidad de poder acceder a los clubes económicamente fuertes. En ese caso la pérdida de chance serían de $ 1.000 mensuales por 12 meses al año, y por el lapso de 35 años (edad jubilatoria), ($1000 x 12 X 35 = $ 420.000).-</w:t>
      </w:r>
    </w:p>
    <w:p xmlns:wp14="http://schemas.microsoft.com/office/word/2010/wordml" w:rsidRPr="00D4023F" w:rsidR="002B50F1" w:rsidP="002E3558" w:rsidRDefault="00315A14" w14:paraId="4D354F9D" wp14:textId="77777777">
      <w:pPr>
        <w:spacing w:line="480" w:lineRule="auto"/>
        <w:jc w:val="both"/>
        <w:rPr>
          <w:sz w:val="24"/>
          <w:szCs w:val="24"/>
          <w:lang w:val="es-AR"/>
        </w:rPr>
      </w:pPr>
      <w:r w:rsidRPr="00D4023F">
        <w:rPr>
          <w:sz w:val="24"/>
          <w:szCs w:val="24"/>
        </w:rPr>
        <w:tab/>
      </w:r>
      <w:r w:rsidRPr="00D4023F">
        <w:rPr>
          <w:sz w:val="24"/>
          <w:szCs w:val="24"/>
        </w:rPr>
        <w:t>E</w:t>
      </w:r>
      <w:r w:rsidRPr="00D4023F">
        <w:rPr>
          <w:sz w:val="24"/>
          <w:szCs w:val="24"/>
          <w:lang w:val="es-AR"/>
        </w:rPr>
        <w:t xml:space="preserve">l concepto de pérdida de chance </w:t>
      </w:r>
      <w:r w:rsidRPr="00D4023F">
        <w:rPr>
          <w:color w:val="000000"/>
          <w:sz w:val="24"/>
          <w:szCs w:val="24"/>
        </w:rPr>
        <w:t xml:space="preserve">contempla todas aquellas circunstancias en las que se afecta derechamente las posibilidades u oportunidades laborales, sea que se disminuyan o se eliminen por completo, las probabilidades de desarrollo o crecimiento. El lucro cesante y la pérdida de chance son conceptos que se ubican dentro del anaquel del daño patrimonial, diferenciándose sólo por grados de certidumbre del daño. </w:t>
      </w:r>
      <w:r w:rsidRPr="00D4023F">
        <w:rPr>
          <w:i/>
          <w:color w:val="000000"/>
          <w:sz w:val="24"/>
          <w:szCs w:val="24"/>
        </w:rPr>
        <w:t>“El lucro cesante no puede ser confundido con la pérdida de chance: el lucro cesante es una pérdida de ganancia cierta mientras que la pérdida de chance es una pérdida de ganancia probable”</w:t>
      </w:r>
      <w:r w:rsidRPr="00D4023F">
        <w:rPr>
          <w:color w:val="000000"/>
          <w:sz w:val="24"/>
          <w:szCs w:val="24"/>
        </w:rPr>
        <w:t xml:space="preserve"> (LE TOURNEAU, </w:t>
      </w:r>
      <w:proofErr w:type="spellStart"/>
      <w:r w:rsidRPr="00D4023F">
        <w:rPr>
          <w:color w:val="000000"/>
          <w:sz w:val="24"/>
          <w:szCs w:val="24"/>
        </w:rPr>
        <w:t>Philippe</w:t>
      </w:r>
      <w:proofErr w:type="spellEnd"/>
      <w:r w:rsidRPr="00D4023F">
        <w:rPr>
          <w:color w:val="000000"/>
          <w:sz w:val="24"/>
          <w:szCs w:val="24"/>
        </w:rPr>
        <w:t>, “</w:t>
      </w:r>
      <w:proofErr w:type="spellStart"/>
      <w:r w:rsidRPr="00D4023F">
        <w:rPr>
          <w:color w:val="000000"/>
          <w:sz w:val="24"/>
          <w:szCs w:val="24"/>
        </w:rPr>
        <w:t>Droit</w:t>
      </w:r>
      <w:proofErr w:type="spellEnd"/>
      <w:r w:rsidRPr="00D4023F">
        <w:rPr>
          <w:color w:val="000000"/>
          <w:sz w:val="24"/>
          <w:szCs w:val="24"/>
        </w:rPr>
        <w:t xml:space="preserve"> de la </w:t>
      </w:r>
      <w:proofErr w:type="spellStart"/>
      <w:r w:rsidRPr="00D4023F">
        <w:rPr>
          <w:color w:val="000000"/>
          <w:sz w:val="24"/>
          <w:szCs w:val="24"/>
        </w:rPr>
        <w:t>responsabilité</w:t>
      </w:r>
      <w:proofErr w:type="spellEnd"/>
      <w:r w:rsidRPr="00D4023F">
        <w:rPr>
          <w:color w:val="000000"/>
          <w:sz w:val="24"/>
          <w:szCs w:val="24"/>
        </w:rPr>
        <w:t xml:space="preserve"> et des </w:t>
      </w:r>
      <w:proofErr w:type="spellStart"/>
      <w:r w:rsidRPr="00D4023F">
        <w:rPr>
          <w:color w:val="000000"/>
          <w:sz w:val="24"/>
          <w:szCs w:val="24"/>
        </w:rPr>
        <w:t>contrats</w:t>
      </w:r>
      <w:proofErr w:type="spellEnd"/>
      <w:r w:rsidRPr="00D4023F">
        <w:rPr>
          <w:color w:val="000000"/>
          <w:sz w:val="24"/>
          <w:szCs w:val="24"/>
        </w:rPr>
        <w:t xml:space="preserve">”, </w:t>
      </w:r>
      <w:proofErr w:type="spellStart"/>
      <w:r w:rsidRPr="00D4023F">
        <w:rPr>
          <w:color w:val="000000"/>
          <w:sz w:val="24"/>
          <w:szCs w:val="24"/>
        </w:rPr>
        <w:t>Dalloz</w:t>
      </w:r>
      <w:proofErr w:type="spellEnd"/>
      <w:r w:rsidRPr="00D4023F">
        <w:rPr>
          <w:color w:val="000000"/>
          <w:sz w:val="24"/>
          <w:szCs w:val="24"/>
        </w:rPr>
        <w:t xml:space="preserve">, París, 2004, p. 361). La Corte Suprema de Justicia de la Nación ha sido clara en punto al resarcimiento de la misma alegando que </w:t>
      </w:r>
      <w:r w:rsidRPr="00D4023F">
        <w:rPr>
          <w:i/>
          <w:color w:val="000000"/>
          <w:sz w:val="24"/>
          <w:szCs w:val="24"/>
        </w:rPr>
        <w:t xml:space="preserve">“aun cuando la chance es indemnizable, la indemnización debe reparar un interés actual del interesado, que no existe cuando quien se pretende damnificado no llegó a emplazarse en la situación idónea para hacer la ganancia o evitar la pérdida” </w:t>
      </w:r>
      <w:r w:rsidRPr="00D4023F">
        <w:rPr>
          <w:color w:val="000000"/>
          <w:sz w:val="24"/>
          <w:szCs w:val="24"/>
        </w:rPr>
        <w:t xml:space="preserve">(“Rodríguez </w:t>
      </w:r>
      <w:proofErr w:type="spellStart"/>
      <w:r w:rsidRPr="00D4023F">
        <w:rPr>
          <w:color w:val="000000"/>
          <w:sz w:val="24"/>
          <w:szCs w:val="24"/>
        </w:rPr>
        <w:t>Santorum</w:t>
      </w:r>
      <w:proofErr w:type="spellEnd"/>
      <w:r w:rsidRPr="00D4023F">
        <w:rPr>
          <w:color w:val="000000"/>
          <w:sz w:val="24"/>
          <w:szCs w:val="24"/>
        </w:rPr>
        <w:t xml:space="preserve">, Claudio c/ </w:t>
      </w:r>
      <w:proofErr w:type="spellStart"/>
      <w:r w:rsidRPr="00D4023F">
        <w:rPr>
          <w:color w:val="000000"/>
          <w:sz w:val="24"/>
          <w:szCs w:val="24"/>
        </w:rPr>
        <w:t>Tap</w:t>
      </w:r>
      <w:proofErr w:type="spellEnd"/>
      <w:r w:rsidRPr="00D4023F">
        <w:rPr>
          <w:color w:val="000000"/>
          <w:sz w:val="24"/>
          <w:szCs w:val="24"/>
        </w:rPr>
        <w:t xml:space="preserve"> Air Portugal”, 8/3/1994, JA 1995-IV-140)”. Empero, tratándose de una perdida de chance, </w:t>
      </w:r>
      <w:r w:rsidRPr="00D4023F">
        <w:rPr>
          <w:i/>
          <w:color w:val="000000"/>
          <w:sz w:val="24"/>
          <w:szCs w:val="24"/>
        </w:rPr>
        <w:t>“su “sustancia” debe ser objeto de oportuna alegación y confirmación en el proceso, a cuyo respecto no se exige la realidad del menoscabo, sino de la probabilidad cierta de lograr un beneficio, que con certeza se frustró a causa del hecho lesivo”</w:t>
      </w:r>
      <w:r w:rsidRPr="00D4023F">
        <w:rPr>
          <w:i/>
          <w:sz w:val="24"/>
          <w:szCs w:val="24"/>
          <w:lang w:val="es-AR"/>
        </w:rPr>
        <w:t xml:space="preserve"> </w:t>
      </w:r>
      <w:r w:rsidRPr="00D4023F">
        <w:rPr>
          <w:sz w:val="24"/>
          <w:szCs w:val="24"/>
          <w:lang w:val="es-AR"/>
        </w:rPr>
        <w:t xml:space="preserve">(C1a </w:t>
      </w:r>
      <w:proofErr w:type="spellStart"/>
      <w:r w:rsidRPr="00D4023F">
        <w:rPr>
          <w:sz w:val="24"/>
          <w:szCs w:val="24"/>
          <w:lang w:val="es-AR"/>
        </w:rPr>
        <w:t>CyC</w:t>
      </w:r>
      <w:proofErr w:type="spellEnd"/>
      <w:r w:rsidRPr="00D4023F">
        <w:rPr>
          <w:sz w:val="24"/>
          <w:szCs w:val="24"/>
          <w:lang w:val="es-AR"/>
        </w:rPr>
        <w:t xml:space="preserve"> </w:t>
      </w:r>
      <w:proofErr w:type="spellStart"/>
      <w:r w:rsidRPr="00D4023F">
        <w:rPr>
          <w:sz w:val="24"/>
          <w:szCs w:val="24"/>
          <w:lang w:val="es-AR"/>
        </w:rPr>
        <w:t>Cba</w:t>
      </w:r>
      <w:proofErr w:type="spellEnd"/>
      <w:r w:rsidRPr="00D4023F">
        <w:rPr>
          <w:sz w:val="24"/>
          <w:szCs w:val="24"/>
          <w:lang w:val="es-AR"/>
        </w:rPr>
        <w:t xml:space="preserve">., Sentencia N° 152 del 19/12/2017. “LUQUE, Sergio Rafael c/ RENTZ, Norberto </w:t>
      </w:r>
      <w:proofErr w:type="spellStart"/>
      <w:r w:rsidRPr="00D4023F">
        <w:rPr>
          <w:sz w:val="24"/>
          <w:szCs w:val="24"/>
          <w:lang w:val="es-AR"/>
        </w:rPr>
        <w:t>Hermin</w:t>
      </w:r>
      <w:proofErr w:type="spellEnd"/>
      <w:r w:rsidRPr="00D4023F">
        <w:rPr>
          <w:sz w:val="24"/>
          <w:szCs w:val="24"/>
          <w:lang w:val="es-AR"/>
        </w:rPr>
        <w:t xml:space="preserve"> - Ordinario - Daños y </w:t>
      </w:r>
      <w:proofErr w:type="spellStart"/>
      <w:r w:rsidRPr="00D4023F">
        <w:rPr>
          <w:sz w:val="24"/>
          <w:szCs w:val="24"/>
          <w:lang w:val="es-AR"/>
        </w:rPr>
        <w:t>Perj</w:t>
      </w:r>
      <w:proofErr w:type="spellEnd"/>
      <w:r w:rsidRPr="00D4023F">
        <w:rPr>
          <w:sz w:val="24"/>
          <w:szCs w:val="24"/>
          <w:lang w:val="es-AR"/>
        </w:rPr>
        <w:t>.- Accidentes de tránsito - Recurso de apelación”).</w:t>
      </w:r>
      <w:r w:rsidRPr="00D4023F" w:rsidR="00A047A5">
        <w:rPr>
          <w:sz w:val="24"/>
          <w:szCs w:val="24"/>
          <w:lang w:val="es-AR"/>
        </w:rPr>
        <w:t>-</w:t>
      </w:r>
      <w:r w:rsidRPr="00D4023F">
        <w:rPr>
          <w:sz w:val="24"/>
          <w:szCs w:val="24"/>
          <w:lang w:val="es-AR"/>
        </w:rPr>
        <w:t xml:space="preserve"> </w:t>
      </w:r>
    </w:p>
    <w:p xmlns:wp14="http://schemas.microsoft.com/office/word/2010/wordml" w:rsidRPr="00D4023F" w:rsidR="00AA434E" w:rsidP="002E3558" w:rsidRDefault="002B50F1" w14:paraId="20686B88" wp14:textId="77777777">
      <w:pPr>
        <w:spacing w:line="480" w:lineRule="auto"/>
        <w:jc w:val="both"/>
        <w:rPr>
          <w:sz w:val="24"/>
          <w:szCs w:val="24"/>
        </w:rPr>
      </w:pPr>
      <w:r w:rsidRPr="00D4023F">
        <w:rPr>
          <w:sz w:val="24"/>
          <w:szCs w:val="24"/>
          <w:lang w:val="es-AR"/>
        </w:rPr>
        <w:tab/>
      </w:r>
      <w:r w:rsidRPr="00D4023F">
        <w:rPr>
          <w:sz w:val="24"/>
          <w:szCs w:val="24"/>
          <w:lang w:val="es-AR"/>
        </w:rPr>
        <w:t xml:space="preserve">En caso bajo estudio se vislumbra que la afrenta moral sufrida por el Sr. </w:t>
      </w:r>
      <w:proofErr w:type="spellStart"/>
      <w:r w:rsidR="00CB5BF5">
        <w:rPr>
          <w:sz w:val="24"/>
          <w:szCs w:val="24"/>
          <w:lang w:val="es-AR"/>
        </w:rPr>
        <w:t>E.</w:t>
      </w:r>
      <w:r w:rsidRPr="00D4023F">
        <w:rPr>
          <w:sz w:val="24"/>
          <w:szCs w:val="24"/>
          <w:lang w:val="es-AR"/>
        </w:rPr>
        <w:t>le</w:t>
      </w:r>
      <w:proofErr w:type="spellEnd"/>
      <w:r w:rsidRPr="00D4023F">
        <w:rPr>
          <w:sz w:val="24"/>
          <w:szCs w:val="24"/>
          <w:lang w:val="es-AR"/>
        </w:rPr>
        <w:t xml:space="preserve"> puede truncar, de manera verosímil, oportunidades productivas, tanto como jugador o como técnico de fútbol. Los elementos de prueba arrimados a juicio han formado una plataforma fáctica potencial que permite tener por acreditado la minusvalía alegada. Nótese la trayectoria del jugador refrendada por numerosas testimoniales. La declaración del Sr. </w:t>
      </w:r>
      <w:r w:rsidRPr="00D4023F">
        <w:rPr>
          <w:sz w:val="24"/>
          <w:szCs w:val="24"/>
        </w:rPr>
        <w:t xml:space="preserve">Nicolás Daga (dirigente de San Martín de Marcos Juárez), al serle preguntado por las condiciones futbolísticas del Sr. </w:t>
      </w:r>
      <w:r w:rsidR="00CB5BF5">
        <w:rPr>
          <w:sz w:val="24"/>
          <w:szCs w:val="24"/>
        </w:rPr>
        <w:t>E.</w:t>
      </w:r>
      <w:r w:rsidRPr="00D4023F">
        <w:rPr>
          <w:sz w:val="24"/>
          <w:szCs w:val="24"/>
        </w:rPr>
        <w:t xml:space="preserve">, afirma que </w:t>
      </w:r>
      <w:r w:rsidRPr="00D4023F">
        <w:rPr>
          <w:i/>
          <w:sz w:val="24"/>
          <w:szCs w:val="24"/>
        </w:rPr>
        <w:t xml:space="preserve">“es un fenómeno, le pondría un 10” </w:t>
      </w:r>
      <w:r w:rsidRPr="00D4023F">
        <w:rPr>
          <w:sz w:val="24"/>
          <w:szCs w:val="24"/>
        </w:rPr>
        <w:t xml:space="preserve">(fs. 493 </w:t>
      </w:r>
      <w:proofErr w:type="spellStart"/>
      <w:r w:rsidRPr="00D4023F">
        <w:rPr>
          <w:sz w:val="24"/>
          <w:szCs w:val="24"/>
        </w:rPr>
        <w:t>vta</w:t>
      </w:r>
      <w:proofErr w:type="spellEnd"/>
      <w:r w:rsidRPr="00D4023F">
        <w:rPr>
          <w:sz w:val="24"/>
          <w:szCs w:val="24"/>
        </w:rPr>
        <w:t xml:space="preserve">); por su parte el testigo Sr. Adrián </w:t>
      </w:r>
      <w:proofErr w:type="spellStart"/>
      <w:r w:rsidRPr="00D4023F">
        <w:rPr>
          <w:sz w:val="24"/>
          <w:szCs w:val="24"/>
        </w:rPr>
        <w:t>Pucheta</w:t>
      </w:r>
      <w:proofErr w:type="spellEnd"/>
      <w:r w:rsidRPr="00D4023F">
        <w:rPr>
          <w:sz w:val="24"/>
          <w:szCs w:val="24"/>
        </w:rPr>
        <w:t xml:space="preserve"> (dirigente de San Martín de Marcos Juárez) lo califica con un 10 (fs. 763 </w:t>
      </w:r>
      <w:proofErr w:type="spellStart"/>
      <w:r w:rsidRPr="00D4023F">
        <w:rPr>
          <w:sz w:val="24"/>
          <w:szCs w:val="24"/>
        </w:rPr>
        <w:t>vta</w:t>
      </w:r>
      <w:proofErr w:type="spellEnd"/>
      <w:r w:rsidRPr="00D4023F">
        <w:rPr>
          <w:sz w:val="24"/>
          <w:szCs w:val="24"/>
        </w:rPr>
        <w:t xml:space="preserve">) y el Sr. Santiago Gómez (jugador de primera división de la liga </w:t>
      </w:r>
      <w:proofErr w:type="spellStart"/>
      <w:r w:rsidRPr="00D4023F">
        <w:rPr>
          <w:sz w:val="24"/>
          <w:szCs w:val="24"/>
        </w:rPr>
        <w:t>bellvillense</w:t>
      </w:r>
      <w:proofErr w:type="spellEnd"/>
      <w:r w:rsidRPr="00D4023F">
        <w:rPr>
          <w:sz w:val="24"/>
          <w:szCs w:val="24"/>
        </w:rPr>
        <w:t xml:space="preserve"> de fútbol) dice que </w:t>
      </w:r>
      <w:r w:rsidRPr="00D4023F" w:rsidR="009D2396">
        <w:rPr>
          <w:sz w:val="24"/>
          <w:szCs w:val="24"/>
        </w:rPr>
        <w:t>lo</w:t>
      </w:r>
      <w:r w:rsidRPr="00D4023F">
        <w:rPr>
          <w:sz w:val="24"/>
          <w:szCs w:val="24"/>
        </w:rPr>
        <w:t xml:space="preserve"> califica </w:t>
      </w:r>
      <w:r w:rsidRPr="00D4023F">
        <w:rPr>
          <w:i/>
          <w:sz w:val="24"/>
          <w:szCs w:val="24"/>
        </w:rPr>
        <w:t xml:space="preserve">“entre 9 y 10, 9,50 si se puede casi 10, porque técnicamente está por encima de </w:t>
      </w:r>
      <w:r w:rsidRPr="00D4023F" w:rsidR="009D2396">
        <w:rPr>
          <w:i/>
          <w:sz w:val="24"/>
          <w:szCs w:val="24"/>
        </w:rPr>
        <w:t>la media y físicamente también”</w:t>
      </w:r>
      <w:r w:rsidRPr="00D4023F" w:rsidR="009D2396">
        <w:rPr>
          <w:sz w:val="24"/>
          <w:szCs w:val="24"/>
        </w:rPr>
        <w:t>;</w:t>
      </w:r>
      <w:r w:rsidRPr="00D4023F">
        <w:rPr>
          <w:sz w:val="24"/>
          <w:szCs w:val="24"/>
        </w:rPr>
        <w:t xml:space="preserve"> además agrega </w:t>
      </w:r>
      <w:r w:rsidRPr="00D4023F" w:rsidR="00B8116C">
        <w:rPr>
          <w:sz w:val="24"/>
          <w:szCs w:val="24"/>
        </w:rPr>
        <w:t>que tiene conocimiento de que ha</w:t>
      </w:r>
      <w:r w:rsidRPr="00D4023F">
        <w:rPr>
          <w:sz w:val="24"/>
          <w:szCs w:val="24"/>
        </w:rPr>
        <w:t xml:space="preserve"> jugado en </w:t>
      </w:r>
      <w:proofErr w:type="spellStart"/>
      <w:r w:rsidRPr="00D4023F">
        <w:rPr>
          <w:sz w:val="24"/>
          <w:szCs w:val="24"/>
        </w:rPr>
        <w:t>Newell´s</w:t>
      </w:r>
      <w:proofErr w:type="spellEnd"/>
      <w:r w:rsidRPr="00D4023F">
        <w:rPr>
          <w:sz w:val="24"/>
          <w:szCs w:val="24"/>
        </w:rPr>
        <w:t xml:space="preserve">, en Boca </w:t>
      </w:r>
      <w:proofErr w:type="spellStart"/>
      <w:r w:rsidRPr="00D4023F">
        <w:rPr>
          <w:sz w:val="24"/>
          <w:szCs w:val="24"/>
        </w:rPr>
        <w:t>Juniors</w:t>
      </w:r>
      <w:proofErr w:type="spellEnd"/>
      <w:r w:rsidRPr="00D4023F">
        <w:rPr>
          <w:sz w:val="24"/>
          <w:szCs w:val="24"/>
        </w:rPr>
        <w:t>, y en Talleres de Córdoba</w:t>
      </w:r>
      <w:r w:rsidRPr="00D4023F" w:rsidR="00AA434E">
        <w:rPr>
          <w:sz w:val="24"/>
          <w:szCs w:val="24"/>
        </w:rPr>
        <w:t>.</w:t>
      </w:r>
      <w:r w:rsidRPr="00D4023F" w:rsidR="00AA434E">
        <w:t xml:space="preserve"> </w:t>
      </w:r>
      <w:r w:rsidRPr="00D4023F" w:rsidR="00AA434E">
        <w:rPr>
          <w:sz w:val="24"/>
          <w:szCs w:val="24"/>
        </w:rPr>
        <w:t>Por tal razón, sopesadas las consecuencias dañosas en la víctima desde una perspectiva cualitativa y cuantitativa, se concluye en que debe reconocerse una indemnización a su favor en concepto de “perdida de chance pasada” (</w:t>
      </w:r>
      <w:proofErr w:type="spellStart"/>
      <w:r w:rsidRPr="00D4023F" w:rsidR="00AA434E">
        <w:rPr>
          <w:sz w:val="24"/>
          <w:szCs w:val="24"/>
        </w:rPr>
        <w:t>abarcativo</w:t>
      </w:r>
      <w:proofErr w:type="spellEnd"/>
      <w:r w:rsidRPr="00D4023F" w:rsidR="00AA434E">
        <w:rPr>
          <w:sz w:val="24"/>
          <w:szCs w:val="24"/>
        </w:rPr>
        <w:t xml:space="preserve"> del daño anterior a la presente resolución) y de “perdida de chance futura” (comprensivo del daño posterior a esta decisión).-</w:t>
      </w:r>
    </w:p>
    <w:p xmlns:wp14="http://schemas.microsoft.com/office/word/2010/wordml" w:rsidRPr="00D4023F" w:rsidR="000F2E9D" w:rsidP="002E3558" w:rsidRDefault="00AA434E" w14:paraId="3AE4468B" wp14:textId="77777777">
      <w:pPr>
        <w:spacing w:line="480" w:lineRule="auto"/>
        <w:jc w:val="both"/>
        <w:rPr>
          <w:sz w:val="24"/>
          <w:szCs w:val="24"/>
        </w:rPr>
      </w:pPr>
      <w:r w:rsidRPr="00D4023F">
        <w:rPr>
          <w:sz w:val="24"/>
          <w:szCs w:val="24"/>
        </w:rPr>
        <w:tab/>
      </w:r>
      <w:r w:rsidRPr="00D4023F" w:rsidR="000F2E9D">
        <w:rPr>
          <w:sz w:val="24"/>
          <w:szCs w:val="24"/>
        </w:rPr>
        <w:t xml:space="preserve">Fijado ello, se deben efectuar los cálculos matemáticos. Al respecto, ha señalado el Alto Cuerpo de Justicia local que: </w:t>
      </w:r>
      <w:r w:rsidRPr="00D4023F" w:rsidR="000F2E9D">
        <w:rPr>
          <w:i/>
          <w:sz w:val="24"/>
          <w:szCs w:val="24"/>
        </w:rPr>
        <w:t>“…es un lugar común que tanto la doctrina como la jurisprudencia hayan ofrecido un sistema de liquidación distinto según se trate de lucro cesante pasado o futuro. Para el primero (pasado) se ha procurado aplicar el denominado “cómputo lineal de las ganancias perdidas”, que consiste en multiplicar el porcentaje del ingreso correlativo a la entidad de la incapacidad, por el número de períodos temporales útiles transcurridos entre el hecho lesivo y la fecha de la sentencia. En cambio, para el segundo (lucro cesante futuro), toda vez que el resarcimiento se realiza por anticipado, ha prevalecido el sistema de renta capitalizable, conforme el cual se tiene en cuenta –por un lado- la productividad del capital y la renta que puede producir, y –por el otro- que el capital se extinga o agote al finalizar el lapso resarcitorio. Para efectuar tal liquidación, este Tribunal Superior de Justicia -desde antaño- aplica usualmente la denominada fórmula “Marshall”, o en su versión abreviada denominada “Las Heras”</w:t>
      </w:r>
      <w:r w:rsidRPr="00D4023F" w:rsidR="000F2E9D">
        <w:rPr>
          <w:sz w:val="24"/>
          <w:szCs w:val="24"/>
        </w:rPr>
        <w:t xml:space="preserve"> (TSJ, Sala Civil, Sentencia N° 230 del 20/10/2009, “NAVARRETE, Eduardo Raúl c/ SUPERIOR GOBIERNO DE LA PROVINCIA DE CÓRDOBA -Ordinario - Daños y Per</w:t>
      </w:r>
      <w:r w:rsidRPr="00D4023F">
        <w:rPr>
          <w:sz w:val="24"/>
          <w:szCs w:val="24"/>
        </w:rPr>
        <w:t>juicios -Rec. Directo” 01/06).-</w:t>
      </w:r>
    </w:p>
    <w:p xmlns:wp14="http://schemas.microsoft.com/office/word/2010/wordml" w:rsidRPr="00D4023F" w:rsidR="00CC4E76" w:rsidP="002E3558" w:rsidRDefault="009D2396" w14:paraId="6A80057F" wp14:textId="77777777">
      <w:pPr>
        <w:spacing w:line="480" w:lineRule="auto"/>
        <w:jc w:val="both"/>
        <w:rPr>
          <w:sz w:val="24"/>
          <w:szCs w:val="24"/>
        </w:rPr>
      </w:pPr>
      <w:r w:rsidRPr="00D4023F">
        <w:rPr>
          <w:sz w:val="24"/>
          <w:szCs w:val="24"/>
        </w:rPr>
        <w:tab/>
      </w:r>
      <w:r w:rsidRPr="00D4023F">
        <w:rPr>
          <w:sz w:val="24"/>
          <w:szCs w:val="24"/>
        </w:rPr>
        <w:t>De tal guisa y a</w:t>
      </w:r>
      <w:r w:rsidRPr="00D4023F" w:rsidR="002B50F1">
        <w:rPr>
          <w:sz w:val="24"/>
          <w:szCs w:val="24"/>
        </w:rPr>
        <w:t xml:space="preserve"> partir del </w:t>
      </w:r>
      <w:r w:rsidRPr="00D4023F">
        <w:rPr>
          <w:sz w:val="24"/>
          <w:szCs w:val="24"/>
        </w:rPr>
        <w:t xml:space="preserve">suceso </w:t>
      </w:r>
      <w:r w:rsidRPr="00D4023F" w:rsidR="002B50F1">
        <w:rPr>
          <w:sz w:val="24"/>
          <w:szCs w:val="24"/>
        </w:rPr>
        <w:t xml:space="preserve">discriminatorio </w:t>
      </w:r>
      <w:r w:rsidRPr="00D4023F">
        <w:rPr>
          <w:sz w:val="24"/>
          <w:szCs w:val="24"/>
        </w:rPr>
        <w:t xml:space="preserve">luce probable que </w:t>
      </w:r>
      <w:r w:rsidRPr="00D4023F" w:rsidR="002B50F1">
        <w:rPr>
          <w:sz w:val="24"/>
          <w:szCs w:val="24"/>
        </w:rPr>
        <w:t xml:space="preserve">los clubes que más abonan a sus </w:t>
      </w:r>
      <w:r w:rsidRPr="00D4023F" w:rsidR="00AA434E">
        <w:rPr>
          <w:sz w:val="24"/>
          <w:szCs w:val="24"/>
        </w:rPr>
        <w:t>jugadores ya no quisiera</w:t>
      </w:r>
      <w:r w:rsidRPr="00D4023F" w:rsidR="002B50F1">
        <w:rPr>
          <w:sz w:val="24"/>
          <w:szCs w:val="24"/>
        </w:rPr>
        <w:t xml:space="preserve">n </w:t>
      </w:r>
      <w:r w:rsidRPr="00D4023F">
        <w:rPr>
          <w:sz w:val="24"/>
          <w:szCs w:val="24"/>
        </w:rPr>
        <w:t>contar con los servicios de dicho jugador</w:t>
      </w:r>
      <w:r w:rsidRPr="00D4023F" w:rsidR="002B50F1">
        <w:rPr>
          <w:sz w:val="24"/>
          <w:szCs w:val="24"/>
        </w:rPr>
        <w:t>, y</w:t>
      </w:r>
      <w:r w:rsidRPr="00D4023F">
        <w:rPr>
          <w:sz w:val="24"/>
          <w:szCs w:val="24"/>
        </w:rPr>
        <w:t xml:space="preserve"> así</w:t>
      </w:r>
      <w:r w:rsidRPr="00D4023F" w:rsidR="002B50F1">
        <w:rPr>
          <w:sz w:val="24"/>
          <w:szCs w:val="24"/>
        </w:rPr>
        <w:t xml:space="preserve"> perd</w:t>
      </w:r>
      <w:r w:rsidRPr="00D4023F">
        <w:rPr>
          <w:sz w:val="24"/>
          <w:szCs w:val="24"/>
        </w:rPr>
        <w:t>er éste</w:t>
      </w:r>
      <w:r w:rsidRPr="00D4023F" w:rsidR="002B50F1">
        <w:rPr>
          <w:sz w:val="24"/>
          <w:szCs w:val="24"/>
        </w:rPr>
        <w:t xml:space="preserve"> la posibilidad de obtener</w:t>
      </w:r>
      <w:r w:rsidRPr="00D4023F">
        <w:rPr>
          <w:sz w:val="24"/>
          <w:szCs w:val="24"/>
        </w:rPr>
        <w:t xml:space="preserve"> mejores</w:t>
      </w:r>
      <w:r w:rsidRPr="00D4023F" w:rsidR="002B50F1">
        <w:rPr>
          <w:sz w:val="24"/>
          <w:szCs w:val="24"/>
        </w:rPr>
        <w:t xml:space="preserve"> ingresos</w:t>
      </w:r>
      <w:r w:rsidRPr="00D4023F">
        <w:rPr>
          <w:sz w:val="24"/>
          <w:szCs w:val="24"/>
        </w:rPr>
        <w:t xml:space="preserve">, los que </w:t>
      </w:r>
      <w:r w:rsidRPr="00D4023F" w:rsidR="00AA434E">
        <w:rPr>
          <w:sz w:val="24"/>
          <w:szCs w:val="24"/>
        </w:rPr>
        <w:t xml:space="preserve">duplicaban </w:t>
      </w:r>
      <w:r w:rsidRPr="00D4023F">
        <w:rPr>
          <w:sz w:val="24"/>
          <w:szCs w:val="24"/>
        </w:rPr>
        <w:t xml:space="preserve">los actuales al hecho dañoso. El testigo Sr. </w:t>
      </w:r>
      <w:proofErr w:type="spellStart"/>
      <w:r w:rsidRPr="00D4023F">
        <w:rPr>
          <w:sz w:val="24"/>
          <w:szCs w:val="24"/>
        </w:rPr>
        <w:t>Pucheta</w:t>
      </w:r>
      <w:proofErr w:type="spellEnd"/>
      <w:r w:rsidRPr="00D4023F">
        <w:rPr>
          <w:sz w:val="24"/>
          <w:szCs w:val="24"/>
        </w:rPr>
        <w:t>, en consonancia con casi la totalidad de los testigos del juicio, refiere que al momento del acontecimiento</w:t>
      </w:r>
      <w:r w:rsidRPr="00D4023F" w:rsidR="00407BC5">
        <w:rPr>
          <w:sz w:val="24"/>
          <w:szCs w:val="24"/>
        </w:rPr>
        <w:t xml:space="preserve"> (2014)</w:t>
      </w:r>
      <w:r w:rsidRPr="00D4023F">
        <w:rPr>
          <w:sz w:val="24"/>
          <w:szCs w:val="24"/>
        </w:rPr>
        <w:t xml:space="preserve">, el club donde militaba </w:t>
      </w:r>
      <w:r w:rsidR="00EE6381">
        <w:rPr>
          <w:sz w:val="24"/>
          <w:szCs w:val="24"/>
        </w:rPr>
        <w:t>E.</w:t>
      </w:r>
      <w:r w:rsidRPr="00D4023F">
        <w:rPr>
          <w:sz w:val="24"/>
          <w:szCs w:val="24"/>
        </w:rPr>
        <w:t xml:space="preserve"> pasaba un buen momento, “</w:t>
      </w:r>
      <w:r w:rsidRPr="00D4023F">
        <w:rPr>
          <w:i/>
          <w:sz w:val="24"/>
          <w:szCs w:val="24"/>
        </w:rPr>
        <w:t>por lo que cobraba $ 2.000 por partido”</w:t>
      </w:r>
      <w:r w:rsidRPr="00D4023F">
        <w:rPr>
          <w:sz w:val="24"/>
          <w:szCs w:val="24"/>
        </w:rPr>
        <w:t xml:space="preserve"> (fs. 764 vta.). </w:t>
      </w:r>
      <w:r w:rsidRPr="00D4023F" w:rsidR="00407BC5">
        <w:rPr>
          <w:sz w:val="24"/>
          <w:szCs w:val="24"/>
        </w:rPr>
        <w:t>No parece descabellada la suma reclamada de obtener $ 4.000 mensuales en un club de mayor envergadura, teniendo en cuenta las condiciones deportivas del actor -largamente refrendadas por la prueba colectada en juicio- y la edad a la fecha del hecho, así como la vida útil futbolística por la que transitaría</w:t>
      </w:r>
      <w:r w:rsidRPr="00D4023F" w:rsidR="00AA434E">
        <w:rPr>
          <w:sz w:val="24"/>
          <w:szCs w:val="24"/>
        </w:rPr>
        <w:t xml:space="preserve">, denunciada por el actor en </w:t>
      </w:r>
      <w:r w:rsidRPr="00D4023F" w:rsidR="00407BC5">
        <w:rPr>
          <w:sz w:val="24"/>
          <w:szCs w:val="24"/>
        </w:rPr>
        <w:t>7 años más. Empero, disiento en la forma del cálculo efectuada por el acci</w:t>
      </w:r>
      <w:r w:rsidRPr="00D4023F" w:rsidR="00B8116C">
        <w:rPr>
          <w:sz w:val="24"/>
          <w:szCs w:val="24"/>
        </w:rPr>
        <w:t>onante ($ 4.000 x 12 x 7</w:t>
      </w:r>
      <w:r w:rsidRPr="00D4023F" w:rsidR="0072781A">
        <w:rPr>
          <w:sz w:val="24"/>
          <w:szCs w:val="24"/>
        </w:rPr>
        <w:t xml:space="preserve"> </w:t>
      </w:r>
      <w:r w:rsidRPr="00D4023F" w:rsidR="00407BC5">
        <w:rPr>
          <w:sz w:val="24"/>
          <w:szCs w:val="24"/>
        </w:rPr>
        <w:t>= $ 336.000</w:t>
      </w:r>
      <w:r w:rsidRPr="00D4023F" w:rsidR="00B8116C">
        <w:rPr>
          <w:sz w:val="24"/>
          <w:szCs w:val="24"/>
        </w:rPr>
        <w:t>)</w:t>
      </w:r>
      <w:r w:rsidRPr="00D4023F" w:rsidR="00407BC5">
        <w:rPr>
          <w:sz w:val="24"/>
          <w:szCs w:val="24"/>
        </w:rPr>
        <w:t xml:space="preserve">, ya que cuando </w:t>
      </w:r>
      <w:r w:rsidRPr="00D4023F" w:rsidR="002B50F1">
        <w:rPr>
          <w:sz w:val="24"/>
          <w:szCs w:val="24"/>
        </w:rPr>
        <w:t>lo que se indemniza es una chance, es razonable que se tome un porcentaje de los ingresos de la víctima. De esa manera, prudencialmente puede llegarse a una cuantificación razonablemente objetiva (</w:t>
      </w:r>
      <w:proofErr w:type="spellStart"/>
      <w:r w:rsidRPr="00D4023F" w:rsidR="002B50F1">
        <w:rPr>
          <w:sz w:val="24"/>
          <w:szCs w:val="24"/>
        </w:rPr>
        <w:t>Cám</w:t>
      </w:r>
      <w:proofErr w:type="spellEnd"/>
      <w:r w:rsidRPr="00D4023F" w:rsidR="002B50F1">
        <w:rPr>
          <w:sz w:val="24"/>
          <w:szCs w:val="24"/>
        </w:rPr>
        <w:t xml:space="preserve"> 6ª CC </w:t>
      </w:r>
      <w:proofErr w:type="spellStart"/>
      <w:r w:rsidRPr="00D4023F" w:rsidR="002B50F1">
        <w:rPr>
          <w:sz w:val="24"/>
          <w:szCs w:val="24"/>
        </w:rPr>
        <w:t>Cba</w:t>
      </w:r>
      <w:proofErr w:type="spellEnd"/>
      <w:r w:rsidRPr="00D4023F" w:rsidR="002B50F1">
        <w:rPr>
          <w:sz w:val="24"/>
          <w:szCs w:val="24"/>
        </w:rPr>
        <w:t>., in re “</w:t>
      </w:r>
      <w:proofErr w:type="spellStart"/>
      <w:r w:rsidRPr="00D4023F" w:rsidR="002B50F1">
        <w:rPr>
          <w:sz w:val="24"/>
          <w:szCs w:val="24"/>
        </w:rPr>
        <w:t>Campellone</w:t>
      </w:r>
      <w:proofErr w:type="spellEnd"/>
      <w:r w:rsidRPr="00D4023F" w:rsidR="002B50F1">
        <w:rPr>
          <w:sz w:val="24"/>
          <w:szCs w:val="24"/>
        </w:rPr>
        <w:t xml:space="preserve"> Llerena c/ Andrada, Sentencia N° 11, 02/02/2008).</w:t>
      </w:r>
      <w:r w:rsidRPr="00D4023F">
        <w:rPr>
          <w:sz w:val="24"/>
          <w:szCs w:val="24"/>
        </w:rPr>
        <w:t xml:space="preserve"> </w:t>
      </w:r>
      <w:r w:rsidRPr="00D4023F" w:rsidR="00AA434E">
        <w:rPr>
          <w:sz w:val="24"/>
          <w:szCs w:val="24"/>
        </w:rPr>
        <w:t>Además de ello debemos utilizar como base el cálculo lineal de la chance patrimonial, tal como lo tiene dicho el Tribunal Superior de Justicia en el precedente citado (“Navarrete”)</w:t>
      </w:r>
      <w:r w:rsidRPr="00D4023F" w:rsidR="0043047E">
        <w:rPr>
          <w:sz w:val="24"/>
          <w:szCs w:val="24"/>
        </w:rPr>
        <w:t>.-</w:t>
      </w:r>
    </w:p>
    <w:p xmlns:wp14="http://schemas.microsoft.com/office/word/2010/wordml" w:rsidRPr="00D4023F" w:rsidR="0092735F" w:rsidP="002E3558" w:rsidRDefault="00CC4E76" w14:paraId="548490CF" wp14:textId="77777777">
      <w:pPr>
        <w:spacing w:line="480" w:lineRule="auto"/>
        <w:jc w:val="both"/>
        <w:rPr>
          <w:sz w:val="24"/>
          <w:szCs w:val="24"/>
        </w:rPr>
      </w:pPr>
      <w:r w:rsidRPr="00D4023F">
        <w:rPr>
          <w:sz w:val="24"/>
          <w:szCs w:val="24"/>
        </w:rPr>
        <w:tab/>
      </w:r>
      <w:r w:rsidRPr="00D4023F" w:rsidR="002B50F1">
        <w:rPr>
          <w:sz w:val="24"/>
          <w:szCs w:val="24"/>
        </w:rPr>
        <w:t>En el caso, es</w:t>
      </w:r>
      <w:r w:rsidRPr="00D4023F" w:rsidR="006828C3">
        <w:rPr>
          <w:sz w:val="24"/>
          <w:szCs w:val="24"/>
        </w:rPr>
        <w:t>timo justo y prudente tomar el 5</w:t>
      </w:r>
      <w:r w:rsidRPr="00D4023F" w:rsidR="002B50F1">
        <w:rPr>
          <w:sz w:val="24"/>
          <w:szCs w:val="24"/>
        </w:rPr>
        <w:t>0</w:t>
      </w:r>
      <w:r w:rsidRPr="00D4023F" w:rsidR="00407BC5">
        <w:rPr>
          <w:sz w:val="24"/>
          <w:szCs w:val="24"/>
        </w:rPr>
        <w:t xml:space="preserve"> </w:t>
      </w:r>
      <w:r w:rsidRPr="00D4023F" w:rsidR="002B50F1">
        <w:rPr>
          <w:sz w:val="24"/>
          <w:szCs w:val="24"/>
        </w:rPr>
        <w:t xml:space="preserve">% de los ingresos percibidos por la víctima luego del siniestro para el cálculo de la pérdida de chance, atento que </w:t>
      </w:r>
      <w:r w:rsidRPr="00D4023F" w:rsidR="00D02364">
        <w:rPr>
          <w:sz w:val="24"/>
          <w:szCs w:val="24"/>
        </w:rPr>
        <w:t>el oprobio moral</w:t>
      </w:r>
      <w:r w:rsidRPr="00D4023F" w:rsidR="00B666C5">
        <w:rPr>
          <w:sz w:val="24"/>
          <w:szCs w:val="24"/>
        </w:rPr>
        <w:t xml:space="preserve"> endilgado, en el cual se dejó a la luz una afección del jugador que para un club -aunque lo sea erróneamente- puede desmotivar su contratación por cuestiones meramente prejuiciosas. </w:t>
      </w:r>
      <w:r w:rsidRPr="00D4023F">
        <w:rPr>
          <w:sz w:val="24"/>
          <w:szCs w:val="24"/>
        </w:rPr>
        <w:t xml:space="preserve">Atento lo relacionado, corresponde determinar la pérdida de chance pasado desde el mes de julio de 2014 hasta la fecha de la sentencia, esto es, la cantidad de 84 meses, para lo cual corresponde utilizar el cálculo lineal. En total, la </w:t>
      </w:r>
      <w:r w:rsidRPr="00D4023F" w:rsidR="00ED0263">
        <w:rPr>
          <w:sz w:val="24"/>
          <w:szCs w:val="24"/>
        </w:rPr>
        <w:t>“</w:t>
      </w:r>
      <w:r w:rsidRPr="00D4023F">
        <w:rPr>
          <w:sz w:val="24"/>
          <w:szCs w:val="24"/>
        </w:rPr>
        <w:t>pérdida de chance pasada</w:t>
      </w:r>
      <w:r w:rsidRPr="00D4023F" w:rsidR="00ED0263">
        <w:rPr>
          <w:sz w:val="24"/>
          <w:szCs w:val="24"/>
        </w:rPr>
        <w:t>”</w:t>
      </w:r>
      <w:r w:rsidRPr="00D4023F">
        <w:rPr>
          <w:sz w:val="24"/>
          <w:szCs w:val="24"/>
        </w:rPr>
        <w:t xml:space="preserve"> desde dicho mes hasta la fecha de la presente sentencia ($ 4</w:t>
      </w:r>
      <w:r w:rsidRPr="00D4023F" w:rsidR="00DD6024">
        <w:rPr>
          <w:sz w:val="24"/>
          <w:szCs w:val="24"/>
        </w:rPr>
        <w:t>.</w:t>
      </w:r>
      <w:r w:rsidRPr="00D4023F">
        <w:rPr>
          <w:sz w:val="24"/>
          <w:szCs w:val="24"/>
        </w:rPr>
        <w:t>000 x 84 = $ 336.000 + reducción de la chance al 50 % = $ 168.000) asciende a la suma de Pesos Ciento sesenta y ocho mil ($ 168.000).</w:t>
      </w:r>
      <w:r w:rsidRPr="00D4023F" w:rsidR="00B8116C">
        <w:rPr>
          <w:sz w:val="24"/>
          <w:szCs w:val="24"/>
        </w:rPr>
        <w:t>-</w:t>
      </w:r>
    </w:p>
    <w:p xmlns:wp14="http://schemas.microsoft.com/office/word/2010/wordml" w:rsidRPr="00D4023F" w:rsidR="00FB5373" w:rsidP="002E3558" w:rsidRDefault="0092735F" w14:paraId="61DF5414" wp14:textId="77777777">
      <w:pPr>
        <w:spacing w:line="480" w:lineRule="auto"/>
        <w:jc w:val="both"/>
        <w:rPr>
          <w:sz w:val="24"/>
          <w:szCs w:val="24"/>
        </w:rPr>
      </w:pPr>
      <w:r w:rsidRPr="00D4023F">
        <w:rPr>
          <w:sz w:val="24"/>
          <w:szCs w:val="24"/>
        </w:rPr>
        <w:tab/>
      </w:r>
      <w:r w:rsidRPr="00D4023F">
        <w:rPr>
          <w:sz w:val="24"/>
          <w:szCs w:val="24"/>
        </w:rPr>
        <w:t>E</w:t>
      </w:r>
      <w:r w:rsidRPr="00D4023F" w:rsidR="00DD6B63">
        <w:rPr>
          <w:sz w:val="24"/>
          <w:szCs w:val="24"/>
        </w:rPr>
        <w:t>n lo que concierne a la pérdida de chance como director técnico, alega que la que podría llevarla adelante en el club de su barrio porque le consideran un símbolo, un ídolo, pero a partir</w:t>
      </w:r>
      <w:r w:rsidRPr="00D4023F" w:rsidR="00B8116C">
        <w:rPr>
          <w:sz w:val="24"/>
          <w:szCs w:val="24"/>
        </w:rPr>
        <w:t xml:space="preserve"> de este </w:t>
      </w:r>
      <w:r w:rsidRPr="00D4023F" w:rsidR="00DD6B63">
        <w:rPr>
          <w:sz w:val="24"/>
          <w:szCs w:val="24"/>
        </w:rPr>
        <w:t xml:space="preserve">lamentable episodio vio frustrada la posibilidad de poder acceder a los clubes económicamente fuertes. En general no quieren contratar una persona con su situación de salud, algunos por miedo al contagio y otros por ignorancia se niegan a la-posibilidad de que esté en contacto con sus jugadores, hijos y/o parejas, lo cual es totalmente </w:t>
      </w:r>
      <w:proofErr w:type="spellStart"/>
      <w:r w:rsidRPr="00D4023F" w:rsidR="00DD6B63">
        <w:rPr>
          <w:sz w:val="24"/>
          <w:szCs w:val="24"/>
        </w:rPr>
        <w:t>estigmatizante</w:t>
      </w:r>
      <w:proofErr w:type="spellEnd"/>
      <w:r w:rsidRPr="00D4023F" w:rsidR="00DD6B63">
        <w:rPr>
          <w:sz w:val="24"/>
          <w:szCs w:val="24"/>
        </w:rPr>
        <w:t xml:space="preserve"> y doloroso. Justiprecia la pérdida de chance </w:t>
      </w:r>
      <w:r w:rsidRPr="00D4023F" w:rsidR="00B8116C">
        <w:rPr>
          <w:sz w:val="24"/>
          <w:szCs w:val="24"/>
        </w:rPr>
        <w:t>en</w:t>
      </w:r>
      <w:r w:rsidRPr="00D4023F" w:rsidR="00DD6B63">
        <w:rPr>
          <w:sz w:val="24"/>
          <w:szCs w:val="24"/>
        </w:rPr>
        <w:t xml:space="preserve"> $ 1.000 mensuales por 12 meses al año, y por el lapso de 35 años (edad jubilatoria), ($1000 x 12 X 35 = $ 420.000). Agrega que la pérdida de chance, es aún mayor, respecto de la diferencia entre lo que percibe ahora como técnico y lo que podría percibir en un club de primera línea, pero entiende que es razonable lo pretendido supra, la suma de pesos cuatrocientos veinte mil ($ 420.000).</w:t>
      </w:r>
      <w:r w:rsidRPr="00D4023F" w:rsidR="000A4969">
        <w:rPr>
          <w:sz w:val="24"/>
          <w:szCs w:val="24"/>
        </w:rPr>
        <w:t xml:space="preserve"> Las mismas consideraciones vertidas más arriba son aplicable</w:t>
      </w:r>
      <w:r w:rsidRPr="00D4023F" w:rsidR="00B8116C">
        <w:rPr>
          <w:sz w:val="24"/>
          <w:szCs w:val="24"/>
        </w:rPr>
        <w:t>s</w:t>
      </w:r>
      <w:r w:rsidRPr="00D4023F" w:rsidR="000A4969">
        <w:rPr>
          <w:sz w:val="24"/>
          <w:szCs w:val="24"/>
        </w:rPr>
        <w:t xml:space="preserve"> a este </w:t>
      </w:r>
      <w:r w:rsidRPr="00D4023F" w:rsidR="00B8116C">
        <w:rPr>
          <w:sz w:val="24"/>
          <w:szCs w:val="24"/>
        </w:rPr>
        <w:t>ítem indemnizatorio</w:t>
      </w:r>
      <w:r w:rsidRPr="00D4023F" w:rsidR="000A4969">
        <w:rPr>
          <w:sz w:val="24"/>
          <w:szCs w:val="24"/>
        </w:rPr>
        <w:t>, con las disminución precitada (50 %)</w:t>
      </w:r>
      <w:r w:rsidRPr="00D4023F">
        <w:rPr>
          <w:sz w:val="24"/>
          <w:szCs w:val="24"/>
        </w:rPr>
        <w:t xml:space="preserve"> y su cálculo lineal</w:t>
      </w:r>
      <w:r w:rsidRPr="00D4023F" w:rsidR="000A4969">
        <w:rPr>
          <w:sz w:val="24"/>
          <w:szCs w:val="24"/>
        </w:rPr>
        <w:t xml:space="preserve">. Así, la </w:t>
      </w:r>
      <w:r w:rsidRPr="00D4023F" w:rsidR="00486267">
        <w:rPr>
          <w:sz w:val="24"/>
          <w:szCs w:val="24"/>
        </w:rPr>
        <w:t>pérdida</w:t>
      </w:r>
      <w:r w:rsidRPr="00D4023F" w:rsidR="000A4969">
        <w:rPr>
          <w:sz w:val="24"/>
          <w:szCs w:val="24"/>
        </w:rPr>
        <w:t xml:space="preserve"> de chance</w:t>
      </w:r>
      <w:r w:rsidRPr="00D4023F">
        <w:rPr>
          <w:sz w:val="24"/>
          <w:szCs w:val="24"/>
        </w:rPr>
        <w:t xml:space="preserve"> pasada</w:t>
      </w:r>
      <w:r w:rsidRPr="00D4023F" w:rsidR="000A4969">
        <w:rPr>
          <w:sz w:val="24"/>
          <w:szCs w:val="24"/>
        </w:rPr>
        <w:t xml:space="preserve"> </w:t>
      </w:r>
      <w:r w:rsidRPr="00D4023F">
        <w:rPr>
          <w:sz w:val="24"/>
          <w:szCs w:val="24"/>
        </w:rPr>
        <w:t>desde julio del 2014 hasta la fecha de la presente sentencia</w:t>
      </w:r>
      <w:r w:rsidRPr="00D4023F" w:rsidR="000A4969">
        <w:rPr>
          <w:sz w:val="24"/>
          <w:szCs w:val="24"/>
        </w:rPr>
        <w:t xml:space="preserve"> asciende a la suma de Pesos Doscientos diez mil ($ 210.000)</w:t>
      </w:r>
      <w:r w:rsidRPr="00D4023F" w:rsidR="00502972">
        <w:rPr>
          <w:sz w:val="24"/>
          <w:szCs w:val="24"/>
        </w:rPr>
        <w:t xml:space="preserve"> </w:t>
      </w:r>
      <w:r w:rsidRPr="00D4023F">
        <w:rPr>
          <w:sz w:val="24"/>
          <w:szCs w:val="24"/>
        </w:rPr>
        <w:t>[1.000 x 84 = $ 84.000 + reducción de la chance al 50 % = $ 42.000]</w:t>
      </w:r>
      <w:r w:rsidRPr="00D4023F" w:rsidR="00FB5373">
        <w:rPr>
          <w:sz w:val="24"/>
          <w:szCs w:val="24"/>
        </w:rPr>
        <w:t xml:space="preserve">. </w:t>
      </w:r>
      <w:r w:rsidRPr="00D4023F" w:rsidR="00486267">
        <w:rPr>
          <w:sz w:val="24"/>
          <w:szCs w:val="24"/>
        </w:rPr>
        <w:t>Corolario, el presente rubro</w:t>
      </w:r>
      <w:r w:rsidRPr="00D4023F">
        <w:rPr>
          <w:sz w:val="24"/>
          <w:szCs w:val="24"/>
        </w:rPr>
        <w:t xml:space="preserve"> </w:t>
      </w:r>
      <w:r w:rsidRPr="00D4023F" w:rsidR="00486267">
        <w:rPr>
          <w:sz w:val="24"/>
          <w:szCs w:val="24"/>
        </w:rPr>
        <w:t xml:space="preserve">es acogido por la suma global </w:t>
      </w:r>
      <w:r w:rsidRPr="00D4023F" w:rsidR="00FB5373">
        <w:rPr>
          <w:sz w:val="24"/>
          <w:szCs w:val="24"/>
        </w:rPr>
        <w:t>(</w:t>
      </w:r>
      <w:r w:rsidRPr="00D4023F" w:rsidR="00B8116C">
        <w:rPr>
          <w:sz w:val="24"/>
          <w:szCs w:val="24"/>
        </w:rPr>
        <w:t>pérdida de chance pasada</w:t>
      </w:r>
      <w:r w:rsidRPr="00D4023F" w:rsidR="00FB5373">
        <w:rPr>
          <w:sz w:val="24"/>
          <w:szCs w:val="24"/>
        </w:rPr>
        <w:t xml:space="preserve"> como jugador y técnico) </w:t>
      </w:r>
      <w:r w:rsidRPr="00D4023F" w:rsidR="00486267">
        <w:rPr>
          <w:sz w:val="24"/>
          <w:szCs w:val="24"/>
        </w:rPr>
        <w:t xml:space="preserve">de </w:t>
      </w:r>
      <w:r w:rsidRPr="00D4023F">
        <w:rPr>
          <w:sz w:val="24"/>
          <w:szCs w:val="24"/>
        </w:rPr>
        <w:t>Pesos Doscientos diez</w:t>
      </w:r>
      <w:r w:rsidRPr="00D4023F" w:rsidR="00B8116C">
        <w:rPr>
          <w:sz w:val="24"/>
          <w:szCs w:val="24"/>
        </w:rPr>
        <w:t xml:space="preserve"> mil</w:t>
      </w:r>
      <w:r w:rsidRPr="00D4023F" w:rsidR="00486267">
        <w:rPr>
          <w:sz w:val="24"/>
          <w:szCs w:val="24"/>
        </w:rPr>
        <w:t xml:space="preserve"> ($ </w:t>
      </w:r>
      <w:r w:rsidRPr="00D4023F">
        <w:rPr>
          <w:sz w:val="24"/>
          <w:szCs w:val="24"/>
        </w:rPr>
        <w:t>210</w:t>
      </w:r>
      <w:r w:rsidRPr="00D4023F" w:rsidR="00486267">
        <w:rPr>
          <w:sz w:val="24"/>
          <w:szCs w:val="24"/>
        </w:rPr>
        <w:t>.000)</w:t>
      </w:r>
      <w:r w:rsidRPr="00D4023F">
        <w:rPr>
          <w:sz w:val="24"/>
          <w:szCs w:val="24"/>
        </w:rPr>
        <w:t>.-</w:t>
      </w:r>
    </w:p>
    <w:p xmlns:wp14="http://schemas.microsoft.com/office/word/2010/wordml" w:rsidRPr="00D4023F" w:rsidR="006828C3" w:rsidP="002E3558" w:rsidRDefault="00FB5373" w14:paraId="473CBDC8" wp14:textId="77777777">
      <w:pPr>
        <w:spacing w:line="480" w:lineRule="auto"/>
        <w:jc w:val="both"/>
        <w:rPr>
          <w:sz w:val="24"/>
          <w:szCs w:val="24"/>
        </w:rPr>
      </w:pPr>
      <w:r w:rsidRPr="00D4023F">
        <w:rPr>
          <w:sz w:val="24"/>
          <w:szCs w:val="24"/>
        </w:rPr>
        <w:tab/>
      </w:r>
      <w:r w:rsidRPr="00D4023F" w:rsidR="000F2E9D">
        <w:rPr>
          <w:sz w:val="24"/>
          <w:szCs w:val="24"/>
        </w:rPr>
        <w:t xml:space="preserve">Para cuantificar el “perdida de chance futura”, el cálculo se realiza aplicando la Fórmula Marshall, tomando como parámetro temporal el lapso transcurrido desde la fecha de la presente resolución, hasta que la víctima alcance la edad de 72 años, esto es, la edad promedio de vida útil, ya que se presume razonablemente que según el curso normal y ordinario de las cosas, hasta esa edad la víctima puede obtener ingresos. Recordemos que la Fórmula Marshall simplificada es la siguiente: C = a x b. “C” es el monto indemnizatorio a averiguar, que se logra multiplicando “a” por “b”; “a” significa la disminución patrimonial periódica a computar en el caso más un interés del 6 % anual; “b” equivale al lapso total de períodos a resarcir, para cuyo cálculo se utiliza una tabla de coeficientes correlativos cuya adopción ahorra los cálculos que exige la fórmula Marshall en su originaria configuración. Entonces, para calcular el valor correspondiente a “a” de la fórmula, se toma la suma de $ </w:t>
      </w:r>
      <w:r w:rsidRPr="00D4023F" w:rsidR="00DD6024">
        <w:rPr>
          <w:sz w:val="24"/>
          <w:szCs w:val="24"/>
        </w:rPr>
        <w:t>5.000</w:t>
      </w:r>
      <w:r w:rsidRPr="00D4023F" w:rsidR="000F2E9D">
        <w:rPr>
          <w:sz w:val="24"/>
          <w:szCs w:val="24"/>
        </w:rPr>
        <w:t xml:space="preserve"> ($ </w:t>
      </w:r>
      <w:r w:rsidRPr="00D4023F" w:rsidR="00DD6024">
        <w:rPr>
          <w:sz w:val="24"/>
          <w:szCs w:val="24"/>
        </w:rPr>
        <w:t>4.000 como jugador y 1.000 como técnico</w:t>
      </w:r>
      <w:r w:rsidRPr="00D4023F" w:rsidR="000F2E9D">
        <w:rPr>
          <w:sz w:val="24"/>
          <w:szCs w:val="24"/>
        </w:rPr>
        <w:t xml:space="preserve">). A dicha suma debe multiplicársela por doce, número que representa a los meses del año: $ </w:t>
      </w:r>
      <w:r w:rsidRPr="00D4023F" w:rsidR="00DD6024">
        <w:rPr>
          <w:sz w:val="24"/>
          <w:szCs w:val="24"/>
        </w:rPr>
        <w:t>5.000</w:t>
      </w:r>
      <w:r w:rsidRPr="00D4023F" w:rsidR="000F2E9D">
        <w:rPr>
          <w:sz w:val="24"/>
          <w:szCs w:val="24"/>
        </w:rPr>
        <w:t xml:space="preserve"> x 12</w:t>
      </w:r>
      <w:r w:rsidRPr="00D4023F" w:rsidR="00DD6024">
        <w:rPr>
          <w:sz w:val="24"/>
          <w:szCs w:val="24"/>
        </w:rPr>
        <w:t xml:space="preserve"> = $ 60.000</w:t>
      </w:r>
      <w:r w:rsidRPr="00D4023F" w:rsidR="000F2E9D">
        <w:rPr>
          <w:sz w:val="24"/>
          <w:szCs w:val="24"/>
        </w:rPr>
        <w:t xml:space="preserve">. A ese resultado debe sumársele un 6% de interés ($ </w:t>
      </w:r>
      <w:r w:rsidRPr="00D4023F" w:rsidR="00DD6024">
        <w:rPr>
          <w:sz w:val="24"/>
          <w:szCs w:val="24"/>
        </w:rPr>
        <w:t>3.600</w:t>
      </w:r>
      <w:r w:rsidRPr="00D4023F" w:rsidR="000F2E9D">
        <w:rPr>
          <w:sz w:val="24"/>
          <w:szCs w:val="24"/>
        </w:rPr>
        <w:t xml:space="preserve">), esto es, $ </w:t>
      </w:r>
      <w:r w:rsidRPr="00D4023F" w:rsidR="00DD6024">
        <w:rPr>
          <w:sz w:val="24"/>
          <w:szCs w:val="24"/>
        </w:rPr>
        <w:t>63.600</w:t>
      </w:r>
      <w:r w:rsidRPr="00D4023F" w:rsidR="000F2E9D">
        <w:rPr>
          <w:sz w:val="24"/>
          <w:szCs w:val="24"/>
        </w:rPr>
        <w:t xml:space="preserve">. Para determinar el valor correspondiente a “b” de la fórmula precitada, debe tomarse el lapso de tiempo transcurrido desde la fecha de la presente resolución hasta la fecha en que el actor haya alcanzado los 72 años de edad. Teniendo en cuenta que </w:t>
      </w:r>
      <w:r w:rsidR="00CB5BF5">
        <w:rPr>
          <w:sz w:val="24"/>
          <w:szCs w:val="24"/>
        </w:rPr>
        <w:t>el Sr. E.</w:t>
      </w:r>
      <w:r w:rsidRPr="00D4023F" w:rsidR="000F2E9D">
        <w:rPr>
          <w:sz w:val="24"/>
          <w:szCs w:val="24"/>
        </w:rPr>
        <w:t xml:space="preserve"> nació el </w:t>
      </w:r>
      <w:r w:rsidRPr="00D4023F" w:rsidR="00DD6024">
        <w:rPr>
          <w:sz w:val="24"/>
          <w:szCs w:val="24"/>
        </w:rPr>
        <w:t>año 1984</w:t>
      </w:r>
      <w:r w:rsidRPr="00D4023F" w:rsidR="000F2E9D">
        <w:rPr>
          <w:sz w:val="24"/>
          <w:szCs w:val="24"/>
        </w:rPr>
        <w:t xml:space="preserve"> (</w:t>
      </w:r>
      <w:r w:rsidRPr="00D4023F" w:rsidR="00DD6024">
        <w:rPr>
          <w:sz w:val="24"/>
          <w:szCs w:val="24"/>
        </w:rPr>
        <w:t xml:space="preserve">dato extraído del padrón </w:t>
      </w:r>
      <w:r w:rsidRPr="00D4023F" w:rsidR="008713D3">
        <w:rPr>
          <w:sz w:val="24"/>
          <w:szCs w:val="24"/>
        </w:rPr>
        <w:t>público</w:t>
      </w:r>
      <w:r w:rsidRPr="00D4023F" w:rsidR="00DD6024">
        <w:rPr>
          <w:sz w:val="24"/>
          <w:szCs w:val="24"/>
        </w:rPr>
        <w:t xml:space="preserve"> electoral</w:t>
      </w:r>
      <w:r w:rsidRPr="00D4023F" w:rsidR="000F2E9D">
        <w:rPr>
          <w:sz w:val="24"/>
          <w:szCs w:val="24"/>
        </w:rPr>
        <w:t>), ese l</w:t>
      </w:r>
      <w:r w:rsidRPr="00D4023F" w:rsidR="00DD6024">
        <w:rPr>
          <w:sz w:val="24"/>
          <w:szCs w:val="24"/>
        </w:rPr>
        <w:t>apso asciende a 3</w:t>
      </w:r>
      <w:r w:rsidRPr="00D4023F" w:rsidR="000F2E9D">
        <w:rPr>
          <w:sz w:val="24"/>
          <w:szCs w:val="24"/>
        </w:rPr>
        <w:t xml:space="preserve">5 años. Según la tabla de coeficientes (que se puede consultar online en la página www.justiciacordoba.gob.ar), el factor de aplicación es </w:t>
      </w:r>
      <w:r w:rsidRPr="00D4023F" w:rsidR="00DD6024">
        <w:rPr>
          <w:sz w:val="24"/>
          <w:szCs w:val="24"/>
        </w:rPr>
        <w:t>14,4982</w:t>
      </w:r>
      <w:r w:rsidRPr="00D4023F" w:rsidR="000F2E9D">
        <w:rPr>
          <w:sz w:val="24"/>
          <w:szCs w:val="24"/>
        </w:rPr>
        <w:t xml:space="preserve">. Multiplicado (a) $ </w:t>
      </w:r>
      <w:r w:rsidRPr="00D4023F" w:rsidR="00DD6024">
        <w:rPr>
          <w:sz w:val="24"/>
          <w:szCs w:val="24"/>
        </w:rPr>
        <w:t>63.600</w:t>
      </w:r>
      <w:r w:rsidRPr="00D4023F" w:rsidR="000F2E9D">
        <w:rPr>
          <w:sz w:val="24"/>
          <w:szCs w:val="24"/>
        </w:rPr>
        <w:t xml:space="preserve"> por (b) </w:t>
      </w:r>
      <w:r w:rsidRPr="00D4023F" w:rsidR="00DD6024">
        <w:rPr>
          <w:sz w:val="24"/>
          <w:szCs w:val="24"/>
        </w:rPr>
        <w:t xml:space="preserve">14,4982 </w:t>
      </w:r>
      <w:r w:rsidRPr="00D4023F" w:rsidR="000F2E9D">
        <w:rPr>
          <w:sz w:val="24"/>
          <w:szCs w:val="24"/>
        </w:rPr>
        <w:t xml:space="preserve">da por resultado (c), esto es </w:t>
      </w:r>
      <w:r w:rsidRPr="00D4023F" w:rsidR="00DD6024">
        <w:rPr>
          <w:sz w:val="24"/>
          <w:szCs w:val="24"/>
        </w:rPr>
        <w:t xml:space="preserve">$ 921.564, con las disminución precitada (50 %) por tratarse de una chance, se arriba a </w:t>
      </w:r>
      <w:r w:rsidRPr="00D4023F" w:rsidR="000F2E9D">
        <w:rPr>
          <w:sz w:val="24"/>
          <w:szCs w:val="24"/>
        </w:rPr>
        <w:t xml:space="preserve">la suma de Pesos </w:t>
      </w:r>
      <w:r w:rsidRPr="00D4023F" w:rsidR="00DD6024">
        <w:rPr>
          <w:sz w:val="24"/>
          <w:szCs w:val="24"/>
        </w:rPr>
        <w:t>Cuatrocientos sesenta mil setecientos ochenta y dos</w:t>
      </w:r>
      <w:r w:rsidRPr="00D4023F" w:rsidR="000F2E9D">
        <w:rPr>
          <w:sz w:val="24"/>
          <w:szCs w:val="24"/>
        </w:rPr>
        <w:t xml:space="preserve"> ($</w:t>
      </w:r>
      <w:r w:rsidRPr="00D4023F" w:rsidR="00DD6024">
        <w:rPr>
          <w:sz w:val="24"/>
          <w:szCs w:val="24"/>
        </w:rPr>
        <w:t xml:space="preserve"> 460.782).-</w:t>
      </w:r>
    </w:p>
    <w:p xmlns:wp14="http://schemas.microsoft.com/office/word/2010/wordml" w:rsidRPr="00D4023F" w:rsidR="00674BA3" w:rsidP="002E3558" w:rsidRDefault="00AA434E" w14:paraId="52C1C954" wp14:textId="77777777">
      <w:pPr>
        <w:spacing w:line="480" w:lineRule="auto"/>
        <w:jc w:val="both"/>
        <w:rPr>
          <w:sz w:val="24"/>
          <w:szCs w:val="24"/>
        </w:rPr>
      </w:pPr>
      <w:r w:rsidRPr="00D4023F">
        <w:rPr>
          <w:b/>
          <w:sz w:val="24"/>
          <w:szCs w:val="24"/>
        </w:rPr>
        <w:tab/>
      </w:r>
      <w:r w:rsidRPr="00D4023F" w:rsidR="006828C3">
        <w:rPr>
          <w:b/>
          <w:sz w:val="24"/>
          <w:szCs w:val="24"/>
        </w:rPr>
        <w:t xml:space="preserve">c) </w:t>
      </w:r>
      <w:r w:rsidRPr="00D4023F" w:rsidR="006828C3">
        <w:rPr>
          <w:b/>
          <w:i/>
          <w:sz w:val="24"/>
          <w:szCs w:val="24"/>
        </w:rPr>
        <w:t>Tratamientos especializados</w:t>
      </w:r>
      <w:r w:rsidRPr="00D4023F" w:rsidR="002E3558">
        <w:rPr>
          <w:sz w:val="24"/>
          <w:szCs w:val="24"/>
        </w:rPr>
        <w:t>: manifiesta que debido al padecimiento personal y familiar, tanto su madre como él han tenido que acudir a asistencia psicológica, para que les ayude a superar la situación, ya que ambos quedaron muy angustiados por la exposición que tuvo su caso y por los comentarios que aún subsisten. Esta situación también le genera impotencia, y no tiene las herramientas adecuadas como para poder superarlo de manera rápida y menos en soledad. Una psicóloga cobra una consulta de $ 350 por sesión. Estima que con dos sesiones por mes, por el lapso de 5 años podría superar la situación o por lo menos esa es su intención ($700 X 12 X 5 = $ 42.000).  Reclama por este rubro la suma de pesos treinta y seis mil ($ 42.000</w:t>
      </w:r>
      <w:r w:rsidRPr="00D4023F" w:rsidR="008F75E7">
        <w:rPr>
          <w:sz w:val="24"/>
          <w:szCs w:val="24"/>
        </w:rPr>
        <w:t xml:space="preserve"> - sic</w:t>
      </w:r>
      <w:r w:rsidRPr="00D4023F" w:rsidR="002E3558">
        <w:rPr>
          <w:sz w:val="24"/>
          <w:szCs w:val="24"/>
        </w:rPr>
        <w:t>).-</w:t>
      </w:r>
    </w:p>
    <w:p xmlns:wp14="http://schemas.microsoft.com/office/word/2010/wordml" w:rsidRPr="00D4023F" w:rsidR="002E3558" w:rsidP="002E3558" w:rsidRDefault="002E3558" w14:paraId="687C1BD1" wp14:textId="77777777">
      <w:pPr>
        <w:spacing w:line="480" w:lineRule="auto"/>
        <w:jc w:val="both"/>
        <w:rPr>
          <w:sz w:val="24"/>
          <w:szCs w:val="24"/>
        </w:rPr>
      </w:pPr>
      <w:r w:rsidRPr="00D4023F">
        <w:rPr>
          <w:sz w:val="24"/>
          <w:szCs w:val="24"/>
        </w:rPr>
        <w:tab/>
      </w:r>
      <w:r w:rsidRPr="00D4023F">
        <w:rPr>
          <w:sz w:val="24"/>
          <w:szCs w:val="24"/>
        </w:rPr>
        <w:t xml:space="preserve">Es la propia perito oficial Lic. María Marta </w:t>
      </w:r>
      <w:proofErr w:type="spellStart"/>
      <w:r w:rsidRPr="00D4023F">
        <w:rPr>
          <w:sz w:val="24"/>
          <w:szCs w:val="24"/>
        </w:rPr>
        <w:t>Baretta</w:t>
      </w:r>
      <w:proofErr w:type="spellEnd"/>
      <w:r w:rsidRPr="00D4023F">
        <w:rPr>
          <w:sz w:val="24"/>
          <w:szCs w:val="24"/>
        </w:rPr>
        <w:t>, quien a</w:t>
      </w:r>
      <w:r w:rsidRPr="00D4023F" w:rsidR="008F75E7">
        <w:rPr>
          <w:sz w:val="24"/>
          <w:szCs w:val="24"/>
        </w:rPr>
        <w:t xml:space="preserve"> fs. 534</w:t>
      </w:r>
      <w:r w:rsidRPr="00D4023F">
        <w:rPr>
          <w:sz w:val="24"/>
          <w:szCs w:val="24"/>
        </w:rPr>
        <w:t xml:space="preserve"> dictaminó que sería necesaria la asistencia psicológica y psiquiátrica por lo menos por 10 meses, todo ello con un costo de  tratamiento de $ 28.000 y $ 35.000 respectivamente. Así, el presente rubro es acogido por la suma de Pesos Sesenta y tres mil ($ 63.000), como fuera pedido por el actor en los alegatos.-</w:t>
      </w:r>
    </w:p>
    <w:p xmlns:wp14="http://schemas.microsoft.com/office/word/2010/wordml" w:rsidRPr="00D4023F" w:rsidR="00ED0263" w:rsidP="002E3558" w:rsidRDefault="0072781A" w14:paraId="1ECB7C35" wp14:textId="77777777">
      <w:pPr>
        <w:spacing w:line="480" w:lineRule="auto"/>
        <w:jc w:val="both"/>
        <w:rPr>
          <w:sz w:val="24"/>
          <w:szCs w:val="24"/>
        </w:rPr>
      </w:pPr>
      <w:r w:rsidRPr="00D4023F">
        <w:rPr>
          <w:sz w:val="24"/>
          <w:szCs w:val="24"/>
        </w:rPr>
        <w:tab/>
      </w:r>
      <w:r w:rsidRPr="00D4023F" w:rsidR="00524326">
        <w:rPr>
          <w:sz w:val="24"/>
          <w:szCs w:val="24"/>
        </w:rPr>
        <w:t>Conclusión</w:t>
      </w:r>
      <w:r w:rsidRPr="00D4023F">
        <w:rPr>
          <w:sz w:val="24"/>
          <w:szCs w:val="24"/>
        </w:rPr>
        <w:t xml:space="preserve">, la presente demanda prospera por la suma de Pesos </w:t>
      </w:r>
      <w:r w:rsidRPr="00D4023F" w:rsidR="00ED0263">
        <w:rPr>
          <w:sz w:val="24"/>
          <w:szCs w:val="24"/>
        </w:rPr>
        <w:t xml:space="preserve">Setecientos noventa y un mil setecientos ochenta y dos </w:t>
      </w:r>
      <w:r w:rsidRPr="00D4023F">
        <w:rPr>
          <w:sz w:val="24"/>
          <w:szCs w:val="24"/>
        </w:rPr>
        <w:t>($</w:t>
      </w:r>
      <w:r w:rsidRPr="00D4023F" w:rsidR="00ED0263">
        <w:rPr>
          <w:sz w:val="24"/>
          <w:szCs w:val="24"/>
        </w:rPr>
        <w:t xml:space="preserve"> 791.782</w:t>
      </w:r>
      <w:r w:rsidRPr="00D4023F">
        <w:rPr>
          <w:sz w:val="24"/>
          <w:szCs w:val="24"/>
        </w:rPr>
        <w:t>) [Daño moral = $ 100.00 + pérdida de chance pasada = $ 168.0</w:t>
      </w:r>
      <w:r w:rsidRPr="00D4023F" w:rsidR="00ED0263">
        <w:rPr>
          <w:sz w:val="24"/>
          <w:szCs w:val="24"/>
        </w:rPr>
        <w:t>0</w:t>
      </w:r>
      <w:r w:rsidRPr="00D4023F">
        <w:rPr>
          <w:sz w:val="24"/>
          <w:szCs w:val="24"/>
        </w:rPr>
        <w:t xml:space="preserve">0 + pérdida de chance futura = $ </w:t>
      </w:r>
      <w:r w:rsidRPr="00D4023F" w:rsidR="00ED0263">
        <w:rPr>
          <w:sz w:val="24"/>
          <w:szCs w:val="24"/>
        </w:rPr>
        <w:t>460.782 +</w:t>
      </w:r>
      <w:r w:rsidRPr="00D4023F">
        <w:rPr>
          <w:sz w:val="24"/>
          <w:szCs w:val="24"/>
        </w:rPr>
        <w:t xml:space="preserve"> Tratamiento especializado = $ 63.000]</w:t>
      </w:r>
      <w:r w:rsidRPr="00D4023F" w:rsidR="00ED0263">
        <w:rPr>
          <w:sz w:val="24"/>
          <w:szCs w:val="24"/>
        </w:rPr>
        <w:t>, con más los intereses que seguidamente se establecen.-</w:t>
      </w:r>
    </w:p>
    <w:p xmlns:wp14="http://schemas.microsoft.com/office/word/2010/wordml" w:rsidRPr="00D4023F" w:rsidR="00674BA3" w:rsidP="002E3558" w:rsidRDefault="00ED0263" w14:paraId="2A0BFF44" wp14:textId="77777777">
      <w:pPr>
        <w:spacing w:line="480" w:lineRule="auto"/>
        <w:jc w:val="both"/>
        <w:rPr>
          <w:sz w:val="24"/>
          <w:szCs w:val="24"/>
        </w:rPr>
      </w:pPr>
      <w:r w:rsidRPr="00D4023F">
        <w:rPr>
          <w:b/>
          <w:sz w:val="24"/>
          <w:szCs w:val="24"/>
        </w:rPr>
        <w:tab/>
      </w:r>
      <w:r w:rsidRPr="00D4023F" w:rsidR="0072781A">
        <w:rPr>
          <w:b/>
          <w:sz w:val="24"/>
          <w:szCs w:val="24"/>
        </w:rPr>
        <w:t>VIII.- Intereses.-</w:t>
      </w:r>
      <w:r w:rsidRPr="00D4023F" w:rsidR="0072781A">
        <w:rPr>
          <w:sz w:val="24"/>
          <w:szCs w:val="24"/>
        </w:rPr>
        <w:t xml:space="preserve"> Respecto a los montos m</w:t>
      </w:r>
      <w:r w:rsidRPr="00D4023F">
        <w:rPr>
          <w:sz w:val="24"/>
          <w:szCs w:val="24"/>
        </w:rPr>
        <w:t xml:space="preserve">andados a pagar en concepto de </w:t>
      </w:r>
      <w:r w:rsidRPr="00D4023F" w:rsidR="0072781A">
        <w:rPr>
          <w:i/>
          <w:sz w:val="24"/>
          <w:szCs w:val="24"/>
        </w:rPr>
        <w:t>“daño moral”</w:t>
      </w:r>
      <w:r w:rsidRPr="00D4023F">
        <w:rPr>
          <w:sz w:val="24"/>
          <w:szCs w:val="24"/>
        </w:rPr>
        <w:t xml:space="preserve"> y “tratamiento especializado”</w:t>
      </w:r>
      <w:r w:rsidRPr="00D4023F" w:rsidR="0072781A">
        <w:rPr>
          <w:sz w:val="24"/>
          <w:szCs w:val="24"/>
        </w:rPr>
        <w:t xml:space="preserve">, corresponde aplicar un interés desde la fecha del </w:t>
      </w:r>
      <w:r w:rsidRPr="00D4023F">
        <w:rPr>
          <w:sz w:val="24"/>
          <w:szCs w:val="24"/>
        </w:rPr>
        <w:t>hecho dañoso (29/06/2014</w:t>
      </w:r>
      <w:r w:rsidRPr="00D4023F" w:rsidR="0072781A">
        <w:rPr>
          <w:sz w:val="24"/>
          <w:szCs w:val="24"/>
        </w:rPr>
        <w:t xml:space="preserve">) hasta su efectivo pago en la Tasa Pasiva promedio mensual que publica el Banco Central de la República Argentina con más 2 % nominal mensual, conforme lo dispuesto por el Tribunal Superior de Justicia mediante Sentencia N° 39 del 25/06/2002, in re “HERNANDEZ, Juan Carlos c/ MATRICERIA AUSTRAL S.A. - Demanda - Rec. de Casación” ratificado en precedentes más recientes (Conf. TSJ </w:t>
      </w:r>
      <w:proofErr w:type="spellStart"/>
      <w:r w:rsidRPr="00D4023F" w:rsidR="0072781A">
        <w:rPr>
          <w:sz w:val="24"/>
          <w:szCs w:val="24"/>
        </w:rPr>
        <w:t>Cba</w:t>
      </w:r>
      <w:proofErr w:type="spellEnd"/>
      <w:r w:rsidRPr="00D4023F" w:rsidR="0072781A">
        <w:rPr>
          <w:sz w:val="24"/>
          <w:szCs w:val="24"/>
        </w:rPr>
        <w:t xml:space="preserve">., Sentencia N° 170 del 01/09/2010, en autos: “STOLBIZER, Carlos Alberto c/ MUNICIPALIDAD DE ALTA GRACIA–Recurso Apelación </w:t>
      </w:r>
      <w:proofErr w:type="spellStart"/>
      <w:r w:rsidRPr="00D4023F" w:rsidR="0072781A">
        <w:rPr>
          <w:sz w:val="24"/>
          <w:szCs w:val="24"/>
        </w:rPr>
        <w:t>Expte</w:t>
      </w:r>
      <w:proofErr w:type="spellEnd"/>
      <w:r w:rsidRPr="00D4023F" w:rsidR="0072781A">
        <w:rPr>
          <w:sz w:val="24"/>
          <w:szCs w:val="24"/>
        </w:rPr>
        <w:t xml:space="preserve">. Interior (Civil) -Recurso de Casación-”). Por su parte, la suma acordada en concepto de </w:t>
      </w:r>
      <w:r w:rsidRPr="00D4023F" w:rsidR="0072781A">
        <w:rPr>
          <w:i/>
          <w:sz w:val="24"/>
          <w:szCs w:val="24"/>
        </w:rPr>
        <w:t>“</w:t>
      </w:r>
      <w:r w:rsidRPr="00D4023F">
        <w:rPr>
          <w:i/>
          <w:sz w:val="24"/>
          <w:szCs w:val="24"/>
        </w:rPr>
        <w:t xml:space="preserve">pérdida de chance </w:t>
      </w:r>
      <w:r w:rsidRPr="00D4023F" w:rsidR="0072781A">
        <w:rPr>
          <w:i/>
          <w:sz w:val="24"/>
          <w:szCs w:val="24"/>
        </w:rPr>
        <w:t>pasad</w:t>
      </w:r>
      <w:r w:rsidRPr="00D4023F">
        <w:rPr>
          <w:i/>
          <w:sz w:val="24"/>
          <w:szCs w:val="24"/>
        </w:rPr>
        <w:t>a</w:t>
      </w:r>
      <w:r w:rsidRPr="00D4023F" w:rsidR="0072781A">
        <w:rPr>
          <w:i/>
          <w:sz w:val="24"/>
          <w:szCs w:val="24"/>
        </w:rPr>
        <w:t xml:space="preserve">” </w:t>
      </w:r>
      <w:r w:rsidRPr="00D4023F" w:rsidR="0072781A">
        <w:rPr>
          <w:sz w:val="24"/>
          <w:szCs w:val="24"/>
        </w:rPr>
        <w:t xml:space="preserve">devengará intereses desde que se produjo cada pérdida mensual hasta su efectivo pago en igual tasa a la arriba referenciada. Finalmente en lo que respecta al rubro </w:t>
      </w:r>
      <w:r w:rsidRPr="00D4023F" w:rsidR="0072781A">
        <w:rPr>
          <w:i/>
          <w:sz w:val="24"/>
          <w:szCs w:val="24"/>
        </w:rPr>
        <w:t>“</w:t>
      </w:r>
      <w:r w:rsidRPr="00D4023F">
        <w:rPr>
          <w:i/>
          <w:sz w:val="24"/>
          <w:szCs w:val="24"/>
        </w:rPr>
        <w:t>pérdida de chance futura</w:t>
      </w:r>
      <w:r w:rsidRPr="00D4023F" w:rsidR="0072781A">
        <w:rPr>
          <w:i/>
          <w:sz w:val="24"/>
          <w:szCs w:val="24"/>
        </w:rPr>
        <w:t>”</w:t>
      </w:r>
      <w:r w:rsidRPr="00D4023F" w:rsidR="0072781A">
        <w:rPr>
          <w:sz w:val="24"/>
          <w:szCs w:val="24"/>
        </w:rPr>
        <w:t>, la suma mandada a pagar generará un interés desde la fecha del dictado de la presente resolución (por tratarse de un daño futuro) y hasta el efectivo pago en igual tasa a la supra referenciada.-</w:t>
      </w:r>
    </w:p>
    <w:p xmlns:wp14="http://schemas.microsoft.com/office/word/2010/wordml" w:rsidRPr="00D4023F" w:rsidR="00032D14" w:rsidP="00032D14" w:rsidRDefault="00032D14" w14:paraId="6D5B9656" wp14:textId="77777777">
      <w:pPr>
        <w:spacing w:line="480" w:lineRule="auto"/>
        <w:jc w:val="both"/>
        <w:rPr>
          <w:sz w:val="24"/>
          <w:szCs w:val="24"/>
        </w:rPr>
      </w:pPr>
      <w:r w:rsidRPr="00D4023F">
        <w:rPr>
          <w:b/>
          <w:sz w:val="24"/>
          <w:szCs w:val="24"/>
        </w:rPr>
        <w:tab/>
      </w:r>
      <w:r w:rsidRPr="00D4023F">
        <w:rPr>
          <w:b/>
          <w:sz w:val="24"/>
          <w:szCs w:val="24"/>
        </w:rPr>
        <w:t>IX.- Tutela preventiva. Recomendación efectuada por el INADI.-</w:t>
      </w:r>
      <w:r w:rsidRPr="00D4023F">
        <w:rPr>
          <w:sz w:val="24"/>
          <w:szCs w:val="24"/>
        </w:rPr>
        <w:t xml:space="preserve"> Dicha pretensión se enrola en lo que se denomina la </w:t>
      </w:r>
      <w:r w:rsidRPr="00D4023F">
        <w:rPr>
          <w:i/>
          <w:sz w:val="24"/>
          <w:szCs w:val="24"/>
        </w:rPr>
        <w:t>“función preventiva de daños”</w:t>
      </w:r>
      <w:r w:rsidRPr="00D4023F">
        <w:rPr>
          <w:sz w:val="24"/>
          <w:szCs w:val="24"/>
        </w:rPr>
        <w:t xml:space="preserve">, donde el nuevo </w:t>
      </w:r>
      <w:proofErr w:type="spellStart"/>
      <w:r w:rsidRPr="00D4023F">
        <w:rPr>
          <w:i/>
          <w:sz w:val="24"/>
          <w:szCs w:val="24"/>
        </w:rPr>
        <w:t>codex</w:t>
      </w:r>
      <w:proofErr w:type="spellEnd"/>
      <w:r w:rsidRPr="00D4023F">
        <w:rPr>
          <w:sz w:val="24"/>
          <w:szCs w:val="24"/>
        </w:rPr>
        <w:t xml:space="preserve"> ha puesto en cabeza de los jueces la toma de medidas tendientes a impedir la </w:t>
      </w:r>
      <w:proofErr w:type="spellStart"/>
      <w:r w:rsidRPr="00D4023F">
        <w:rPr>
          <w:sz w:val="24"/>
          <w:szCs w:val="24"/>
        </w:rPr>
        <w:t>causación</w:t>
      </w:r>
      <w:proofErr w:type="spellEnd"/>
      <w:r w:rsidRPr="00D4023F">
        <w:rPr>
          <w:sz w:val="24"/>
          <w:szCs w:val="24"/>
        </w:rPr>
        <w:t xml:space="preserve"> de nuevos menoscabos. Es así como el art. 1708 del CCCN expresamente dispone: </w:t>
      </w:r>
      <w:r w:rsidRPr="00D4023F">
        <w:rPr>
          <w:i/>
          <w:sz w:val="24"/>
          <w:szCs w:val="24"/>
        </w:rPr>
        <w:t>“Funciones de la responsabilidad. Las disposiciones de este Título son aplicables a la prevención del daño y a su reparación”</w:t>
      </w:r>
      <w:r w:rsidRPr="00D4023F">
        <w:rPr>
          <w:sz w:val="24"/>
          <w:szCs w:val="24"/>
        </w:rPr>
        <w:t xml:space="preserve">. </w:t>
      </w:r>
      <w:r w:rsidRPr="00D4023F">
        <w:rPr>
          <w:i/>
          <w:sz w:val="24"/>
          <w:szCs w:val="24"/>
        </w:rPr>
        <w:t>“De este modo se advierte que el nuevo Código Civil y Comercial de la nación pone en cabeza del Magistrado -de manera expresa- funciones preventivas de eventuales daños, las que considero pueden  -y deben- ser ejercidas aun de oficio a través de mandatos preventivos como el que en el presente se postula”</w:t>
      </w:r>
      <w:r w:rsidRPr="00D4023F">
        <w:rPr>
          <w:sz w:val="24"/>
          <w:szCs w:val="24"/>
        </w:rPr>
        <w:t xml:space="preserve"> (C5a CC </w:t>
      </w:r>
      <w:proofErr w:type="spellStart"/>
      <w:r w:rsidRPr="00D4023F">
        <w:rPr>
          <w:sz w:val="24"/>
          <w:szCs w:val="24"/>
        </w:rPr>
        <w:t>Cba</w:t>
      </w:r>
      <w:proofErr w:type="spellEnd"/>
      <w:r w:rsidRPr="00D4023F">
        <w:rPr>
          <w:sz w:val="24"/>
          <w:szCs w:val="24"/>
        </w:rPr>
        <w:t>., Sentencia N° 17, 26/02/16, in re “GUALLANES, César Luis y otro c/ SUPERIOR GOBIERNO DE CÓRDOBA -Ordinario - Daños y perjuicios- Recurso de apelación”).-</w:t>
      </w:r>
    </w:p>
    <w:p xmlns:wp14="http://schemas.microsoft.com/office/word/2010/wordml" w:rsidRPr="00D4023F" w:rsidR="00A047A5" w:rsidP="00A047A5" w:rsidRDefault="00032D14" w14:paraId="5D66A3B9" wp14:textId="77777777">
      <w:pPr>
        <w:spacing w:line="480" w:lineRule="auto"/>
        <w:jc w:val="both"/>
        <w:rPr>
          <w:b/>
          <w:sz w:val="24"/>
          <w:szCs w:val="24"/>
        </w:rPr>
      </w:pPr>
      <w:r w:rsidRPr="00D4023F">
        <w:rPr>
          <w:sz w:val="24"/>
          <w:szCs w:val="24"/>
        </w:rPr>
        <w:tab/>
      </w:r>
      <w:r w:rsidRPr="00D4023F" w:rsidR="00453905">
        <w:rPr>
          <w:sz w:val="24"/>
          <w:szCs w:val="24"/>
        </w:rPr>
        <w:t xml:space="preserve">No podemos pasar por alto la </w:t>
      </w:r>
      <w:r w:rsidRPr="00D4023F" w:rsidR="00137190">
        <w:rPr>
          <w:sz w:val="24"/>
          <w:szCs w:val="24"/>
        </w:rPr>
        <w:t>encomienda</w:t>
      </w:r>
      <w:r w:rsidRPr="00D4023F" w:rsidR="00453905">
        <w:rPr>
          <w:sz w:val="24"/>
          <w:szCs w:val="24"/>
        </w:rPr>
        <w:t xml:space="preserve"> efectuada por el INADI en el punto VI del Dictamen N° 287-16 del 20/07/2016 por el cual se notifica al Gobierno de la Provincia de Córdoba la recomendación de capacitar a sus miembros de las fuerzas policiales, fuerzas de seguridad y otras dependencias, en materia de derechos humanos en general (fs.</w:t>
      </w:r>
      <w:r w:rsidRPr="00D4023F" w:rsidR="0005004D">
        <w:rPr>
          <w:sz w:val="24"/>
          <w:szCs w:val="24"/>
        </w:rPr>
        <w:t xml:space="preserve"> 367 y</w:t>
      </w:r>
      <w:r w:rsidRPr="00D4023F" w:rsidR="00453905">
        <w:rPr>
          <w:sz w:val="24"/>
          <w:szCs w:val="24"/>
        </w:rPr>
        <w:t xml:space="preserve"> 636 vta.).</w:t>
      </w:r>
      <w:r w:rsidRPr="00D4023F">
        <w:rPr>
          <w:sz w:val="24"/>
          <w:szCs w:val="24"/>
          <w:lang w:val="es-AR"/>
        </w:rPr>
        <w:t xml:space="preserve"> De este modo, una mirada realista del caso concreto me lleva a emplazar al Superior Gobierno de la Provincia de Córdoba, </w:t>
      </w:r>
      <w:r w:rsidRPr="00D4023F" w:rsidR="00137190">
        <w:rPr>
          <w:sz w:val="24"/>
          <w:szCs w:val="24"/>
          <w:lang w:val="es-AR"/>
        </w:rPr>
        <w:t xml:space="preserve">para que </w:t>
      </w:r>
      <w:r w:rsidRPr="00D4023F" w:rsidR="00453905">
        <w:rPr>
          <w:sz w:val="24"/>
          <w:szCs w:val="24"/>
        </w:rPr>
        <w:t xml:space="preserve">disponga una </w:t>
      </w:r>
      <w:r w:rsidRPr="00D4023F" w:rsidR="00453905">
        <w:rPr>
          <w:sz w:val="24"/>
          <w:szCs w:val="24"/>
          <w:lang w:val="es-AR"/>
        </w:rPr>
        <w:t>capacitación</w:t>
      </w:r>
      <w:r w:rsidRPr="00D4023F" w:rsidR="007C21CF">
        <w:rPr>
          <w:sz w:val="24"/>
          <w:szCs w:val="24"/>
          <w:lang w:val="es-AR"/>
        </w:rPr>
        <w:t xml:space="preserve"> de la Policía de la Provincia de Córdoba, Departamental Marcos Juarez,</w:t>
      </w:r>
      <w:r w:rsidRPr="00D4023F" w:rsidR="00453905">
        <w:rPr>
          <w:sz w:val="24"/>
          <w:szCs w:val="24"/>
          <w:lang w:val="es-AR"/>
        </w:rPr>
        <w:t xml:space="preserve"> en cuestiones de derechos humanos, particularmente en erradicación de actos discriminatorios, a los fines de que internalice</w:t>
      </w:r>
      <w:r w:rsidRPr="00D4023F" w:rsidR="007C21CF">
        <w:rPr>
          <w:sz w:val="24"/>
          <w:szCs w:val="24"/>
          <w:lang w:val="es-AR"/>
        </w:rPr>
        <w:t>n</w:t>
      </w:r>
      <w:r w:rsidRPr="00D4023F" w:rsidR="00453905">
        <w:rPr>
          <w:sz w:val="24"/>
          <w:szCs w:val="24"/>
          <w:lang w:val="es-AR"/>
        </w:rPr>
        <w:t xml:space="preserve"> los principios derivados de </w:t>
      </w:r>
      <w:r w:rsidRPr="00D4023F" w:rsidR="007C21CF">
        <w:rPr>
          <w:sz w:val="24"/>
          <w:szCs w:val="24"/>
          <w:lang w:val="es-AR"/>
        </w:rPr>
        <w:t xml:space="preserve">la normativa que rige la cuestión. </w:t>
      </w:r>
      <w:r w:rsidRPr="00D4023F">
        <w:rPr>
          <w:sz w:val="24"/>
          <w:szCs w:val="24"/>
        </w:rPr>
        <w:t xml:space="preserve">A tales fines la demandada </w:t>
      </w:r>
      <w:r w:rsidRPr="00D4023F" w:rsidR="007C21CF">
        <w:rPr>
          <w:sz w:val="24"/>
          <w:szCs w:val="24"/>
        </w:rPr>
        <w:t xml:space="preserve">Superior Gobierno de la Provincia de Córdoba </w:t>
      </w:r>
      <w:r w:rsidRPr="00D4023F">
        <w:rPr>
          <w:sz w:val="24"/>
          <w:szCs w:val="24"/>
        </w:rPr>
        <w:t>deberá efectuar a través de los organismos pertinentes las gestiones administrativas del caso</w:t>
      </w:r>
      <w:r w:rsidRPr="00D4023F">
        <w:rPr>
          <w:sz w:val="24"/>
          <w:szCs w:val="24"/>
          <w:lang w:val="es-AR"/>
        </w:rPr>
        <w:t xml:space="preserve"> </w:t>
      </w:r>
      <w:r w:rsidRPr="00D4023F">
        <w:rPr>
          <w:sz w:val="24"/>
          <w:szCs w:val="24"/>
        </w:rPr>
        <w:t xml:space="preserve">y acreditar por ante el Tribunal, en el lapso de </w:t>
      </w:r>
      <w:r w:rsidRPr="00D4023F" w:rsidR="007C21CF">
        <w:rPr>
          <w:sz w:val="24"/>
          <w:szCs w:val="24"/>
        </w:rPr>
        <w:t>12</w:t>
      </w:r>
      <w:r w:rsidRPr="00D4023F">
        <w:rPr>
          <w:sz w:val="24"/>
          <w:szCs w:val="24"/>
        </w:rPr>
        <w:t xml:space="preserve">0 días posteriores a la firmeza de la presente resolución, la efectiva realización de tal encargo, todo bajo apercibimiento de </w:t>
      </w:r>
      <w:proofErr w:type="spellStart"/>
      <w:r w:rsidRPr="00D4023F">
        <w:rPr>
          <w:sz w:val="24"/>
          <w:szCs w:val="24"/>
        </w:rPr>
        <w:t>astreintes</w:t>
      </w:r>
      <w:proofErr w:type="spellEnd"/>
      <w:r w:rsidRPr="00D4023F">
        <w:rPr>
          <w:sz w:val="24"/>
          <w:szCs w:val="24"/>
        </w:rPr>
        <w:t xml:space="preserve"> (art. 804 CCCN).-</w:t>
      </w:r>
    </w:p>
    <w:p xmlns:wp14="http://schemas.microsoft.com/office/word/2010/wordml" w:rsidRPr="00D4023F" w:rsidR="00A047A5" w:rsidP="00A047A5" w:rsidRDefault="00A047A5" w14:paraId="49ED3D1D" wp14:textId="77777777">
      <w:pPr>
        <w:spacing w:line="480" w:lineRule="auto"/>
        <w:jc w:val="both"/>
        <w:rPr>
          <w:b/>
          <w:sz w:val="24"/>
          <w:szCs w:val="24"/>
        </w:rPr>
      </w:pPr>
      <w:r w:rsidRPr="00D4023F">
        <w:rPr>
          <w:b/>
          <w:sz w:val="24"/>
          <w:szCs w:val="24"/>
        </w:rPr>
        <w:tab/>
      </w:r>
      <w:r w:rsidRPr="00D4023F">
        <w:rPr>
          <w:b/>
          <w:sz w:val="24"/>
          <w:szCs w:val="24"/>
        </w:rPr>
        <w:t>X.- Costas.-</w:t>
      </w:r>
      <w:r w:rsidRPr="00D4023F">
        <w:rPr>
          <w:sz w:val="24"/>
          <w:szCs w:val="24"/>
        </w:rPr>
        <w:t xml:space="preserve"> Destaco de modo preliminar, que la circunstancia de no prosperar un rubro o de hacerlo por un monto menor al reclamado, no cambia la calidad de vencida de la parte demandada, especialmente porque la parte actora se ha visto obligada a litigar para el reconocimiento de su derecho al resarcimiento. Enseña la doctrina, en igual dirección, que </w:t>
      </w:r>
      <w:r w:rsidRPr="00D4023F">
        <w:rPr>
          <w:i/>
          <w:sz w:val="24"/>
          <w:szCs w:val="24"/>
        </w:rPr>
        <w:t>“el principio de la reparación integral impone que las costas del procedimiento necesario para la declaración de responsabilidad y para fijar el monto de la reparación, sean a cargo del responsable [...] El principio fundamental que rige en esta materia es que debe cargar con las costas la parte que con su conducta hizo necesario el juicio, cualesquiera que sean las circunstancias accidentales; así, las costas son a cargo del responsable si éste negó su responsabilidad, aunque el monto pretendido por la víctima fuese desproporcionado o excesivo...”</w:t>
      </w:r>
      <w:r w:rsidRPr="00D4023F">
        <w:rPr>
          <w:sz w:val="24"/>
          <w:szCs w:val="24"/>
        </w:rPr>
        <w:t xml:space="preserve"> (Cfr. ORGAZ, Alfredo, “El daño resarcible”, Marcos Lerner Editora Córdoba, pág. 169 y ss.).----------- </w:t>
      </w:r>
    </w:p>
    <w:p xmlns:wp14="http://schemas.microsoft.com/office/word/2010/wordml" w:rsidRPr="00D4023F" w:rsidR="00A047A5" w:rsidP="00A047A5" w:rsidRDefault="00A047A5" w14:paraId="5510E7D4" wp14:textId="77777777">
      <w:pPr>
        <w:spacing w:line="480" w:lineRule="auto"/>
        <w:jc w:val="both"/>
        <w:rPr>
          <w:sz w:val="24"/>
          <w:szCs w:val="24"/>
        </w:rPr>
      </w:pPr>
      <w:r w:rsidRPr="00D4023F">
        <w:rPr>
          <w:sz w:val="24"/>
          <w:szCs w:val="24"/>
        </w:rPr>
        <w:tab/>
      </w:r>
      <w:r w:rsidRPr="00D4023F">
        <w:rPr>
          <w:sz w:val="24"/>
          <w:szCs w:val="24"/>
        </w:rPr>
        <w:t>En igual sentido se ha dicho que en materia de daños y perjuicios, las costas deben ser soportadas en su integridad por el causante del daño, aunque no prospere la totalidad del monto pretendido, pues aquéllas componen la indemnización, en atención a la naturaleza resarcitoria de la pretensión y al principio de reparación integral (VÉNICA, Oscar Hugo, Código Procesal Civil y Comercial de la Provincia de Córdoba –Ley 8465, Tomo II, Marcos Lerner Editora Córdoba, Córdoba</w:t>
      </w:r>
      <w:r w:rsidRPr="00D4023F" w:rsidR="005E61D6">
        <w:rPr>
          <w:sz w:val="24"/>
          <w:szCs w:val="24"/>
        </w:rPr>
        <w:t>,</w:t>
      </w:r>
      <w:r w:rsidRPr="00D4023F">
        <w:rPr>
          <w:sz w:val="24"/>
          <w:szCs w:val="24"/>
        </w:rPr>
        <w:t xml:space="preserve"> 1998, pág. 16). La jurisprudencia nacional se ha pronunciado en idéntica línea al señalar que </w:t>
      </w:r>
      <w:r w:rsidRPr="00D4023F">
        <w:rPr>
          <w:i/>
          <w:sz w:val="24"/>
          <w:szCs w:val="24"/>
        </w:rPr>
        <w:t>“las costas causídicas deben ser soportadas por el responsable del daño inferido, con abstracción de que los reclamos del perjudicado no hayan prosperado íntegramente con relación a la totalidad de los rubros resarcitorios, habida cuenta que la noción de vencido ha de ser fijada con una visión global del juicio, y no por meros análisis aritméticos de las pretensiones y de sus respectivos resultados. Ello sin perjuicio de la valoración que se efectúe con relación a las regulaciones de honorarios”</w:t>
      </w:r>
      <w:r w:rsidRPr="00D4023F">
        <w:rPr>
          <w:sz w:val="24"/>
          <w:szCs w:val="24"/>
        </w:rPr>
        <w:t xml:space="preserve"> (CN Com., Sala C., 30-09-91, LL, 1992- A- 44). </w:t>
      </w:r>
      <w:r w:rsidRPr="00D4023F">
        <w:rPr>
          <w:i/>
          <w:sz w:val="24"/>
          <w:szCs w:val="24"/>
        </w:rPr>
        <w:t xml:space="preserve">“La noción de vencido, al efecto de la carga de las costas, ha de ser fijada con una visión sincrética del juicio, y no por análisis aritméticos de las pretensiones y de sus resultados. Con tal base, es notorio que las costas deben ser impuestas íntegramente a la parte defendida que negó toda reparación -como lo demuestra la necesidad de este pleito- pues aun si el pedido fue exagerado cuantitativamente, la </w:t>
      </w:r>
      <w:proofErr w:type="spellStart"/>
      <w:r w:rsidRPr="00D4023F">
        <w:rPr>
          <w:i/>
          <w:sz w:val="24"/>
          <w:szCs w:val="24"/>
        </w:rPr>
        <w:t>litis</w:t>
      </w:r>
      <w:proofErr w:type="spellEnd"/>
      <w:r w:rsidRPr="00D4023F">
        <w:rPr>
          <w:i/>
          <w:sz w:val="24"/>
          <w:szCs w:val="24"/>
        </w:rPr>
        <w:t xml:space="preserve"> fue igualmente necesaria al no haber pagado los demandados aquello procedente” </w:t>
      </w:r>
      <w:r w:rsidRPr="00D4023F">
        <w:rPr>
          <w:sz w:val="24"/>
          <w:szCs w:val="24"/>
        </w:rPr>
        <w:t>(CN Com., Sala D, 30-07-82, LL 1982</w:t>
      </w:r>
      <w:r w:rsidRPr="00D4023F" w:rsidR="00935A7B">
        <w:rPr>
          <w:sz w:val="24"/>
          <w:szCs w:val="24"/>
        </w:rPr>
        <w:t>-D-465).-</w:t>
      </w:r>
    </w:p>
    <w:p xmlns:wp14="http://schemas.microsoft.com/office/word/2010/wordml" w:rsidRPr="00D4023F" w:rsidR="00A047A5" w:rsidP="00A047A5" w:rsidRDefault="00A047A5" w14:paraId="0CB8DB3F" wp14:textId="77777777">
      <w:pPr>
        <w:spacing w:line="480" w:lineRule="auto"/>
        <w:jc w:val="both"/>
        <w:rPr>
          <w:sz w:val="24"/>
          <w:szCs w:val="24"/>
        </w:rPr>
      </w:pPr>
      <w:r w:rsidRPr="00D4023F">
        <w:rPr>
          <w:sz w:val="24"/>
          <w:szCs w:val="24"/>
        </w:rPr>
        <w:tab/>
      </w:r>
      <w:r w:rsidRPr="00D4023F">
        <w:rPr>
          <w:sz w:val="24"/>
          <w:szCs w:val="24"/>
        </w:rPr>
        <w:t xml:space="preserve">También los tribunales locales se han pronunciado en idéntica postura: </w:t>
      </w:r>
      <w:r w:rsidRPr="00D4023F">
        <w:rPr>
          <w:i/>
          <w:sz w:val="24"/>
          <w:szCs w:val="24"/>
        </w:rPr>
        <w:t xml:space="preserve">“Pese a que la sentencia no ha recibido uno de los rubros pretendidos, debe ser confirmada en cuanto impone costas totales al demandado condenado. Ello porque ese rubro ha sido desestimado por considerar el </w:t>
      </w:r>
      <w:proofErr w:type="spellStart"/>
      <w:r w:rsidRPr="00D4023F">
        <w:rPr>
          <w:i/>
          <w:sz w:val="24"/>
          <w:szCs w:val="24"/>
        </w:rPr>
        <w:t>sentenciante</w:t>
      </w:r>
      <w:proofErr w:type="spellEnd"/>
      <w:r w:rsidRPr="00D4023F">
        <w:rPr>
          <w:i/>
          <w:sz w:val="24"/>
          <w:szCs w:val="24"/>
        </w:rPr>
        <w:t xml:space="preserve"> que la prueba ha sido insuficiente. Es decir, ha mediado un juicio de valor del magistrado, y en el rechazo no ha influido actividad probatoria alguna del demandado” </w:t>
      </w:r>
      <w:r w:rsidRPr="00D4023F">
        <w:rPr>
          <w:sz w:val="24"/>
          <w:szCs w:val="24"/>
        </w:rPr>
        <w:t xml:space="preserve">(CC4a. Cba.,07-07-87, S.J., ejemplar del 23-06-88). Nuestro máximo Tribunal local tuvo oportunidad de expedirse, en iguales términos, indicando que </w:t>
      </w:r>
      <w:r w:rsidRPr="00D4023F">
        <w:rPr>
          <w:i/>
          <w:sz w:val="24"/>
          <w:szCs w:val="24"/>
        </w:rPr>
        <w:t>“la correcta aplicación del art. 130 del C.P.C. no impone, frente a la procedencia parcial de la demanda, un obligado cálculo porcentual entre lo demandado y la condena. Pronunciarse "prudencialmente en relación con el éxito obtenido" (art. cit.) requiere efectuar una evaluación del resultado del pleito que no se agota en una ecuación aritmética. Resulta legítimo priorizar como elemento primordial del "vencimiento" el desenlace del pleito sobre los extremos condicionantes del derecho invocado, más que sobre la mera cuantificación del crédito reclamado; o bien atribuir mayor significado a las cuestiones respecto de las cuales más intenso ha sido el debate y el consecuente desgaste jurisdiccional; o en función de otros criterios razonables, cargar a uno u otro de los litigantes, con una proporción de las costas no necesariamente igual a la medida en que la demanda ha prosperado. Ello permite que la prudencia del Tribunal -expresamente aludida en la norma- altere el resultado numérico de comparar el monto demandado con la condena”</w:t>
      </w:r>
      <w:r w:rsidRPr="00D4023F">
        <w:rPr>
          <w:sz w:val="24"/>
          <w:szCs w:val="24"/>
        </w:rPr>
        <w:t xml:space="preserve"> (Cfr. Excmo. T.S.J., Sala Civil, </w:t>
      </w:r>
      <w:proofErr w:type="spellStart"/>
      <w:r w:rsidRPr="00D4023F">
        <w:rPr>
          <w:sz w:val="24"/>
          <w:szCs w:val="24"/>
        </w:rPr>
        <w:t>Sent</w:t>
      </w:r>
      <w:proofErr w:type="spellEnd"/>
      <w:r w:rsidRPr="00D4023F">
        <w:rPr>
          <w:sz w:val="24"/>
          <w:szCs w:val="24"/>
        </w:rPr>
        <w:t xml:space="preserve">. nº 4 del 27/02/2002, Vocales: </w:t>
      </w:r>
      <w:proofErr w:type="spellStart"/>
      <w:r w:rsidRPr="00D4023F">
        <w:rPr>
          <w:sz w:val="24"/>
          <w:szCs w:val="24"/>
        </w:rPr>
        <w:t>Sesín</w:t>
      </w:r>
      <w:proofErr w:type="spellEnd"/>
      <w:r w:rsidRPr="00D4023F" w:rsidR="005E61D6">
        <w:rPr>
          <w:sz w:val="24"/>
          <w:szCs w:val="24"/>
        </w:rPr>
        <w:t xml:space="preserve"> </w:t>
      </w:r>
      <w:r w:rsidRPr="00D4023F">
        <w:rPr>
          <w:sz w:val="24"/>
          <w:szCs w:val="24"/>
        </w:rPr>
        <w:t xml:space="preserve">- </w:t>
      </w:r>
      <w:proofErr w:type="spellStart"/>
      <w:r w:rsidRPr="00D4023F">
        <w:rPr>
          <w:sz w:val="24"/>
          <w:szCs w:val="24"/>
        </w:rPr>
        <w:t>Cafure</w:t>
      </w:r>
      <w:proofErr w:type="spellEnd"/>
      <w:r w:rsidRPr="00D4023F">
        <w:rPr>
          <w:sz w:val="24"/>
          <w:szCs w:val="24"/>
        </w:rPr>
        <w:t xml:space="preserve"> de </w:t>
      </w:r>
      <w:proofErr w:type="spellStart"/>
      <w:r w:rsidRPr="00D4023F">
        <w:rPr>
          <w:sz w:val="24"/>
          <w:szCs w:val="24"/>
        </w:rPr>
        <w:t>Battistelli</w:t>
      </w:r>
      <w:proofErr w:type="spellEnd"/>
      <w:r w:rsidRPr="00D4023F" w:rsidR="005E61D6">
        <w:rPr>
          <w:sz w:val="24"/>
          <w:szCs w:val="24"/>
        </w:rPr>
        <w:t xml:space="preserve"> </w:t>
      </w:r>
      <w:r w:rsidRPr="00D4023F">
        <w:rPr>
          <w:sz w:val="24"/>
          <w:szCs w:val="24"/>
        </w:rPr>
        <w:t>-</w:t>
      </w:r>
      <w:r w:rsidRPr="00D4023F" w:rsidR="005E61D6">
        <w:rPr>
          <w:sz w:val="24"/>
          <w:szCs w:val="24"/>
        </w:rPr>
        <w:t xml:space="preserve"> </w:t>
      </w:r>
      <w:proofErr w:type="spellStart"/>
      <w:r w:rsidRPr="00D4023F">
        <w:rPr>
          <w:sz w:val="24"/>
          <w:szCs w:val="24"/>
        </w:rPr>
        <w:t>Kaller</w:t>
      </w:r>
      <w:proofErr w:type="spellEnd"/>
      <w:r w:rsidRPr="00D4023F">
        <w:rPr>
          <w:sz w:val="24"/>
          <w:szCs w:val="24"/>
        </w:rPr>
        <w:t xml:space="preserve"> de </w:t>
      </w:r>
      <w:proofErr w:type="spellStart"/>
      <w:r w:rsidRPr="00D4023F">
        <w:rPr>
          <w:sz w:val="24"/>
          <w:szCs w:val="24"/>
        </w:rPr>
        <w:t>Orchansky</w:t>
      </w:r>
      <w:proofErr w:type="spellEnd"/>
      <w:r w:rsidRPr="00D4023F">
        <w:rPr>
          <w:sz w:val="24"/>
          <w:szCs w:val="24"/>
        </w:rPr>
        <w:t xml:space="preserve">, in re "Alice Mario D. c/ Mary Iñiguez de Peña - </w:t>
      </w:r>
      <w:proofErr w:type="spellStart"/>
      <w:r w:rsidRPr="00D4023F">
        <w:rPr>
          <w:sz w:val="24"/>
          <w:szCs w:val="24"/>
        </w:rPr>
        <w:t>Ejec</w:t>
      </w:r>
      <w:proofErr w:type="spellEnd"/>
      <w:r w:rsidRPr="00D4023F">
        <w:rPr>
          <w:sz w:val="24"/>
          <w:szCs w:val="24"/>
        </w:rPr>
        <w:t>. Hipotecaria - Recurso Directo").-</w:t>
      </w:r>
    </w:p>
    <w:p xmlns:wp14="http://schemas.microsoft.com/office/word/2010/wordml" w:rsidRPr="00D4023F" w:rsidR="00A047A5" w:rsidP="00A047A5" w:rsidRDefault="00A047A5" w14:paraId="75986661" wp14:textId="77777777">
      <w:pPr>
        <w:spacing w:line="480" w:lineRule="auto"/>
        <w:jc w:val="both"/>
        <w:rPr>
          <w:sz w:val="24"/>
          <w:szCs w:val="24"/>
        </w:rPr>
      </w:pPr>
      <w:r w:rsidRPr="00D4023F">
        <w:rPr>
          <w:sz w:val="24"/>
          <w:szCs w:val="24"/>
        </w:rPr>
        <w:tab/>
      </w:r>
      <w:r w:rsidRPr="00D4023F">
        <w:rPr>
          <w:sz w:val="24"/>
          <w:szCs w:val="24"/>
        </w:rPr>
        <w:t xml:space="preserve">Se ha precisado también, que en lo posible debe procurarse que la víctima del acto ilícito conserve incólume la indemnización, ya que si parte de ella resulta afectada al pago de las costas, la reparación ya no será integral, y porque en materia de juicios de indemnización de daños y perjuicios, los montos reclamados en la demanda tales como lucro cesante y el daño moral, no son más que meras estimaciones de su cuantía, sujetas a lo que resulte de la prueba y al prudente arbitrio judicial (conf. </w:t>
      </w:r>
      <w:proofErr w:type="spellStart"/>
      <w:r w:rsidRPr="00D4023F">
        <w:rPr>
          <w:sz w:val="24"/>
          <w:szCs w:val="24"/>
        </w:rPr>
        <w:t>Cám</w:t>
      </w:r>
      <w:proofErr w:type="spellEnd"/>
      <w:r w:rsidRPr="00D4023F">
        <w:rPr>
          <w:sz w:val="24"/>
          <w:szCs w:val="24"/>
        </w:rPr>
        <w:t xml:space="preserve">. </w:t>
      </w:r>
      <w:proofErr w:type="spellStart"/>
      <w:r w:rsidRPr="00D4023F">
        <w:rPr>
          <w:sz w:val="24"/>
          <w:szCs w:val="24"/>
        </w:rPr>
        <w:t>Civ</w:t>
      </w:r>
      <w:proofErr w:type="spellEnd"/>
      <w:r w:rsidRPr="00D4023F">
        <w:rPr>
          <w:sz w:val="24"/>
          <w:szCs w:val="24"/>
        </w:rPr>
        <w:t xml:space="preserve">. y Com. Río Cuarto, 19/12/90, Revista de Abogados de Río Cuarto, 1991, </w:t>
      </w:r>
      <w:proofErr w:type="spellStart"/>
      <w:r w:rsidRPr="00D4023F">
        <w:rPr>
          <w:sz w:val="24"/>
          <w:szCs w:val="24"/>
        </w:rPr>
        <w:t>pag</w:t>
      </w:r>
      <w:proofErr w:type="spellEnd"/>
      <w:r w:rsidRPr="00D4023F">
        <w:rPr>
          <w:sz w:val="24"/>
          <w:szCs w:val="24"/>
        </w:rPr>
        <w:t>. 805 y 806). Debo concluir, por lo tanto, que sobre la diferencia entre la estimación contenida en la demanda y la ulterior indemnización acordada, no cabe asunción alguna de costas por los actores. En suma, la equidad, principio sustancial que impregna todo el ordenamiento jurídico, no puede dejar de inspirar también la carga de las costas enriqueciendo el principio de vencimiento objetivo plasmado</w:t>
      </w:r>
      <w:r w:rsidRPr="00D4023F" w:rsidR="00935A7B">
        <w:rPr>
          <w:sz w:val="24"/>
          <w:szCs w:val="24"/>
        </w:rPr>
        <w:t xml:space="preserve"> en el art. 130 y </w:t>
      </w:r>
      <w:proofErr w:type="spellStart"/>
      <w:r w:rsidRPr="00D4023F" w:rsidR="00935A7B">
        <w:rPr>
          <w:sz w:val="24"/>
          <w:szCs w:val="24"/>
        </w:rPr>
        <w:t>conc</w:t>
      </w:r>
      <w:proofErr w:type="spellEnd"/>
      <w:r w:rsidRPr="00D4023F" w:rsidR="00935A7B">
        <w:rPr>
          <w:sz w:val="24"/>
          <w:szCs w:val="24"/>
        </w:rPr>
        <w:t>. del CP</w:t>
      </w:r>
      <w:r w:rsidRPr="00D4023F">
        <w:rPr>
          <w:sz w:val="24"/>
          <w:szCs w:val="24"/>
        </w:rPr>
        <w:t>C</w:t>
      </w:r>
      <w:r w:rsidRPr="00D4023F" w:rsidR="00935A7B">
        <w:rPr>
          <w:sz w:val="24"/>
          <w:szCs w:val="24"/>
        </w:rPr>
        <w:t>C</w:t>
      </w:r>
      <w:r w:rsidRPr="00D4023F">
        <w:rPr>
          <w:sz w:val="24"/>
          <w:szCs w:val="24"/>
        </w:rPr>
        <w:t xml:space="preserve"> (</w:t>
      </w:r>
      <w:r w:rsidRPr="00D4023F" w:rsidR="00935A7B">
        <w:rPr>
          <w:sz w:val="24"/>
          <w:szCs w:val="24"/>
        </w:rPr>
        <w:t>C</w:t>
      </w:r>
      <w:r w:rsidRPr="00D4023F">
        <w:rPr>
          <w:sz w:val="24"/>
          <w:szCs w:val="24"/>
        </w:rPr>
        <w:t xml:space="preserve">onf. Zavala de González, Matilde “Resarcimiento de Daños”, tomo III, “Proceso de Daños”, pág. 378/402 y nota a fallo de </w:t>
      </w:r>
      <w:proofErr w:type="spellStart"/>
      <w:r w:rsidRPr="00D4023F">
        <w:rPr>
          <w:sz w:val="24"/>
          <w:szCs w:val="24"/>
        </w:rPr>
        <w:t>Loutayf</w:t>
      </w:r>
      <w:proofErr w:type="spellEnd"/>
      <w:r w:rsidRPr="00D4023F">
        <w:rPr>
          <w:sz w:val="24"/>
          <w:szCs w:val="24"/>
        </w:rPr>
        <w:t xml:space="preserve"> Ranea, Roberto G. y </w:t>
      </w:r>
      <w:proofErr w:type="spellStart"/>
      <w:r w:rsidRPr="00D4023F">
        <w:rPr>
          <w:sz w:val="24"/>
          <w:szCs w:val="24"/>
        </w:rPr>
        <w:t>Kohele</w:t>
      </w:r>
      <w:proofErr w:type="spellEnd"/>
      <w:r w:rsidRPr="00D4023F">
        <w:rPr>
          <w:sz w:val="24"/>
          <w:szCs w:val="24"/>
        </w:rPr>
        <w:t xml:space="preserve">, Oscar G., C. </w:t>
      </w:r>
      <w:proofErr w:type="spellStart"/>
      <w:r w:rsidRPr="00D4023F">
        <w:rPr>
          <w:sz w:val="24"/>
          <w:szCs w:val="24"/>
        </w:rPr>
        <w:t>Nac</w:t>
      </w:r>
      <w:proofErr w:type="spellEnd"/>
      <w:r w:rsidRPr="00D4023F">
        <w:rPr>
          <w:sz w:val="24"/>
          <w:szCs w:val="24"/>
        </w:rPr>
        <w:t>. Com., sala D, 11/10/2000, JA 2001-II-220).-</w:t>
      </w:r>
    </w:p>
    <w:p xmlns:wp14="http://schemas.microsoft.com/office/word/2010/wordml" w:rsidRPr="00D4023F" w:rsidR="00A047A5" w:rsidP="00A047A5" w:rsidRDefault="00A047A5" w14:paraId="52A39871" wp14:textId="77777777">
      <w:pPr>
        <w:spacing w:line="480" w:lineRule="auto"/>
        <w:jc w:val="both"/>
        <w:rPr>
          <w:sz w:val="24"/>
          <w:szCs w:val="24"/>
        </w:rPr>
      </w:pPr>
      <w:r w:rsidRPr="00D4023F">
        <w:rPr>
          <w:sz w:val="24"/>
          <w:szCs w:val="24"/>
        </w:rPr>
        <w:t xml:space="preserve"> </w:t>
      </w:r>
      <w:r w:rsidRPr="00D4023F">
        <w:rPr>
          <w:sz w:val="24"/>
          <w:szCs w:val="24"/>
        </w:rPr>
        <w:tab/>
      </w:r>
      <w:r w:rsidRPr="00D4023F">
        <w:rPr>
          <w:sz w:val="24"/>
          <w:szCs w:val="24"/>
        </w:rPr>
        <w:t>En virtud de ello, corresponde imponer las costas a</w:t>
      </w:r>
      <w:r w:rsidRPr="00D4023F" w:rsidR="003C326B">
        <w:rPr>
          <w:sz w:val="24"/>
          <w:szCs w:val="24"/>
        </w:rPr>
        <w:t xml:space="preserve"> </w:t>
      </w:r>
      <w:r w:rsidRPr="00D4023F">
        <w:rPr>
          <w:sz w:val="24"/>
          <w:szCs w:val="24"/>
        </w:rPr>
        <w:t>l</w:t>
      </w:r>
      <w:r w:rsidRPr="00D4023F" w:rsidR="003C326B">
        <w:rPr>
          <w:sz w:val="24"/>
          <w:szCs w:val="24"/>
        </w:rPr>
        <w:t>os</w:t>
      </w:r>
      <w:r w:rsidRPr="00D4023F">
        <w:rPr>
          <w:sz w:val="24"/>
          <w:szCs w:val="24"/>
        </w:rPr>
        <w:t xml:space="preserve"> demandado</w:t>
      </w:r>
      <w:r w:rsidRPr="00D4023F" w:rsidR="003C326B">
        <w:rPr>
          <w:sz w:val="24"/>
          <w:szCs w:val="24"/>
        </w:rPr>
        <w:t>s</w:t>
      </w:r>
      <w:r w:rsidRPr="00D4023F">
        <w:rPr>
          <w:sz w:val="24"/>
          <w:szCs w:val="24"/>
        </w:rPr>
        <w:t xml:space="preserve"> </w:t>
      </w:r>
      <w:r w:rsidRPr="00D4023F" w:rsidR="003C326B">
        <w:rPr>
          <w:sz w:val="24"/>
          <w:szCs w:val="24"/>
        </w:rPr>
        <w:t xml:space="preserve">Superior Gobierno de la Provincia de Córdoba, Club Matienzo Mutual, Social y Deportivo y </w:t>
      </w:r>
      <w:r w:rsidRPr="00D4023F" w:rsidR="00B96DCC">
        <w:rPr>
          <w:sz w:val="24"/>
          <w:szCs w:val="24"/>
        </w:rPr>
        <w:t>a</w:t>
      </w:r>
      <w:r w:rsidRPr="00D4023F" w:rsidR="003C326B">
        <w:rPr>
          <w:sz w:val="24"/>
          <w:szCs w:val="24"/>
        </w:rPr>
        <w:t xml:space="preserve">l Sr. Amadeo </w:t>
      </w:r>
      <w:proofErr w:type="spellStart"/>
      <w:r w:rsidRPr="00D4023F" w:rsidR="003C326B">
        <w:rPr>
          <w:sz w:val="24"/>
          <w:szCs w:val="24"/>
        </w:rPr>
        <w:t>Sunini</w:t>
      </w:r>
      <w:proofErr w:type="spellEnd"/>
      <w:r w:rsidRPr="00D4023F" w:rsidR="003C326B">
        <w:rPr>
          <w:sz w:val="24"/>
          <w:szCs w:val="24"/>
        </w:rPr>
        <w:t xml:space="preserve">, </w:t>
      </w:r>
      <w:r w:rsidRPr="00D4023F">
        <w:rPr>
          <w:sz w:val="24"/>
          <w:szCs w:val="24"/>
        </w:rPr>
        <w:t>quien</w:t>
      </w:r>
      <w:r w:rsidRPr="00D4023F" w:rsidR="003C326B">
        <w:rPr>
          <w:sz w:val="24"/>
          <w:szCs w:val="24"/>
        </w:rPr>
        <w:t>es</w:t>
      </w:r>
      <w:r w:rsidRPr="00D4023F">
        <w:rPr>
          <w:sz w:val="24"/>
          <w:szCs w:val="24"/>
        </w:rPr>
        <w:t xml:space="preserve"> ha</w:t>
      </w:r>
      <w:r w:rsidRPr="00D4023F" w:rsidR="00B96DCC">
        <w:rPr>
          <w:sz w:val="24"/>
          <w:szCs w:val="24"/>
        </w:rPr>
        <w:t>n</w:t>
      </w:r>
      <w:r w:rsidRPr="00D4023F">
        <w:rPr>
          <w:sz w:val="24"/>
          <w:szCs w:val="24"/>
        </w:rPr>
        <w:t xml:space="preserve"> resultado vencido</w:t>
      </w:r>
      <w:r w:rsidRPr="00D4023F" w:rsidR="00B96DCC">
        <w:rPr>
          <w:sz w:val="24"/>
          <w:szCs w:val="24"/>
        </w:rPr>
        <w:t>s</w:t>
      </w:r>
      <w:r w:rsidRPr="00D4023F">
        <w:rPr>
          <w:sz w:val="24"/>
          <w:szCs w:val="24"/>
        </w:rPr>
        <w:t xml:space="preserve"> en la presente y con su obrar ha hecho necesaria la deducción de la acción por parte del actor.-</w:t>
      </w:r>
    </w:p>
    <w:p xmlns:wp14="http://schemas.microsoft.com/office/word/2010/wordml" w:rsidRPr="00D4023F" w:rsidR="00A047A5" w:rsidP="00A047A5" w:rsidRDefault="00A047A5" w14:paraId="7888BB89" wp14:textId="77777777">
      <w:pPr>
        <w:spacing w:line="480" w:lineRule="auto"/>
        <w:jc w:val="both"/>
        <w:rPr>
          <w:sz w:val="24"/>
          <w:szCs w:val="24"/>
        </w:rPr>
      </w:pPr>
      <w:r w:rsidRPr="00D4023F">
        <w:rPr>
          <w:sz w:val="24"/>
          <w:szCs w:val="24"/>
        </w:rPr>
        <w:tab/>
      </w:r>
      <w:r w:rsidRPr="00D4023F">
        <w:rPr>
          <w:b/>
          <w:sz w:val="24"/>
          <w:szCs w:val="24"/>
        </w:rPr>
        <w:t>X</w:t>
      </w:r>
      <w:r w:rsidRPr="00D4023F" w:rsidR="00B31487">
        <w:rPr>
          <w:b/>
          <w:sz w:val="24"/>
          <w:szCs w:val="24"/>
        </w:rPr>
        <w:t>I</w:t>
      </w:r>
      <w:r w:rsidRPr="00D4023F">
        <w:rPr>
          <w:b/>
          <w:sz w:val="24"/>
          <w:szCs w:val="24"/>
        </w:rPr>
        <w:t>.- Honorarios.-</w:t>
      </w:r>
      <w:r w:rsidRPr="00D4023F">
        <w:rPr>
          <w:sz w:val="24"/>
          <w:szCs w:val="24"/>
        </w:rPr>
        <w:t xml:space="preserve"> A los fines de establecer los honorarios que corresponden a</w:t>
      </w:r>
      <w:r w:rsidRPr="00D4023F" w:rsidR="00464BE9">
        <w:rPr>
          <w:sz w:val="24"/>
          <w:szCs w:val="24"/>
        </w:rPr>
        <w:t xml:space="preserve"> </w:t>
      </w:r>
      <w:r w:rsidRPr="00D4023F">
        <w:rPr>
          <w:sz w:val="24"/>
          <w:szCs w:val="24"/>
        </w:rPr>
        <w:t>l</w:t>
      </w:r>
      <w:r w:rsidRPr="00D4023F" w:rsidR="00464BE9">
        <w:rPr>
          <w:sz w:val="24"/>
          <w:szCs w:val="24"/>
        </w:rPr>
        <w:t>os</w:t>
      </w:r>
      <w:r w:rsidRPr="00D4023F">
        <w:rPr>
          <w:sz w:val="24"/>
          <w:szCs w:val="24"/>
        </w:rPr>
        <w:t xml:space="preserve"> letrado</w:t>
      </w:r>
      <w:r w:rsidRPr="00D4023F" w:rsidR="00464BE9">
        <w:rPr>
          <w:sz w:val="24"/>
          <w:szCs w:val="24"/>
        </w:rPr>
        <w:t>s</w:t>
      </w:r>
      <w:r w:rsidRPr="00D4023F">
        <w:rPr>
          <w:sz w:val="24"/>
          <w:szCs w:val="24"/>
        </w:rPr>
        <w:t xml:space="preserve"> de la parte actora, la base regulatoria se encuentra dada por el monto de la sentencia, (artículo 31, inc. 1º, de la ley 9459). Así, la base económica arroja la suma de $ </w:t>
      </w:r>
      <w:r w:rsidRPr="00D4023F" w:rsidR="004B4369">
        <w:rPr>
          <w:sz w:val="24"/>
          <w:szCs w:val="24"/>
        </w:rPr>
        <w:t xml:space="preserve">2.038.194,02 </w:t>
      </w:r>
      <w:r w:rsidRPr="00D4023F">
        <w:rPr>
          <w:sz w:val="24"/>
          <w:szCs w:val="24"/>
        </w:rPr>
        <w:t xml:space="preserve">(Capital + Intereses). Sobre este importe, corresponde aplicar entre un mínimo del 20% y un máximo del 25% de la escala del art. 36 inc. a) de la ley 9459, el punto medio (22,5%), habida cuenta del éxito obtenido y la eficacia de la defensa (artículo 39 Ley 9459). Efectuados los cálculos aritméticos del caso, se obtiene de tal modo la suma de Pesos </w:t>
      </w:r>
      <w:r w:rsidRPr="00D4023F" w:rsidR="004B4369">
        <w:rPr>
          <w:sz w:val="24"/>
          <w:szCs w:val="24"/>
        </w:rPr>
        <w:t>Cuatrocientos cincuenta y ocho mil quinientos noventa y tres con 6</w:t>
      </w:r>
      <w:r w:rsidRPr="00D4023F">
        <w:rPr>
          <w:sz w:val="24"/>
          <w:szCs w:val="24"/>
        </w:rPr>
        <w:t>5/100 ($</w:t>
      </w:r>
      <w:r w:rsidRPr="00D4023F" w:rsidR="004B4369">
        <w:rPr>
          <w:sz w:val="24"/>
          <w:szCs w:val="24"/>
        </w:rPr>
        <w:t xml:space="preserve"> 458.593,65</w:t>
      </w:r>
      <w:r w:rsidRPr="00D4023F">
        <w:rPr>
          <w:sz w:val="24"/>
          <w:szCs w:val="24"/>
        </w:rPr>
        <w:t>), en concepto de honorarios profesionales de</w:t>
      </w:r>
      <w:r w:rsidRPr="00D4023F" w:rsidR="00464BE9">
        <w:rPr>
          <w:sz w:val="24"/>
          <w:szCs w:val="24"/>
        </w:rPr>
        <w:t xml:space="preserve"> </w:t>
      </w:r>
      <w:r w:rsidRPr="00D4023F">
        <w:rPr>
          <w:sz w:val="24"/>
          <w:szCs w:val="24"/>
        </w:rPr>
        <w:t>l</w:t>
      </w:r>
      <w:r w:rsidRPr="00D4023F" w:rsidR="00464BE9">
        <w:rPr>
          <w:sz w:val="24"/>
          <w:szCs w:val="24"/>
        </w:rPr>
        <w:t>os</w:t>
      </w:r>
      <w:r w:rsidRPr="00D4023F">
        <w:rPr>
          <w:sz w:val="24"/>
          <w:szCs w:val="24"/>
        </w:rPr>
        <w:t xml:space="preserve"> Dr</w:t>
      </w:r>
      <w:r w:rsidRPr="00D4023F" w:rsidR="00464BE9">
        <w:rPr>
          <w:sz w:val="24"/>
          <w:szCs w:val="24"/>
        </w:rPr>
        <w:t>es</w:t>
      </w:r>
      <w:r w:rsidRPr="00D4023F">
        <w:rPr>
          <w:sz w:val="24"/>
          <w:szCs w:val="24"/>
        </w:rPr>
        <w:t xml:space="preserve">. </w:t>
      </w:r>
      <w:r w:rsidR="00CB5BF5">
        <w:rPr>
          <w:sz w:val="24"/>
          <w:szCs w:val="24"/>
        </w:rPr>
        <w:t>X.</w:t>
      </w:r>
      <w:r w:rsidRPr="00D4023F" w:rsidR="00464BE9">
        <w:rPr>
          <w:sz w:val="24"/>
          <w:szCs w:val="24"/>
        </w:rPr>
        <w:t>, todo en conjunto y proporción de ley</w:t>
      </w:r>
      <w:r w:rsidRPr="00D4023F">
        <w:rPr>
          <w:sz w:val="24"/>
          <w:szCs w:val="24"/>
        </w:rPr>
        <w:t>. No se regulan los honorarios del abogado de la parte demandada, atento lo dispuesto por el artículo 26 -contrario sensu- de la Ley 9459.</w:t>
      </w:r>
      <w:r w:rsidRPr="00D4023F" w:rsidR="004114E4">
        <w:rPr>
          <w:sz w:val="24"/>
          <w:szCs w:val="24"/>
        </w:rPr>
        <w:t xml:space="preserve"> </w:t>
      </w:r>
      <w:r w:rsidRPr="00D4023F">
        <w:rPr>
          <w:sz w:val="24"/>
          <w:szCs w:val="24"/>
        </w:rPr>
        <w:t>Los honorarios profesionales de</w:t>
      </w:r>
      <w:r w:rsidRPr="00D4023F" w:rsidR="004114E4">
        <w:rPr>
          <w:sz w:val="24"/>
          <w:szCs w:val="24"/>
        </w:rPr>
        <w:t xml:space="preserve"> </w:t>
      </w:r>
      <w:r w:rsidRPr="00D4023F">
        <w:rPr>
          <w:sz w:val="24"/>
          <w:szCs w:val="24"/>
        </w:rPr>
        <w:t>l</w:t>
      </w:r>
      <w:r w:rsidRPr="00D4023F" w:rsidR="004114E4">
        <w:rPr>
          <w:sz w:val="24"/>
          <w:szCs w:val="24"/>
        </w:rPr>
        <w:t>a perito psicóloga</w:t>
      </w:r>
      <w:r w:rsidRPr="00D4023F">
        <w:rPr>
          <w:sz w:val="24"/>
          <w:szCs w:val="24"/>
        </w:rPr>
        <w:t xml:space="preserve"> oficial </w:t>
      </w:r>
      <w:r w:rsidRPr="00D4023F" w:rsidR="004114E4">
        <w:rPr>
          <w:sz w:val="24"/>
          <w:szCs w:val="24"/>
        </w:rPr>
        <w:t xml:space="preserve">-Lic. María Marta </w:t>
      </w:r>
      <w:proofErr w:type="spellStart"/>
      <w:r w:rsidRPr="00D4023F" w:rsidR="004114E4">
        <w:rPr>
          <w:sz w:val="24"/>
          <w:szCs w:val="24"/>
        </w:rPr>
        <w:t>Baretta</w:t>
      </w:r>
      <w:proofErr w:type="spellEnd"/>
      <w:r w:rsidRPr="00D4023F" w:rsidR="004114E4">
        <w:rPr>
          <w:sz w:val="24"/>
          <w:szCs w:val="24"/>
        </w:rPr>
        <w:t>-</w:t>
      </w:r>
      <w:r w:rsidRPr="00D4023F">
        <w:rPr>
          <w:sz w:val="24"/>
          <w:szCs w:val="24"/>
        </w:rPr>
        <w:t xml:space="preserve"> se regulan</w:t>
      </w:r>
      <w:r w:rsidRPr="00D4023F" w:rsidR="004114E4">
        <w:rPr>
          <w:sz w:val="24"/>
          <w:szCs w:val="24"/>
        </w:rPr>
        <w:t xml:space="preserve"> en la suma de veinte (20) </w:t>
      </w:r>
      <w:proofErr w:type="spellStart"/>
      <w:r w:rsidRPr="00D4023F" w:rsidR="004114E4">
        <w:rPr>
          <w:sz w:val="24"/>
          <w:szCs w:val="24"/>
        </w:rPr>
        <w:t>Jus</w:t>
      </w:r>
      <w:proofErr w:type="spellEnd"/>
      <w:r w:rsidRPr="00D4023F" w:rsidR="004114E4">
        <w:rPr>
          <w:sz w:val="24"/>
          <w:szCs w:val="24"/>
        </w:rPr>
        <w:t>.</w:t>
      </w:r>
      <w:r w:rsidRPr="00D4023F">
        <w:rPr>
          <w:sz w:val="24"/>
          <w:szCs w:val="24"/>
        </w:rPr>
        <w:t>-</w:t>
      </w:r>
    </w:p>
    <w:p xmlns:wp14="http://schemas.microsoft.com/office/word/2010/wordml" w:rsidRPr="00D4023F" w:rsidR="00EB66A1" w:rsidP="00A047A5" w:rsidRDefault="00A047A5" w14:paraId="33C5B42D" wp14:textId="77777777">
      <w:pPr>
        <w:spacing w:line="480" w:lineRule="auto"/>
        <w:jc w:val="both"/>
        <w:rPr>
          <w:sz w:val="24"/>
          <w:szCs w:val="24"/>
        </w:rPr>
      </w:pPr>
      <w:r w:rsidRPr="00D4023F">
        <w:rPr>
          <w:sz w:val="24"/>
          <w:szCs w:val="24"/>
        </w:rPr>
        <w:tab/>
      </w:r>
      <w:r w:rsidRPr="00D4023F">
        <w:rPr>
          <w:sz w:val="24"/>
          <w:szCs w:val="24"/>
        </w:rPr>
        <w:t>Dichos honorarios generarán desde la fecha de la presente regulación y hasta la de su efectivo pago, un interés (art. 35 Ley 9459) igual al que resulta de adicionar la tasa pasiva que publica el BCRA con más el 2 % nominal mensual.-</w:t>
      </w:r>
    </w:p>
    <w:p xmlns:wp14="http://schemas.microsoft.com/office/word/2010/wordml" w:rsidRPr="00D4023F" w:rsidR="00BF537F" w:rsidP="00A047A5" w:rsidRDefault="00A047A5" w14:paraId="3887759D" wp14:textId="77777777">
      <w:pPr>
        <w:spacing w:line="480" w:lineRule="auto"/>
        <w:jc w:val="both"/>
        <w:rPr>
          <w:sz w:val="24"/>
          <w:szCs w:val="24"/>
        </w:rPr>
      </w:pPr>
      <w:r w:rsidRPr="00D4023F">
        <w:rPr>
          <w:sz w:val="24"/>
          <w:szCs w:val="24"/>
        </w:rPr>
        <w:tab/>
      </w:r>
      <w:r w:rsidRPr="00D4023F">
        <w:rPr>
          <w:sz w:val="24"/>
          <w:szCs w:val="24"/>
        </w:rPr>
        <w:t>Por todo lo expuesto, normas legales citadas y haciendo presente que el resto de las pruebas aportadas, debidamente consideradas, en nada cambia la conclusión a la que arribo.-</w:t>
      </w:r>
    </w:p>
    <w:p xmlns:wp14="http://schemas.microsoft.com/office/word/2010/wordml" w:rsidRPr="00D4023F" w:rsidR="00A047A5" w:rsidP="00A047A5" w:rsidRDefault="00A047A5" w14:paraId="3FE47CAF" wp14:textId="77777777">
      <w:pPr>
        <w:spacing w:line="480" w:lineRule="auto"/>
        <w:jc w:val="both"/>
        <w:rPr>
          <w:b/>
          <w:sz w:val="24"/>
          <w:szCs w:val="24"/>
        </w:rPr>
      </w:pPr>
      <w:r w:rsidRPr="00D4023F">
        <w:rPr>
          <w:b/>
          <w:sz w:val="24"/>
          <w:szCs w:val="24"/>
        </w:rPr>
        <w:t>RESUELVO:</w:t>
      </w:r>
    </w:p>
    <w:p xmlns:wp14="http://schemas.microsoft.com/office/word/2010/wordml" w:rsidRPr="00D4023F" w:rsidR="00A047A5" w:rsidP="00A047A5" w:rsidRDefault="00A047A5" w14:paraId="4677582F" wp14:textId="77777777">
      <w:pPr>
        <w:spacing w:line="480" w:lineRule="auto"/>
        <w:jc w:val="both"/>
        <w:rPr>
          <w:sz w:val="24"/>
          <w:szCs w:val="24"/>
        </w:rPr>
      </w:pPr>
      <w:r w:rsidRPr="00D4023F">
        <w:rPr>
          <w:b/>
          <w:sz w:val="24"/>
          <w:szCs w:val="24"/>
        </w:rPr>
        <w:tab/>
      </w:r>
      <w:r w:rsidRPr="00D4023F">
        <w:rPr>
          <w:b/>
          <w:sz w:val="24"/>
          <w:szCs w:val="24"/>
        </w:rPr>
        <w:t>I.-</w:t>
      </w:r>
      <w:r w:rsidRPr="00D4023F">
        <w:rPr>
          <w:sz w:val="24"/>
          <w:szCs w:val="24"/>
        </w:rPr>
        <w:t xml:space="preserve"> Hacer lugar parcialmente a la demanda entablada por el Sr. </w:t>
      </w:r>
      <w:r w:rsidR="00CB5BF5">
        <w:rPr>
          <w:sz w:val="24"/>
          <w:szCs w:val="24"/>
        </w:rPr>
        <w:t>E.,</w:t>
      </w:r>
      <w:r w:rsidRPr="00D4023F">
        <w:rPr>
          <w:sz w:val="24"/>
          <w:szCs w:val="24"/>
        </w:rPr>
        <w:t xml:space="preserve"> en contra del </w:t>
      </w:r>
      <w:r w:rsidRPr="00D4023F" w:rsidR="009F4125">
        <w:rPr>
          <w:sz w:val="24"/>
          <w:szCs w:val="24"/>
        </w:rPr>
        <w:t xml:space="preserve">Superior Gobierno de la Provincia de Córdoba, Club Matienzo Mutual, Social y Deportivo </w:t>
      </w:r>
      <w:r w:rsidRPr="00D4023F" w:rsidR="00000299">
        <w:rPr>
          <w:sz w:val="24"/>
          <w:szCs w:val="24"/>
        </w:rPr>
        <w:t>y</w:t>
      </w:r>
      <w:r w:rsidRPr="00D4023F" w:rsidR="009F4125">
        <w:rPr>
          <w:sz w:val="24"/>
          <w:szCs w:val="24"/>
        </w:rPr>
        <w:t xml:space="preserve"> el Sr. Amadeo </w:t>
      </w:r>
      <w:proofErr w:type="spellStart"/>
      <w:r w:rsidRPr="00D4023F" w:rsidR="009F4125">
        <w:rPr>
          <w:sz w:val="24"/>
          <w:szCs w:val="24"/>
        </w:rPr>
        <w:t>Sunini</w:t>
      </w:r>
      <w:proofErr w:type="spellEnd"/>
      <w:r w:rsidRPr="00D4023F">
        <w:rPr>
          <w:sz w:val="24"/>
          <w:szCs w:val="24"/>
        </w:rPr>
        <w:t xml:space="preserve">, y </w:t>
      </w:r>
      <w:r w:rsidRPr="00D4023F" w:rsidR="00EB66A1">
        <w:rPr>
          <w:sz w:val="24"/>
          <w:szCs w:val="24"/>
        </w:rPr>
        <w:t>en consecuencia, condenar a éstos</w:t>
      </w:r>
      <w:r w:rsidRPr="00D4023F">
        <w:rPr>
          <w:sz w:val="24"/>
          <w:szCs w:val="24"/>
        </w:rPr>
        <w:t xml:space="preserve"> último</w:t>
      </w:r>
      <w:r w:rsidRPr="00D4023F" w:rsidR="00EB66A1">
        <w:rPr>
          <w:sz w:val="24"/>
          <w:szCs w:val="24"/>
        </w:rPr>
        <w:t>s</w:t>
      </w:r>
      <w:r w:rsidRPr="00D4023F">
        <w:rPr>
          <w:sz w:val="24"/>
          <w:szCs w:val="24"/>
        </w:rPr>
        <w:t xml:space="preserve"> a pagar al actor, en el plazo de diez días desde que quede firme la presente resolución</w:t>
      </w:r>
      <w:r w:rsidRPr="00D4023F" w:rsidR="009F4125">
        <w:rPr>
          <w:sz w:val="24"/>
          <w:szCs w:val="24"/>
        </w:rPr>
        <w:t xml:space="preserve"> (a excepción de la provincia quien deberá hacerlo en plazo previsto del art. 806 CPCC)</w:t>
      </w:r>
      <w:r w:rsidRPr="00D4023F">
        <w:rPr>
          <w:sz w:val="24"/>
          <w:szCs w:val="24"/>
        </w:rPr>
        <w:t>, la suma de</w:t>
      </w:r>
      <w:r w:rsidRPr="00D4023F" w:rsidR="009F4125">
        <w:rPr>
          <w:sz w:val="24"/>
          <w:szCs w:val="24"/>
        </w:rPr>
        <w:t xml:space="preserve"> Pesos Setecientos noventa y un mil setecientos ochenta y dos ($ 791.782) [Daño moral = $ 100.00 + pérdida de chance pasada = $ 168.000 + pérdida de chance futura = $ 460.782 + Tratamiento especializado = $ 63.000],</w:t>
      </w:r>
      <w:r w:rsidRPr="00D4023F">
        <w:rPr>
          <w:sz w:val="24"/>
          <w:szCs w:val="24"/>
        </w:rPr>
        <w:t xml:space="preserve"> todo con más los intereses establecidos en el Considerando V</w:t>
      </w:r>
      <w:r w:rsidRPr="00D4023F" w:rsidR="009F4125">
        <w:rPr>
          <w:sz w:val="24"/>
          <w:szCs w:val="24"/>
        </w:rPr>
        <w:t>III.-</w:t>
      </w:r>
    </w:p>
    <w:p xmlns:wp14="http://schemas.microsoft.com/office/word/2010/wordml" w:rsidRPr="00D4023F" w:rsidR="00A047A5" w:rsidP="00A047A5" w:rsidRDefault="00A047A5" w14:paraId="3F106218" wp14:textId="77777777">
      <w:pPr>
        <w:spacing w:line="480" w:lineRule="auto"/>
        <w:jc w:val="both"/>
        <w:rPr>
          <w:sz w:val="24"/>
          <w:szCs w:val="24"/>
        </w:rPr>
      </w:pPr>
      <w:r w:rsidRPr="00D4023F">
        <w:rPr>
          <w:sz w:val="24"/>
          <w:szCs w:val="24"/>
        </w:rPr>
        <w:tab/>
      </w:r>
      <w:r w:rsidRPr="00D4023F">
        <w:rPr>
          <w:b/>
          <w:sz w:val="24"/>
          <w:szCs w:val="24"/>
        </w:rPr>
        <w:t>II.-</w:t>
      </w:r>
      <w:r w:rsidRPr="00D4023F">
        <w:rPr>
          <w:sz w:val="24"/>
          <w:szCs w:val="24"/>
        </w:rPr>
        <w:t xml:space="preserve"> Imponer las costas del juicio a la parte demandada vencida, </w:t>
      </w:r>
      <w:r w:rsidRPr="00D4023F" w:rsidR="00000299">
        <w:rPr>
          <w:sz w:val="24"/>
          <w:szCs w:val="24"/>
        </w:rPr>
        <w:t xml:space="preserve">Superior Gobierno de la Provincia de Córdoba, Club Matienzo Mutual, Social y Deportivo y </w:t>
      </w:r>
      <w:r w:rsidRPr="00D4023F" w:rsidR="00DE49CC">
        <w:rPr>
          <w:sz w:val="24"/>
          <w:szCs w:val="24"/>
        </w:rPr>
        <w:t xml:space="preserve">al </w:t>
      </w:r>
      <w:r w:rsidRPr="00D4023F" w:rsidR="00000299">
        <w:rPr>
          <w:sz w:val="24"/>
          <w:szCs w:val="24"/>
        </w:rPr>
        <w:t xml:space="preserve">Sr. Amadeo </w:t>
      </w:r>
      <w:proofErr w:type="spellStart"/>
      <w:r w:rsidRPr="00D4023F" w:rsidR="00000299">
        <w:rPr>
          <w:sz w:val="24"/>
          <w:szCs w:val="24"/>
        </w:rPr>
        <w:t>Sunini</w:t>
      </w:r>
      <w:proofErr w:type="spellEnd"/>
      <w:r w:rsidRPr="00D4023F">
        <w:rPr>
          <w:sz w:val="24"/>
          <w:szCs w:val="24"/>
        </w:rPr>
        <w:t xml:space="preserve"> (art. 130 CPCC).-</w:t>
      </w:r>
    </w:p>
    <w:p xmlns:wp14="http://schemas.microsoft.com/office/word/2010/wordml" w:rsidRPr="00D4023F" w:rsidR="00A047A5" w:rsidP="00A047A5" w:rsidRDefault="00A047A5" w14:paraId="640BC35E" wp14:textId="77777777">
      <w:pPr>
        <w:spacing w:line="480" w:lineRule="auto"/>
        <w:jc w:val="both"/>
        <w:rPr>
          <w:sz w:val="24"/>
          <w:szCs w:val="24"/>
        </w:rPr>
      </w:pPr>
      <w:r w:rsidRPr="00D4023F">
        <w:rPr>
          <w:sz w:val="24"/>
          <w:szCs w:val="24"/>
        </w:rPr>
        <w:tab/>
      </w:r>
      <w:r w:rsidRPr="00D4023F">
        <w:rPr>
          <w:b/>
          <w:sz w:val="24"/>
          <w:szCs w:val="24"/>
        </w:rPr>
        <w:t>III.-</w:t>
      </w:r>
      <w:r w:rsidRPr="00D4023F">
        <w:rPr>
          <w:sz w:val="24"/>
          <w:szCs w:val="24"/>
        </w:rPr>
        <w:t xml:space="preserve"> Regular en forma definitiva (art. 28 Ley 9459)</w:t>
      </w:r>
      <w:r w:rsidRPr="00D4023F" w:rsidR="00000299">
        <w:rPr>
          <w:sz w:val="24"/>
          <w:szCs w:val="24"/>
        </w:rPr>
        <w:t>, en conjunto y proporción de ley,</w:t>
      </w:r>
      <w:r w:rsidRPr="00D4023F">
        <w:rPr>
          <w:sz w:val="24"/>
          <w:szCs w:val="24"/>
        </w:rPr>
        <w:t xml:space="preserve"> los honorarios profesionales </w:t>
      </w:r>
      <w:r w:rsidRPr="00D4023F" w:rsidR="00000299">
        <w:rPr>
          <w:sz w:val="24"/>
          <w:szCs w:val="24"/>
        </w:rPr>
        <w:t xml:space="preserve">de los Dres. </w:t>
      </w:r>
      <w:r w:rsidR="00CB5BF5">
        <w:rPr>
          <w:sz w:val="24"/>
          <w:szCs w:val="24"/>
        </w:rPr>
        <w:t>X.</w:t>
      </w:r>
      <w:r w:rsidRPr="00D4023F" w:rsidR="00000299">
        <w:rPr>
          <w:sz w:val="24"/>
          <w:szCs w:val="24"/>
        </w:rPr>
        <w:t xml:space="preserve"> </w:t>
      </w:r>
      <w:r w:rsidRPr="00D4023F">
        <w:rPr>
          <w:sz w:val="24"/>
          <w:szCs w:val="24"/>
        </w:rPr>
        <w:t xml:space="preserve">en la suma de Pesos </w:t>
      </w:r>
      <w:r w:rsidRPr="00D4023F" w:rsidR="00274B23">
        <w:rPr>
          <w:sz w:val="24"/>
          <w:szCs w:val="24"/>
        </w:rPr>
        <w:t xml:space="preserve">Cuatrocientos cincuenta y ocho mil quinientos noventa y tres con 65/100 ($ 458.593,65), </w:t>
      </w:r>
      <w:r w:rsidRPr="00D4023F">
        <w:rPr>
          <w:sz w:val="24"/>
          <w:szCs w:val="24"/>
        </w:rPr>
        <w:t>todo con más el Impuesto al Valor Agregado (I.V.A.), según el carácter que revista</w:t>
      </w:r>
      <w:r w:rsidRPr="00D4023F" w:rsidR="00000299">
        <w:rPr>
          <w:sz w:val="24"/>
          <w:szCs w:val="24"/>
        </w:rPr>
        <w:t>n</w:t>
      </w:r>
      <w:r w:rsidRPr="00D4023F">
        <w:rPr>
          <w:sz w:val="24"/>
          <w:szCs w:val="24"/>
        </w:rPr>
        <w:t xml:space="preserve"> l</w:t>
      </w:r>
      <w:r w:rsidRPr="00D4023F" w:rsidR="00000299">
        <w:rPr>
          <w:sz w:val="24"/>
          <w:szCs w:val="24"/>
        </w:rPr>
        <w:t>os</w:t>
      </w:r>
      <w:r w:rsidRPr="00D4023F">
        <w:rPr>
          <w:sz w:val="24"/>
          <w:szCs w:val="24"/>
        </w:rPr>
        <w:t xml:space="preserve"> beneficiario</w:t>
      </w:r>
      <w:r w:rsidRPr="00D4023F" w:rsidR="00000299">
        <w:rPr>
          <w:sz w:val="24"/>
          <w:szCs w:val="24"/>
        </w:rPr>
        <w:t>s</w:t>
      </w:r>
      <w:r w:rsidRPr="00D4023F">
        <w:rPr>
          <w:sz w:val="24"/>
          <w:szCs w:val="24"/>
        </w:rPr>
        <w:t xml:space="preserve"> a la fecha del efectivo </w:t>
      </w:r>
      <w:r w:rsidRPr="00D4023F" w:rsidR="00000299">
        <w:rPr>
          <w:sz w:val="24"/>
          <w:szCs w:val="24"/>
        </w:rPr>
        <w:t>pago.-</w:t>
      </w:r>
    </w:p>
    <w:p xmlns:wp14="http://schemas.microsoft.com/office/word/2010/wordml" w:rsidRPr="00D4023F" w:rsidR="00B34841" w:rsidP="00A047A5" w:rsidRDefault="00A047A5" w14:paraId="5EA3049D" wp14:textId="77777777">
      <w:pPr>
        <w:spacing w:line="480" w:lineRule="auto"/>
        <w:jc w:val="both"/>
        <w:rPr>
          <w:sz w:val="24"/>
          <w:szCs w:val="24"/>
        </w:rPr>
      </w:pPr>
      <w:r w:rsidRPr="00D4023F">
        <w:rPr>
          <w:sz w:val="24"/>
          <w:szCs w:val="24"/>
        </w:rPr>
        <w:tab/>
      </w:r>
      <w:r w:rsidRPr="00D4023F">
        <w:rPr>
          <w:b/>
          <w:sz w:val="24"/>
          <w:szCs w:val="24"/>
        </w:rPr>
        <w:t>IV.-</w:t>
      </w:r>
      <w:r w:rsidRPr="00D4023F">
        <w:rPr>
          <w:sz w:val="24"/>
          <w:szCs w:val="24"/>
        </w:rPr>
        <w:t xml:space="preserve"> Regular en forma definitiva (art. 28 Ley 9459) los honorarios profesionales del perito psicóloga oficial, Lic. María Marta </w:t>
      </w:r>
      <w:proofErr w:type="spellStart"/>
      <w:r w:rsidRPr="00D4023F">
        <w:rPr>
          <w:sz w:val="24"/>
          <w:szCs w:val="24"/>
        </w:rPr>
        <w:t>Baretta</w:t>
      </w:r>
      <w:proofErr w:type="spellEnd"/>
      <w:r w:rsidRPr="00D4023F">
        <w:rPr>
          <w:sz w:val="24"/>
          <w:szCs w:val="24"/>
        </w:rPr>
        <w:t xml:space="preserve">, en la suma de Pesos </w:t>
      </w:r>
      <w:r w:rsidRPr="00D4023F" w:rsidR="00B34841">
        <w:rPr>
          <w:sz w:val="24"/>
          <w:szCs w:val="24"/>
        </w:rPr>
        <w:t>Cuarenta y siete mil seiscientos veinte con 4</w:t>
      </w:r>
      <w:r w:rsidRPr="00D4023F">
        <w:rPr>
          <w:sz w:val="24"/>
          <w:szCs w:val="24"/>
        </w:rPr>
        <w:t>0/100 ($</w:t>
      </w:r>
      <w:r w:rsidRPr="00D4023F" w:rsidR="00B34841">
        <w:rPr>
          <w:sz w:val="24"/>
          <w:szCs w:val="24"/>
        </w:rPr>
        <w:t xml:space="preserve"> 47.620,40</w:t>
      </w:r>
      <w:r w:rsidRPr="00D4023F">
        <w:rPr>
          <w:sz w:val="24"/>
          <w:szCs w:val="24"/>
        </w:rPr>
        <w:t>), con más el Impuesto al Valor Agregado (I.V.A.), según el carácter que revista el beneficiario a la fecha del efectivo pago. Protocolícese, hágase saber y dese copia.-</w:t>
      </w:r>
    </w:p>
    <w:p xmlns:wp14="http://schemas.microsoft.com/office/word/2010/wordml" w:rsidRPr="00C97B31" w:rsidR="00AB2DE3" w:rsidP="002E3558" w:rsidRDefault="00B34841" w14:paraId="3ED20B3B" wp14:textId="77777777">
      <w:pPr>
        <w:spacing w:line="480" w:lineRule="auto"/>
        <w:jc w:val="both"/>
        <w:rPr>
          <w:sz w:val="24"/>
          <w:szCs w:val="24"/>
        </w:rPr>
      </w:pPr>
      <w:r w:rsidRPr="00D4023F">
        <w:rPr>
          <w:sz w:val="24"/>
          <w:szCs w:val="24"/>
        </w:rPr>
        <w:tab/>
      </w:r>
      <w:r w:rsidRPr="00D4023F" w:rsidR="00A047A5">
        <w:rPr>
          <w:b/>
          <w:sz w:val="24"/>
          <w:szCs w:val="24"/>
        </w:rPr>
        <w:t>V.-</w:t>
      </w:r>
      <w:r w:rsidRPr="00D4023F" w:rsidR="00A047A5">
        <w:rPr>
          <w:sz w:val="24"/>
          <w:szCs w:val="24"/>
        </w:rPr>
        <w:t xml:space="preserve"> </w:t>
      </w:r>
      <w:r w:rsidRPr="00D4023F" w:rsidR="00EE522D">
        <w:rPr>
          <w:sz w:val="24"/>
          <w:szCs w:val="24"/>
          <w:lang w:val="es-AR"/>
        </w:rPr>
        <w:t xml:space="preserve">Emplazar al Superior Gobierno de la Provincia de Córdoba para que </w:t>
      </w:r>
      <w:r w:rsidRPr="00D4023F" w:rsidR="00EE522D">
        <w:rPr>
          <w:sz w:val="24"/>
          <w:szCs w:val="24"/>
        </w:rPr>
        <w:t xml:space="preserve">disponga la </w:t>
      </w:r>
      <w:r w:rsidRPr="00D4023F" w:rsidR="00EE522D">
        <w:rPr>
          <w:sz w:val="24"/>
          <w:szCs w:val="24"/>
          <w:lang w:val="es-AR"/>
        </w:rPr>
        <w:t xml:space="preserve">capacitación de la Policía de la Provincia de Córdoba, Departamental Marcos Juarez, en cuestiones de derechos humanos, particularmente en erradicación de actos discriminatorios. </w:t>
      </w:r>
      <w:r w:rsidRPr="00D4023F" w:rsidR="00EE522D">
        <w:rPr>
          <w:sz w:val="24"/>
          <w:szCs w:val="24"/>
        </w:rPr>
        <w:t>A tales fines la demandada Superior Gobierno de la Provincia de Córdoba deberá efectuar a través de los organismos pertinentes las gestiones administrativas del caso</w:t>
      </w:r>
      <w:r w:rsidRPr="00D4023F" w:rsidR="00EE522D">
        <w:rPr>
          <w:sz w:val="24"/>
          <w:szCs w:val="24"/>
          <w:lang w:val="es-AR"/>
        </w:rPr>
        <w:t xml:space="preserve"> </w:t>
      </w:r>
      <w:r w:rsidRPr="00D4023F" w:rsidR="00EE522D">
        <w:rPr>
          <w:sz w:val="24"/>
          <w:szCs w:val="24"/>
        </w:rPr>
        <w:t xml:space="preserve">y acreditar por ante el Tribunal, en el lapso de 120 días posteriores a la firmeza de la presente resolución, la efectiva realización de tal encargo, todo bajo apercibimiento de </w:t>
      </w:r>
      <w:proofErr w:type="spellStart"/>
      <w:r w:rsidRPr="00D4023F" w:rsidR="00EE522D">
        <w:rPr>
          <w:sz w:val="24"/>
          <w:szCs w:val="24"/>
        </w:rPr>
        <w:t>astreintes</w:t>
      </w:r>
      <w:proofErr w:type="spellEnd"/>
      <w:r w:rsidRPr="00D4023F" w:rsidR="00EE522D">
        <w:rPr>
          <w:sz w:val="24"/>
          <w:szCs w:val="24"/>
        </w:rPr>
        <w:t xml:space="preserve"> (art. 804 CCCN)</w:t>
      </w:r>
      <w:r w:rsidRPr="00D4023F" w:rsidR="00B163B1">
        <w:rPr>
          <w:sz w:val="24"/>
          <w:szCs w:val="24"/>
        </w:rPr>
        <w:t xml:space="preserve">. </w:t>
      </w:r>
      <w:r w:rsidRPr="00D4023F" w:rsidR="00A047A5">
        <w:rPr>
          <w:b/>
          <w:sz w:val="24"/>
          <w:szCs w:val="24"/>
        </w:rPr>
        <w:t>Protocolícese, hágase saber, y dese copia.-</w:t>
      </w:r>
    </w:p>
    <w:sectPr w:rsidRPr="00C97B31" w:rsidR="00AB2DE3" w:rsidSect="009406DE">
      <w:pgSz w:w="11907" w:h="16840" w:orient="portrait" w:code="9"/>
      <w:pgMar w:top="2551" w:right="1134" w:bottom="850"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mirrorMargins/>
  <w:trackRevisions w:val="false"/>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DE"/>
    <w:rsid w:val="00000299"/>
    <w:rsid w:val="00000A71"/>
    <w:rsid w:val="00000C75"/>
    <w:rsid w:val="00015A20"/>
    <w:rsid w:val="00032D14"/>
    <w:rsid w:val="00045778"/>
    <w:rsid w:val="0005004D"/>
    <w:rsid w:val="00056445"/>
    <w:rsid w:val="00057FBD"/>
    <w:rsid w:val="00072564"/>
    <w:rsid w:val="00080071"/>
    <w:rsid w:val="00081B29"/>
    <w:rsid w:val="00083E67"/>
    <w:rsid w:val="00087AE7"/>
    <w:rsid w:val="000A4969"/>
    <w:rsid w:val="000B2316"/>
    <w:rsid w:val="000B34B9"/>
    <w:rsid w:val="000B3989"/>
    <w:rsid w:val="000B630D"/>
    <w:rsid w:val="000E3A99"/>
    <w:rsid w:val="000F1AEE"/>
    <w:rsid w:val="000F2E9D"/>
    <w:rsid w:val="0010292A"/>
    <w:rsid w:val="00117E5C"/>
    <w:rsid w:val="00131ED9"/>
    <w:rsid w:val="00137190"/>
    <w:rsid w:val="00146D28"/>
    <w:rsid w:val="00164CF1"/>
    <w:rsid w:val="00183B58"/>
    <w:rsid w:val="001940D0"/>
    <w:rsid w:val="001A096E"/>
    <w:rsid w:val="001A516B"/>
    <w:rsid w:val="001B0B53"/>
    <w:rsid w:val="001C1994"/>
    <w:rsid w:val="001C51D7"/>
    <w:rsid w:val="001D7BAC"/>
    <w:rsid w:val="001E4D21"/>
    <w:rsid w:val="001F186B"/>
    <w:rsid w:val="00206BFE"/>
    <w:rsid w:val="00217159"/>
    <w:rsid w:val="00221FC2"/>
    <w:rsid w:val="00230FB0"/>
    <w:rsid w:val="00233CFD"/>
    <w:rsid w:val="002437B4"/>
    <w:rsid w:val="0026388D"/>
    <w:rsid w:val="00271A7F"/>
    <w:rsid w:val="00274B23"/>
    <w:rsid w:val="002803A3"/>
    <w:rsid w:val="002903D0"/>
    <w:rsid w:val="00290607"/>
    <w:rsid w:val="002B04F0"/>
    <w:rsid w:val="002B43DE"/>
    <w:rsid w:val="002B50F1"/>
    <w:rsid w:val="002C0D64"/>
    <w:rsid w:val="002C22DF"/>
    <w:rsid w:val="002C332C"/>
    <w:rsid w:val="002D7819"/>
    <w:rsid w:val="002E3558"/>
    <w:rsid w:val="00302222"/>
    <w:rsid w:val="00315A14"/>
    <w:rsid w:val="00320E0F"/>
    <w:rsid w:val="00327009"/>
    <w:rsid w:val="003273DD"/>
    <w:rsid w:val="003275DC"/>
    <w:rsid w:val="00331C19"/>
    <w:rsid w:val="0036135E"/>
    <w:rsid w:val="00390B80"/>
    <w:rsid w:val="0039779B"/>
    <w:rsid w:val="003A264B"/>
    <w:rsid w:val="003C326B"/>
    <w:rsid w:val="003D100C"/>
    <w:rsid w:val="003D5794"/>
    <w:rsid w:val="003F062B"/>
    <w:rsid w:val="003F0E1C"/>
    <w:rsid w:val="003F1048"/>
    <w:rsid w:val="003F4EFF"/>
    <w:rsid w:val="0040083E"/>
    <w:rsid w:val="00407BC5"/>
    <w:rsid w:val="004114E4"/>
    <w:rsid w:val="004169B9"/>
    <w:rsid w:val="0043047E"/>
    <w:rsid w:val="00432F3C"/>
    <w:rsid w:val="00443D38"/>
    <w:rsid w:val="004457B4"/>
    <w:rsid w:val="00453905"/>
    <w:rsid w:val="00464BE9"/>
    <w:rsid w:val="00484CE3"/>
    <w:rsid w:val="00486267"/>
    <w:rsid w:val="00492F62"/>
    <w:rsid w:val="004A3D9F"/>
    <w:rsid w:val="004A4547"/>
    <w:rsid w:val="004B2C95"/>
    <w:rsid w:val="004B4369"/>
    <w:rsid w:val="004C50B8"/>
    <w:rsid w:val="004F1D06"/>
    <w:rsid w:val="00502972"/>
    <w:rsid w:val="00521B9E"/>
    <w:rsid w:val="00524326"/>
    <w:rsid w:val="00524361"/>
    <w:rsid w:val="00534C70"/>
    <w:rsid w:val="00536A1B"/>
    <w:rsid w:val="005370F9"/>
    <w:rsid w:val="00543D9A"/>
    <w:rsid w:val="0056470D"/>
    <w:rsid w:val="00577908"/>
    <w:rsid w:val="005A176C"/>
    <w:rsid w:val="005A3006"/>
    <w:rsid w:val="005A34F2"/>
    <w:rsid w:val="005C6563"/>
    <w:rsid w:val="005E61D6"/>
    <w:rsid w:val="005F4A12"/>
    <w:rsid w:val="00601BAC"/>
    <w:rsid w:val="006140B2"/>
    <w:rsid w:val="0061484D"/>
    <w:rsid w:val="00614DCE"/>
    <w:rsid w:val="00621AE4"/>
    <w:rsid w:val="00636B0A"/>
    <w:rsid w:val="00644174"/>
    <w:rsid w:val="00664A15"/>
    <w:rsid w:val="00671B94"/>
    <w:rsid w:val="00672F80"/>
    <w:rsid w:val="0067318D"/>
    <w:rsid w:val="0067454E"/>
    <w:rsid w:val="00674BA3"/>
    <w:rsid w:val="00680089"/>
    <w:rsid w:val="006828C3"/>
    <w:rsid w:val="006B01F7"/>
    <w:rsid w:val="006C093B"/>
    <w:rsid w:val="006D0B1C"/>
    <w:rsid w:val="006D188C"/>
    <w:rsid w:val="006E5344"/>
    <w:rsid w:val="006F5234"/>
    <w:rsid w:val="00712416"/>
    <w:rsid w:val="00712826"/>
    <w:rsid w:val="007231A9"/>
    <w:rsid w:val="0072781A"/>
    <w:rsid w:val="00737D6D"/>
    <w:rsid w:val="00737D6F"/>
    <w:rsid w:val="007533D3"/>
    <w:rsid w:val="00753482"/>
    <w:rsid w:val="00755DEF"/>
    <w:rsid w:val="007949B9"/>
    <w:rsid w:val="00794E0E"/>
    <w:rsid w:val="007A29D3"/>
    <w:rsid w:val="007B7719"/>
    <w:rsid w:val="007C06C2"/>
    <w:rsid w:val="007C21CF"/>
    <w:rsid w:val="007C6D70"/>
    <w:rsid w:val="007C6E35"/>
    <w:rsid w:val="007D0DA1"/>
    <w:rsid w:val="007E0C5F"/>
    <w:rsid w:val="007E6DAD"/>
    <w:rsid w:val="00802BFF"/>
    <w:rsid w:val="00806988"/>
    <w:rsid w:val="00807366"/>
    <w:rsid w:val="00811686"/>
    <w:rsid w:val="00813D1B"/>
    <w:rsid w:val="00814CDA"/>
    <w:rsid w:val="0082323A"/>
    <w:rsid w:val="0083591B"/>
    <w:rsid w:val="00843EA9"/>
    <w:rsid w:val="008643E3"/>
    <w:rsid w:val="008708E9"/>
    <w:rsid w:val="008713D3"/>
    <w:rsid w:val="008758E6"/>
    <w:rsid w:val="008943BA"/>
    <w:rsid w:val="008A71F2"/>
    <w:rsid w:val="008B4E27"/>
    <w:rsid w:val="008B6AF1"/>
    <w:rsid w:val="008E6414"/>
    <w:rsid w:val="008F2236"/>
    <w:rsid w:val="008F4715"/>
    <w:rsid w:val="008F75E7"/>
    <w:rsid w:val="009108A6"/>
    <w:rsid w:val="00913B8B"/>
    <w:rsid w:val="00926CD4"/>
    <w:rsid w:val="0092735F"/>
    <w:rsid w:val="00935A7B"/>
    <w:rsid w:val="009406DE"/>
    <w:rsid w:val="00941B61"/>
    <w:rsid w:val="00944373"/>
    <w:rsid w:val="0095473F"/>
    <w:rsid w:val="00956C11"/>
    <w:rsid w:val="00974CCD"/>
    <w:rsid w:val="0097652F"/>
    <w:rsid w:val="00980B28"/>
    <w:rsid w:val="009868AB"/>
    <w:rsid w:val="009A405F"/>
    <w:rsid w:val="009C0CB5"/>
    <w:rsid w:val="009C2153"/>
    <w:rsid w:val="009D2396"/>
    <w:rsid w:val="009D2FD7"/>
    <w:rsid w:val="009D48E4"/>
    <w:rsid w:val="009D5BA6"/>
    <w:rsid w:val="009F38AC"/>
    <w:rsid w:val="009F4125"/>
    <w:rsid w:val="00A047A5"/>
    <w:rsid w:val="00A05DFE"/>
    <w:rsid w:val="00A24E05"/>
    <w:rsid w:val="00A253F9"/>
    <w:rsid w:val="00A35EB5"/>
    <w:rsid w:val="00A5393E"/>
    <w:rsid w:val="00A57FB9"/>
    <w:rsid w:val="00A62863"/>
    <w:rsid w:val="00A62EA6"/>
    <w:rsid w:val="00A83C39"/>
    <w:rsid w:val="00AA342E"/>
    <w:rsid w:val="00AA434E"/>
    <w:rsid w:val="00AB2373"/>
    <w:rsid w:val="00AB2DE3"/>
    <w:rsid w:val="00AB63CE"/>
    <w:rsid w:val="00AE67E2"/>
    <w:rsid w:val="00AF0DF7"/>
    <w:rsid w:val="00AF21C1"/>
    <w:rsid w:val="00AF72E5"/>
    <w:rsid w:val="00B04035"/>
    <w:rsid w:val="00B065FD"/>
    <w:rsid w:val="00B15AAC"/>
    <w:rsid w:val="00B163B1"/>
    <w:rsid w:val="00B31487"/>
    <w:rsid w:val="00B34841"/>
    <w:rsid w:val="00B42477"/>
    <w:rsid w:val="00B54905"/>
    <w:rsid w:val="00B666C5"/>
    <w:rsid w:val="00B703A7"/>
    <w:rsid w:val="00B73306"/>
    <w:rsid w:val="00B8116C"/>
    <w:rsid w:val="00B93274"/>
    <w:rsid w:val="00B96DCC"/>
    <w:rsid w:val="00BC69CE"/>
    <w:rsid w:val="00BD3990"/>
    <w:rsid w:val="00BD46D1"/>
    <w:rsid w:val="00BE3985"/>
    <w:rsid w:val="00BF537F"/>
    <w:rsid w:val="00BF5BFE"/>
    <w:rsid w:val="00C029D3"/>
    <w:rsid w:val="00C029F8"/>
    <w:rsid w:val="00C152B5"/>
    <w:rsid w:val="00C25B1E"/>
    <w:rsid w:val="00C3312E"/>
    <w:rsid w:val="00C3664E"/>
    <w:rsid w:val="00C40ADC"/>
    <w:rsid w:val="00C67ECD"/>
    <w:rsid w:val="00C80180"/>
    <w:rsid w:val="00C911E9"/>
    <w:rsid w:val="00C97B31"/>
    <w:rsid w:val="00CA2DCB"/>
    <w:rsid w:val="00CB0040"/>
    <w:rsid w:val="00CB5BF5"/>
    <w:rsid w:val="00CC4E76"/>
    <w:rsid w:val="00CE53C1"/>
    <w:rsid w:val="00D02364"/>
    <w:rsid w:val="00D35978"/>
    <w:rsid w:val="00D3631F"/>
    <w:rsid w:val="00D37F10"/>
    <w:rsid w:val="00D4023F"/>
    <w:rsid w:val="00D47499"/>
    <w:rsid w:val="00D506E5"/>
    <w:rsid w:val="00D5347F"/>
    <w:rsid w:val="00D6793B"/>
    <w:rsid w:val="00D8590D"/>
    <w:rsid w:val="00D94467"/>
    <w:rsid w:val="00DB22B8"/>
    <w:rsid w:val="00DB7F66"/>
    <w:rsid w:val="00DC0B47"/>
    <w:rsid w:val="00DD6024"/>
    <w:rsid w:val="00DD6B63"/>
    <w:rsid w:val="00DE17F1"/>
    <w:rsid w:val="00DE2F0B"/>
    <w:rsid w:val="00DE49CC"/>
    <w:rsid w:val="00DF11DD"/>
    <w:rsid w:val="00DF2F5F"/>
    <w:rsid w:val="00DF46AE"/>
    <w:rsid w:val="00DF6FA0"/>
    <w:rsid w:val="00E123C0"/>
    <w:rsid w:val="00E22BBE"/>
    <w:rsid w:val="00E263D5"/>
    <w:rsid w:val="00E3339C"/>
    <w:rsid w:val="00E44497"/>
    <w:rsid w:val="00E5086F"/>
    <w:rsid w:val="00E50E0E"/>
    <w:rsid w:val="00E717C0"/>
    <w:rsid w:val="00E81092"/>
    <w:rsid w:val="00E8464B"/>
    <w:rsid w:val="00E85210"/>
    <w:rsid w:val="00E86BA2"/>
    <w:rsid w:val="00EA7747"/>
    <w:rsid w:val="00EB66A1"/>
    <w:rsid w:val="00ED0263"/>
    <w:rsid w:val="00ED1CAF"/>
    <w:rsid w:val="00ED7560"/>
    <w:rsid w:val="00EE522D"/>
    <w:rsid w:val="00EE6381"/>
    <w:rsid w:val="00EE7B79"/>
    <w:rsid w:val="00F04C6F"/>
    <w:rsid w:val="00F13EF5"/>
    <w:rsid w:val="00F34649"/>
    <w:rsid w:val="00F34DA0"/>
    <w:rsid w:val="00F42E0B"/>
    <w:rsid w:val="00F617B0"/>
    <w:rsid w:val="00F839D0"/>
    <w:rsid w:val="00F85BF1"/>
    <w:rsid w:val="00F9280C"/>
    <w:rsid w:val="00F95015"/>
    <w:rsid w:val="00FA0B70"/>
    <w:rsid w:val="00FA50BA"/>
    <w:rsid w:val="00FB5373"/>
    <w:rsid w:val="1F54B11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C80F63"/>
  <w15:chartTrackingRefBased/>
  <w15:docId w15:val="{9F44742E-0D58-4784-BBB3-608AFEFF46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semiHidden/>
    <w:unhideWhenUsed/>
    <w:rsid w:val="00ED756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41778">
      <w:bodyDiv w:val="1"/>
      <w:marLeft w:val="0"/>
      <w:marRight w:val="0"/>
      <w:marTop w:val="0"/>
      <w:marBottom w:val="0"/>
      <w:divBdr>
        <w:top w:val="none" w:sz="0" w:space="0" w:color="auto"/>
        <w:left w:val="none" w:sz="0" w:space="0" w:color="auto"/>
        <w:bottom w:val="none" w:sz="0" w:space="0" w:color="auto"/>
        <w:right w:val="none" w:sz="0" w:space="0" w:color="auto"/>
      </w:divBdr>
    </w:div>
    <w:div w:id="873687072">
      <w:bodyDiv w:val="1"/>
      <w:marLeft w:val="0"/>
      <w:marRight w:val="0"/>
      <w:marTop w:val="0"/>
      <w:marBottom w:val="0"/>
      <w:divBdr>
        <w:top w:val="none" w:sz="0" w:space="0" w:color="auto"/>
        <w:left w:val="none" w:sz="0" w:space="0" w:color="auto"/>
        <w:bottom w:val="none" w:sz="0" w:space="0" w:color="auto"/>
        <w:right w:val="none" w:sz="0" w:space="0" w:color="auto"/>
      </w:divBdr>
    </w:div>
    <w:div w:id="1189830836">
      <w:bodyDiv w:val="1"/>
      <w:marLeft w:val="0"/>
      <w:marRight w:val="0"/>
      <w:marTop w:val="0"/>
      <w:marBottom w:val="0"/>
      <w:divBdr>
        <w:top w:val="none" w:sz="0" w:space="0" w:color="auto"/>
        <w:left w:val="none" w:sz="0" w:space="0" w:color="auto"/>
        <w:bottom w:val="none" w:sz="0" w:space="0" w:color="auto"/>
        <w:right w:val="none" w:sz="0" w:space="0" w:color="auto"/>
      </w:divBdr>
    </w:div>
    <w:div w:id="1415053319">
      <w:bodyDiv w:val="1"/>
      <w:marLeft w:val="0"/>
      <w:marRight w:val="0"/>
      <w:marTop w:val="0"/>
      <w:marBottom w:val="0"/>
      <w:divBdr>
        <w:top w:val="none" w:sz="0" w:space="0" w:color="auto"/>
        <w:left w:val="none" w:sz="0" w:space="0" w:color="auto"/>
        <w:bottom w:val="none" w:sz="0" w:space="0" w:color="auto"/>
        <w:right w:val="none" w:sz="0" w:space="0" w:color="auto"/>
      </w:divBdr>
    </w:div>
    <w:div w:id="1580171037">
      <w:bodyDiv w:val="1"/>
      <w:marLeft w:val="0"/>
      <w:marRight w:val="0"/>
      <w:marTop w:val="0"/>
      <w:marBottom w:val="0"/>
      <w:divBdr>
        <w:top w:val="none" w:sz="0" w:space="0" w:color="auto"/>
        <w:left w:val="none" w:sz="0" w:space="0" w:color="auto"/>
        <w:bottom w:val="none" w:sz="0" w:space="0" w:color="auto"/>
        <w:right w:val="none" w:sz="0" w:space="0" w:color="auto"/>
      </w:divBdr>
    </w:div>
    <w:div w:id="1831940493">
      <w:bodyDiv w:val="1"/>
      <w:marLeft w:val="0"/>
      <w:marRight w:val="0"/>
      <w:marTop w:val="0"/>
      <w:marBottom w:val="0"/>
      <w:divBdr>
        <w:top w:val="none" w:sz="0" w:space="0" w:color="auto"/>
        <w:left w:val="none" w:sz="0" w:space="0" w:color="auto"/>
        <w:bottom w:val="none" w:sz="0" w:space="0" w:color="auto"/>
        <w:right w:val="none" w:sz="0" w:space="0" w:color="auto"/>
      </w:divBdr>
    </w:div>
    <w:div w:id="19304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E26E1-76A8-4B28-81AB-2AC2EC0DBD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PJ</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dc:creator>
  <keywords/>
  <lastModifiedBy>isabel donofrio</lastModifiedBy>
  <revision>252</revision>
  <dcterms:created xsi:type="dcterms:W3CDTF">2022-09-01T15:05:00.0000000Z</dcterms:created>
  <dcterms:modified xsi:type="dcterms:W3CDTF">2022-09-01T15:17:42.5462858Z</dcterms:modified>
</coreProperties>
</file>