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01" w:rsidRDefault="001E5D01">
      <w:pPr>
        <w:pStyle w:val="Textoindependiente"/>
        <w:ind w:left="1284"/>
        <w:rPr>
          <w:sz w:val="20"/>
        </w:rPr>
      </w:pPr>
    </w:p>
    <w:p w:rsidR="001E5D01" w:rsidRDefault="001E5D01">
      <w:pPr>
        <w:pStyle w:val="Textoindependiente"/>
        <w:spacing w:before="3"/>
        <w:rPr>
          <w:sz w:val="3"/>
        </w:rPr>
      </w:pPr>
    </w:p>
    <w:p w:rsidR="001E5D01" w:rsidRDefault="001E5D01">
      <w:pPr>
        <w:pStyle w:val="Textoindependiente"/>
        <w:ind w:left="4860"/>
        <w:rPr>
          <w:sz w:val="20"/>
        </w:rPr>
      </w:pPr>
    </w:p>
    <w:p w:rsidR="001E5D01" w:rsidRPr="00804207" w:rsidRDefault="00804207" w:rsidP="007B478D">
      <w:pPr>
        <w:pStyle w:val="Textoindependiente"/>
        <w:tabs>
          <w:tab w:val="left" w:pos="993"/>
        </w:tabs>
        <w:ind w:left="993"/>
        <w:jc w:val="both"/>
        <w:rPr>
          <w:b/>
          <w:u w:val="single"/>
        </w:rPr>
      </w:pPr>
      <w:r>
        <w:rPr>
          <w:sz w:val="20"/>
        </w:rPr>
        <w:t xml:space="preserve"> </w:t>
      </w:r>
      <w:r>
        <w:rPr>
          <w:b/>
          <w:u w:val="single"/>
        </w:rPr>
        <w:t xml:space="preserve">DAÑOS Y PERJUICIOS – ACCIDENTE DE TRANSITO – RESPONSABILIDAD    OBJETIVA – VEHICULOS EN MOVIMIENTO (AUTOMOVIL Y BICICLETA) </w:t>
      </w:r>
      <w:r w:rsidR="007A4900">
        <w:rPr>
          <w:b/>
          <w:u w:val="single"/>
        </w:rPr>
        <w:t>–</w:t>
      </w:r>
      <w:r>
        <w:rPr>
          <w:b/>
          <w:u w:val="single"/>
        </w:rPr>
        <w:t xml:space="preserve"> </w:t>
      </w:r>
      <w:r w:rsidR="007A4900">
        <w:rPr>
          <w:b/>
          <w:u w:val="single"/>
        </w:rPr>
        <w:t>PRIORIDAD DE PASO – CULPA DE LA VICTIMA.</w:t>
      </w: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b/>
          <w:sz w:val="18"/>
        </w:rPr>
      </w:pPr>
    </w:p>
    <w:p w:rsidR="001E5D01" w:rsidRDefault="00C17182">
      <w:pPr>
        <w:spacing w:before="147"/>
        <w:ind w:left="1244"/>
        <w:jc w:val="both"/>
        <w:rPr>
          <w:sz w:val="24"/>
        </w:rPr>
      </w:pPr>
      <w:r>
        <w:rPr>
          <w:b/>
          <w:sz w:val="24"/>
        </w:rPr>
        <w:t>SENTENCIA NÚMERO</w:t>
      </w:r>
      <w:r>
        <w:rPr>
          <w:sz w:val="24"/>
        </w:rPr>
        <w:t>: 101</w:t>
      </w:r>
    </w:p>
    <w:p w:rsidR="001E5D01" w:rsidRDefault="00C17182">
      <w:pPr>
        <w:pStyle w:val="Textoindependiente"/>
        <w:spacing w:before="204"/>
        <w:ind w:left="1244"/>
        <w:jc w:val="both"/>
      </w:pPr>
      <w:r>
        <w:t>Marcos Juárez, 30 de octubre de 2019.------------------------------------------------------------</w:t>
      </w:r>
    </w:p>
    <w:p w:rsidR="001E5D01" w:rsidRDefault="00C17182">
      <w:pPr>
        <w:spacing w:before="204" w:line="417" w:lineRule="auto"/>
        <w:ind w:left="1244" w:right="142"/>
        <w:jc w:val="both"/>
        <w:rPr>
          <w:sz w:val="24"/>
        </w:rPr>
      </w:pPr>
      <w:r>
        <w:rPr>
          <w:b/>
          <w:sz w:val="24"/>
        </w:rPr>
        <w:t>Y VISTOS</w:t>
      </w:r>
      <w:r>
        <w:rPr>
          <w:sz w:val="24"/>
        </w:rPr>
        <w:t xml:space="preserve">: Estos autos caratulados </w:t>
      </w:r>
      <w:r>
        <w:rPr>
          <w:b/>
          <w:sz w:val="24"/>
        </w:rPr>
        <w:t xml:space="preserve">“BUSTOS, </w:t>
      </w:r>
      <w:proofErr w:type="spellStart"/>
      <w:r>
        <w:rPr>
          <w:b/>
          <w:sz w:val="24"/>
        </w:rPr>
        <w:t>Maria</w:t>
      </w:r>
      <w:proofErr w:type="spellEnd"/>
      <w:r>
        <w:rPr>
          <w:b/>
          <w:sz w:val="24"/>
        </w:rPr>
        <w:t xml:space="preserve"> Alejandra c/ MIGUEL, </w:t>
      </w:r>
      <w:proofErr w:type="spellStart"/>
      <w:r>
        <w:rPr>
          <w:b/>
          <w:sz w:val="24"/>
        </w:rPr>
        <w:t>Maria</w:t>
      </w:r>
      <w:proofErr w:type="spellEnd"/>
      <w:r>
        <w:rPr>
          <w:b/>
          <w:sz w:val="24"/>
        </w:rPr>
        <w:t xml:space="preserve"> Emilia -Ordinario-” (</w:t>
      </w:r>
      <w:proofErr w:type="spellStart"/>
      <w:r>
        <w:rPr>
          <w:b/>
          <w:sz w:val="24"/>
        </w:rPr>
        <w:t>Expte</w:t>
      </w:r>
      <w:proofErr w:type="spellEnd"/>
      <w:r>
        <w:rPr>
          <w:b/>
          <w:sz w:val="24"/>
        </w:rPr>
        <w:t>. N° 1827808)</w:t>
      </w:r>
      <w:r>
        <w:rPr>
          <w:sz w:val="24"/>
        </w:rPr>
        <w:t>, de los que resulta que:</w:t>
      </w:r>
    </w:p>
    <w:p w:rsidR="001E5D01" w:rsidRDefault="00C17182">
      <w:pPr>
        <w:pStyle w:val="Textoindependiente"/>
        <w:spacing w:line="417" w:lineRule="auto"/>
        <w:ind w:left="1244" w:right="121"/>
        <w:jc w:val="both"/>
      </w:pPr>
      <w:r>
        <w:rPr>
          <w:spacing w:val="2"/>
        </w:rPr>
        <w:t xml:space="preserve">I.- </w:t>
      </w:r>
      <w:r>
        <w:t xml:space="preserve">A </w:t>
      </w:r>
      <w:r>
        <w:rPr>
          <w:spacing w:val="2"/>
        </w:rPr>
        <w:t xml:space="preserve">fs. </w:t>
      </w:r>
      <w:r>
        <w:rPr>
          <w:spacing w:val="3"/>
        </w:rPr>
        <w:t xml:space="preserve">01/05 comparece </w:t>
      </w:r>
      <w:r>
        <w:t xml:space="preserve">la </w:t>
      </w:r>
      <w:r>
        <w:rPr>
          <w:spacing w:val="3"/>
        </w:rPr>
        <w:t xml:space="preserve">Sra. María Alejandra Bustos, D.N.I. 20.077.710 </w:t>
      </w:r>
      <w:r>
        <w:t xml:space="preserve">y </w:t>
      </w:r>
      <w:r>
        <w:rPr>
          <w:spacing w:val="4"/>
        </w:rPr>
        <w:t xml:space="preserve">promueve </w:t>
      </w:r>
      <w:r>
        <w:t xml:space="preserve">demanda ordinaria en contra </w:t>
      </w:r>
      <w:r>
        <w:t>de la Sra. María Emilia Miguel, en su carácter de autora material del hecho y titular registral del vehículo marca Renault R6, domino WHU186, persiguiendo el cobro de la suma de Pesos Doscientos cuarenta y ocho mil ciento cuarenta y seis con 13/100 ($ 248.</w:t>
      </w:r>
      <w:r>
        <w:t xml:space="preserve">146,13), o lo que en más o en menos resulte de las probanzas y/o en la ejecución de sentencia, con más su desvalorización monetaria si así correspondiere, intereses, desde que la </w:t>
      </w:r>
      <w:r>
        <w:rPr>
          <w:spacing w:val="2"/>
        </w:rPr>
        <w:t xml:space="preserve">misma </w:t>
      </w:r>
      <w:r>
        <w:t xml:space="preserve">es </w:t>
      </w:r>
      <w:r>
        <w:rPr>
          <w:spacing w:val="2"/>
        </w:rPr>
        <w:t xml:space="preserve">debida </w:t>
      </w:r>
      <w:r>
        <w:t xml:space="preserve">y </w:t>
      </w:r>
      <w:r>
        <w:rPr>
          <w:spacing w:val="2"/>
        </w:rPr>
        <w:t xml:space="preserve">hasta </w:t>
      </w:r>
      <w:r>
        <w:t xml:space="preserve">la </w:t>
      </w:r>
      <w:r>
        <w:rPr>
          <w:spacing w:val="2"/>
        </w:rPr>
        <w:t xml:space="preserve">fecha </w:t>
      </w:r>
      <w:r>
        <w:t xml:space="preserve">de su </w:t>
      </w:r>
      <w:r>
        <w:rPr>
          <w:spacing w:val="2"/>
        </w:rPr>
        <w:t xml:space="preserve">efectivo pago, </w:t>
      </w:r>
      <w:r>
        <w:t xml:space="preserve">con más </w:t>
      </w:r>
      <w:r>
        <w:rPr>
          <w:spacing w:val="2"/>
        </w:rPr>
        <w:t xml:space="preserve">costos </w:t>
      </w:r>
      <w:r>
        <w:t xml:space="preserve">y </w:t>
      </w:r>
      <w:r>
        <w:rPr>
          <w:spacing w:val="2"/>
        </w:rPr>
        <w:t>costas</w:t>
      </w:r>
      <w:r>
        <w:rPr>
          <w:spacing w:val="2"/>
        </w:rPr>
        <w:t xml:space="preserve">. </w:t>
      </w:r>
      <w:r>
        <w:rPr>
          <w:spacing w:val="3"/>
        </w:rPr>
        <w:t xml:space="preserve">Asimismo, </w:t>
      </w:r>
      <w:r>
        <w:t xml:space="preserve">pide la condena del art. 104 </w:t>
      </w:r>
      <w:proofErr w:type="gramStart"/>
      <w:r>
        <w:t>inc.</w:t>
      </w:r>
      <w:proofErr w:type="gramEnd"/>
      <w:r>
        <w:t xml:space="preserve"> 5 de la Ley</w:t>
      </w:r>
      <w:r>
        <w:rPr>
          <w:spacing w:val="11"/>
        </w:rPr>
        <w:t xml:space="preserve"> </w:t>
      </w:r>
      <w:r>
        <w:t>9459.-----------------------------------------------------</w:t>
      </w:r>
    </w:p>
    <w:p w:rsidR="001E5D01" w:rsidRDefault="00C17182">
      <w:pPr>
        <w:pStyle w:val="Textoindependiente"/>
        <w:spacing w:line="274" w:lineRule="exact"/>
        <w:ind w:left="1244"/>
      </w:pPr>
      <w:r>
        <w:t>----------------------------------</w:t>
      </w:r>
    </w:p>
    <w:p w:rsidR="001E5D01" w:rsidRDefault="00C17182">
      <w:pPr>
        <w:pStyle w:val="Textoindependiente"/>
        <w:spacing w:before="203" w:line="417" w:lineRule="auto"/>
        <w:ind w:left="1244" w:right="123"/>
        <w:jc w:val="both"/>
      </w:pPr>
      <w:r>
        <w:t xml:space="preserve">Relata que el día viernes 27 de diciembre de 2013 a las 11:00 </w:t>
      </w:r>
      <w:proofErr w:type="spellStart"/>
      <w:r>
        <w:t>hs</w:t>
      </w:r>
      <w:proofErr w:type="spellEnd"/>
      <w:r>
        <w:t>. cuando se desplazaba en su bicicleta p</w:t>
      </w:r>
      <w:r>
        <w:t>or calle A. Bertini en sentido sur a norte, trasponiendo el Bv. Colón, y en circunstancias de encontrarse cruzando el carril de circulación de los rodados de este a oeste, un automotor marca Renault 6 dominio WHU186 propiedad de la demandada, que se conduc</w:t>
      </w:r>
      <w:r>
        <w:t>ía a elevada velocidad, aceleró para ganarle el paso, se interpuso de manera temeraria, intempestiva e imprudente en su carril de circulación, lo que produjo con ello un obstáculo</w:t>
      </w:r>
    </w:p>
    <w:p w:rsidR="001E5D01" w:rsidRDefault="001E5D01">
      <w:pPr>
        <w:spacing w:line="417" w:lineRule="auto"/>
        <w:jc w:val="both"/>
        <w:sectPr w:rsidR="001E5D01">
          <w:footerReference w:type="default" r:id="rId7"/>
          <w:type w:val="continuous"/>
          <w:pgSz w:w="11900" w:h="16840"/>
          <w:pgMar w:top="680" w:right="700" w:bottom="920" w:left="740" w:header="720" w:footer="725" w:gutter="0"/>
          <w:pgNumType w:start="1"/>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78"/>
        <w:jc w:val="both"/>
      </w:pPr>
      <w:r>
        <w:t>insalvable que trajo como consecuencia el impacto de la bicicleta en el lateral delantero izquierdo del auto, para luego ser literalmente arrollada por el vehículo Renault, golpeando con un objeto contundente del rodado la zona de la cabeza más precisament</w:t>
      </w:r>
      <w:r>
        <w:t>e el hueso parietal y temporal.----------------------------</w:t>
      </w:r>
    </w:p>
    <w:p w:rsidR="001E5D01" w:rsidRDefault="00C17182">
      <w:pPr>
        <w:pStyle w:val="Textoindependiente"/>
        <w:spacing w:line="417" w:lineRule="auto"/>
        <w:ind w:left="110" w:right="1258"/>
        <w:jc w:val="both"/>
      </w:pPr>
      <w:r>
        <w:t xml:space="preserve">Dice que los severos golpes en su cabeza la dejaron totalmente inconsciente, con una </w:t>
      </w:r>
      <w:r>
        <w:rPr>
          <w:spacing w:val="2"/>
        </w:rPr>
        <w:t xml:space="preserve">lesión en el </w:t>
      </w:r>
      <w:r>
        <w:rPr>
          <w:spacing w:val="4"/>
        </w:rPr>
        <w:t xml:space="preserve">parietal occipital derecho, </w:t>
      </w:r>
      <w:r>
        <w:rPr>
          <w:spacing w:val="3"/>
        </w:rPr>
        <w:t xml:space="preserve">con </w:t>
      </w:r>
      <w:r>
        <w:rPr>
          <w:spacing w:val="4"/>
        </w:rPr>
        <w:t xml:space="preserve">sangrado </w:t>
      </w:r>
      <w:r>
        <w:t xml:space="preserve">y </w:t>
      </w:r>
      <w:r>
        <w:rPr>
          <w:spacing w:val="4"/>
        </w:rPr>
        <w:t xml:space="preserve">hematoma intracraneal </w:t>
      </w:r>
      <w:r>
        <w:rPr>
          <w:spacing w:val="3"/>
        </w:rPr>
        <w:t xml:space="preserve">por </w:t>
      </w:r>
      <w:r>
        <w:rPr>
          <w:spacing w:val="2"/>
        </w:rPr>
        <w:t xml:space="preserve">la </w:t>
      </w:r>
      <w:r>
        <w:rPr>
          <w:spacing w:val="5"/>
        </w:rPr>
        <w:t xml:space="preserve">contusión </w:t>
      </w:r>
      <w:r>
        <w:t>cerebral, además</w:t>
      </w:r>
      <w:r>
        <w:t xml:space="preserve"> de las excoriaciones varias. Dada la gravedad y violencia del impacto, </w:t>
      </w:r>
      <w:r>
        <w:rPr>
          <w:spacing w:val="2"/>
        </w:rPr>
        <w:t xml:space="preserve">fue </w:t>
      </w:r>
      <w:r>
        <w:t>trasladada a la terapia intensiva del Hospital Abel Ayerza de la ciudad de Marcos Juárez para luego ser derivada a cuidados intensivos de la Clínica San Martín de la ciudad de Vill</w:t>
      </w:r>
      <w:r>
        <w:t>a María, en la que estuvo varios días con pronóstico reservado. Sostiene que, a pesar del alta médica, le han quedado secuelas del siniestro, con problemas de audición del lado derecho, trastorno de los sentidos del gusto y olfato, además de continuos mare</w:t>
      </w:r>
      <w:r>
        <w:t xml:space="preserve">os y dolores de cabeza. Recalca que </w:t>
      </w:r>
      <w:r>
        <w:rPr>
          <w:spacing w:val="2"/>
        </w:rPr>
        <w:t xml:space="preserve">ese día </w:t>
      </w:r>
      <w:r>
        <w:t xml:space="preserve">y </w:t>
      </w:r>
      <w:r>
        <w:rPr>
          <w:spacing w:val="3"/>
        </w:rPr>
        <w:t xml:space="preserve">hora </w:t>
      </w:r>
      <w:r>
        <w:rPr>
          <w:spacing w:val="2"/>
        </w:rPr>
        <w:t xml:space="preserve">del </w:t>
      </w:r>
      <w:r>
        <w:rPr>
          <w:spacing w:val="3"/>
        </w:rPr>
        <w:t xml:space="preserve">siniestro </w:t>
      </w:r>
      <w:r>
        <w:t xml:space="preserve">se </w:t>
      </w:r>
      <w:r>
        <w:rPr>
          <w:spacing w:val="3"/>
        </w:rPr>
        <w:t xml:space="preserve">encontraba lloviendo, </w:t>
      </w:r>
      <w:r>
        <w:rPr>
          <w:spacing w:val="2"/>
        </w:rPr>
        <w:t xml:space="preserve">por </w:t>
      </w:r>
      <w:r>
        <w:t xml:space="preserve">lo </w:t>
      </w:r>
      <w:r>
        <w:rPr>
          <w:spacing w:val="3"/>
        </w:rPr>
        <w:t xml:space="preserve">cual circulaba </w:t>
      </w:r>
      <w:r>
        <w:rPr>
          <w:spacing w:val="2"/>
        </w:rPr>
        <w:t xml:space="preserve">con </w:t>
      </w:r>
      <w:r>
        <w:t xml:space="preserve">la </w:t>
      </w:r>
      <w:r>
        <w:rPr>
          <w:spacing w:val="4"/>
        </w:rPr>
        <w:t xml:space="preserve">máxima </w:t>
      </w:r>
      <w:r>
        <w:t xml:space="preserve">prudencia, pero la conductora del rodado mayor, evidentemente no la vio que se encontraba </w:t>
      </w:r>
      <w:r>
        <w:rPr>
          <w:spacing w:val="5"/>
        </w:rPr>
        <w:t xml:space="preserve">transitando </w:t>
      </w:r>
      <w:r>
        <w:rPr>
          <w:spacing w:val="4"/>
        </w:rPr>
        <w:t xml:space="preserve">dicha </w:t>
      </w:r>
      <w:r>
        <w:rPr>
          <w:spacing w:val="5"/>
        </w:rPr>
        <w:t xml:space="preserve">intersección </w:t>
      </w:r>
      <w:r>
        <w:t xml:space="preserve">o </w:t>
      </w:r>
      <w:r>
        <w:rPr>
          <w:spacing w:val="4"/>
        </w:rPr>
        <w:t xml:space="preserve">quiso </w:t>
      </w:r>
      <w:r>
        <w:rPr>
          <w:spacing w:val="5"/>
        </w:rPr>
        <w:t>a</w:t>
      </w:r>
      <w:r>
        <w:rPr>
          <w:spacing w:val="5"/>
        </w:rPr>
        <w:t xml:space="preserve">purar </w:t>
      </w:r>
      <w:r>
        <w:rPr>
          <w:spacing w:val="3"/>
        </w:rPr>
        <w:t xml:space="preserve">la </w:t>
      </w:r>
      <w:r>
        <w:rPr>
          <w:spacing w:val="5"/>
        </w:rPr>
        <w:t xml:space="preserve">marcha </w:t>
      </w:r>
      <w:r>
        <w:rPr>
          <w:spacing w:val="4"/>
        </w:rPr>
        <w:t xml:space="preserve">para pasar </w:t>
      </w:r>
      <w:r>
        <w:rPr>
          <w:spacing w:val="5"/>
        </w:rPr>
        <w:t xml:space="preserve">primero </w:t>
      </w:r>
      <w:r>
        <w:rPr>
          <w:spacing w:val="4"/>
        </w:rPr>
        <w:t xml:space="preserve">ella </w:t>
      </w:r>
      <w:r>
        <w:t xml:space="preserve">y </w:t>
      </w:r>
      <w:r>
        <w:rPr>
          <w:spacing w:val="6"/>
        </w:rPr>
        <w:t xml:space="preserve">como </w:t>
      </w:r>
      <w:r>
        <w:t>consecuencia de la imprudencia en su obrar, además de la elevada velocidad con la circulaba en una encrucijada de doble mano, produjo que se interpusiera raudamente en su camino para luego generar el accidente</w:t>
      </w:r>
      <w:r>
        <w:t xml:space="preserve"> que</w:t>
      </w:r>
      <w:r>
        <w:rPr>
          <w:spacing w:val="15"/>
        </w:rPr>
        <w:t xml:space="preserve"> </w:t>
      </w:r>
      <w:r>
        <w:t>denuncia.---------------------------------------------------------</w:t>
      </w:r>
    </w:p>
    <w:p w:rsidR="001E5D01" w:rsidRDefault="00C17182">
      <w:pPr>
        <w:pStyle w:val="Textoindependiente"/>
        <w:spacing w:line="417" w:lineRule="auto"/>
        <w:ind w:left="110" w:right="1257"/>
        <w:jc w:val="both"/>
      </w:pPr>
      <w:r>
        <w:t>Aclara que el lugar del siniestro es una intersección de calles doble mano, por un lado el Bv. Colón y por el otro la calle Amadeo Bertini. Además, el que circula por Bv. Colón de Este</w:t>
      </w:r>
      <w:r>
        <w:t xml:space="preserve"> a Oeste, posee una amplia visión de los vehículos que se encuentran circulando desde Bertini de sur a Norte, por lo que es imposible que la conductora no la viera. Destaca que varias personas que observaron el siniestro, luego de los sucesos se acercaron </w:t>
      </w:r>
      <w:r>
        <w:t>a la dicente y le manifestaron que cuando se le vino encima el auto, emití un grito viendo estas personas como su cuerpo volaba por los aires arrollada por el automóvil, observando la imprudencia de la demandada, la falta de dominio de su conducido y que l</w:t>
      </w:r>
      <w:r>
        <w:t>uego de impactarla se detuvo a varios</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244" w:right="124"/>
        <w:jc w:val="both"/>
      </w:pPr>
      <w:proofErr w:type="gramStart"/>
      <w:r>
        <w:t>metros</w:t>
      </w:r>
      <w:proofErr w:type="gramEnd"/>
      <w:r>
        <w:t xml:space="preserve"> del lugar ya traspuesta la calle Bertini. Que también luego del siniestro, le llegaron versiones de que la conductora le manifestó sus disculpas, reconociendo la excesiva velocidad, que </w:t>
      </w:r>
      <w:r>
        <w:t>no la había visto y que no pudo frenar por la carpeta asfáltica mojada por la lluvia. Por ello, la total imprudencia de la demandada y la falta de inobservancia de las reglas mínimas de tránsito, como es la velocidad en la zona urbana y el respeto de un ro</w:t>
      </w:r>
      <w:r>
        <w:t>dado menor, han sido los causantes del siniestro que le ha provocado daños físicos y morales de importancias.------------------------------------------------------------------------------------------</w:t>
      </w:r>
    </w:p>
    <w:p w:rsidR="001E5D01" w:rsidRDefault="00C17182">
      <w:pPr>
        <w:pStyle w:val="Textoindependiente"/>
        <w:spacing w:line="417" w:lineRule="auto"/>
        <w:ind w:left="1244" w:right="119"/>
        <w:jc w:val="both"/>
      </w:pPr>
      <w:r>
        <w:t xml:space="preserve">Reitera que a consecuencias de las graves heridas que pusieron en riesgo su vida, se la llevó al </w:t>
      </w:r>
      <w:r>
        <w:rPr>
          <w:spacing w:val="2"/>
        </w:rPr>
        <w:t xml:space="preserve">nosocomio local, para luego </w:t>
      </w:r>
      <w:r>
        <w:t xml:space="preserve">ser </w:t>
      </w:r>
      <w:r>
        <w:rPr>
          <w:spacing w:val="2"/>
        </w:rPr>
        <w:t xml:space="preserve">derivada </w:t>
      </w:r>
      <w:r>
        <w:t xml:space="preserve">al </w:t>
      </w:r>
      <w:r>
        <w:rPr>
          <w:spacing w:val="2"/>
        </w:rPr>
        <w:t xml:space="preserve">Hospital Abel Ayerza </w:t>
      </w:r>
      <w:r>
        <w:t xml:space="preserve">de la </w:t>
      </w:r>
      <w:r>
        <w:rPr>
          <w:spacing w:val="2"/>
        </w:rPr>
        <w:t xml:space="preserve">ciudad </w:t>
      </w:r>
      <w:r>
        <w:t xml:space="preserve">de </w:t>
      </w:r>
      <w:r>
        <w:rPr>
          <w:spacing w:val="3"/>
        </w:rPr>
        <w:t xml:space="preserve">Marcos </w:t>
      </w:r>
      <w:r>
        <w:t>Juárez y luego por complicaciones por las lesiones en la cabeza, fue nu</w:t>
      </w:r>
      <w:r>
        <w:t xml:space="preserve">evamente derivada a la </w:t>
      </w:r>
      <w:r>
        <w:rPr>
          <w:spacing w:val="5"/>
        </w:rPr>
        <w:t xml:space="preserve">Clínica </w:t>
      </w:r>
      <w:r>
        <w:rPr>
          <w:spacing w:val="4"/>
        </w:rPr>
        <w:t xml:space="preserve">San </w:t>
      </w:r>
      <w:r>
        <w:rPr>
          <w:spacing w:val="5"/>
        </w:rPr>
        <w:t xml:space="preserve">Martín </w:t>
      </w:r>
      <w:r>
        <w:rPr>
          <w:spacing w:val="3"/>
        </w:rPr>
        <w:t xml:space="preserve">de la </w:t>
      </w:r>
      <w:r>
        <w:rPr>
          <w:spacing w:val="5"/>
        </w:rPr>
        <w:t xml:space="preserve">ciudad </w:t>
      </w:r>
      <w:r>
        <w:rPr>
          <w:spacing w:val="3"/>
        </w:rPr>
        <w:t xml:space="preserve">de </w:t>
      </w:r>
      <w:r>
        <w:rPr>
          <w:spacing w:val="4"/>
        </w:rPr>
        <w:t xml:space="preserve">Villa </w:t>
      </w:r>
      <w:r>
        <w:rPr>
          <w:spacing w:val="5"/>
        </w:rPr>
        <w:t xml:space="preserve">María, </w:t>
      </w:r>
      <w:r>
        <w:rPr>
          <w:spacing w:val="3"/>
        </w:rPr>
        <w:t xml:space="preserve">en </w:t>
      </w:r>
      <w:r>
        <w:rPr>
          <w:spacing w:val="4"/>
        </w:rPr>
        <w:t xml:space="preserve">donde luego </w:t>
      </w:r>
      <w:r>
        <w:rPr>
          <w:spacing w:val="3"/>
        </w:rPr>
        <w:t xml:space="preserve">de </w:t>
      </w:r>
      <w:r>
        <w:rPr>
          <w:spacing w:val="4"/>
        </w:rPr>
        <w:t xml:space="preserve">pasar por </w:t>
      </w:r>
      <w:r>
        <w:rPr>
          <w:spacing w:val="3"/>
        </w:rPr>
        <w:t xml:space="preserve">la </w:t>
      </w:r>
      <w:r>
        <w:rPr>
          <w:spacing w:val="6"/>
        </w:rPr>
        <w:t xml:space="preserve">terapia </w:t>
      </w:r>
      <w:r>
        <w:t>intensiva, fue recuperándose parcialmente de los daños y perjuicios que detalla. Sostiene que de lo reseñado pero veraz versión de los hechos realizada precedentemente, el accionar de la conductora y titular del rodado Renault 6, domino WHU186, Sra. Miguel</w:t>
      </w:r>
      <w:r>
        <w:t xml:space="preserve">, es determinante en </w:t>
      </w:r>
      <w:r>
        <w:rPr>
          <w:spacing w:val="4"/>
        </w:rPr>
        <w:t xml:space="preserve">la </w:t>
      </w:r>
      <w:r>
        <w:rPr>
          <w:spacing w:val="8"/>
        </w:rPr>
        <w:t xml:space="preserve">producción </w:t>
      </w:r>
      <w:r>
        <w:rPr>
          <w:spacing w:val="6"/>
        </w:rPr>
        <w:t xml:space="preserve">del </w:t>
      </w:r>
      <w:r>
        <w:rPr>
          <w:spacing w:val="7"/>
        </w:rPr>
        <w:t xml:space="preserve">evento dañoso </w:t>
      </w:r>
      <w:r>
        <w:rPr>
          <w:spacing w:val="6"/>
        </w:rPr>
        <w:t xml:space="preserve">por </w:t>
      </w:r>
      <w:r>
        <w:rPr>
          <w:spacing w:val="7"/>
        </w:rPr>
        <w:t xml:space="preserve">cuanto </w:t>
      </w:r>
      <w:r>
        <w:rPr>
          <w:spacing w:val="8"/>
        </w:rPr>
        <w:t xml:space="preserve">circulando </w:t>
      </w:r>
      <w:r>
        <w:t xml:space="preserve">a </w:t>
      </w:r>
      <w:r>
        <w:rPr>
          <w:spacing w:val="7"/>
        </w:rPr>
        <w:t xml:space="preserve">excesiva </w:t>
      </w:r>
      <w:r>
        <w:rPr>
          <w:spacing w:val="8"/>
        </w:rPr>
        <w:t xml:space="preserve">velocidad, </w:t>
      </w:r>
      <w:r>
        <w:rPr>
          <w:spacing w:val="9"/>
        </w:rPr>
        <w:t xml:space="preserve">intenta </w:t>
      </w:r>
      <w:r>
        <w:t xml:space="preserve">transponerse en su marcha, divisándome que circulaba en un rodado menor (bicicleta) y que </w:t>
      </w:r>
      <w:r>
        <w:rPr>
          <w:spacing w:val="3"/>
        </w:rPr>
        <w:t xml:space="preserve">se </w:t>
      </w:r>
      <w:r>
        <w:rPr>
          <w:spacing w:val="5"/>
        </w:rPr>
        <w:t xml:space="preserve">encontraba trasponiendo </w:t>
      </w:r>
      <w:r>
        <w:rPr>
          <w:spacing w:val="3"/>
        </w:rPr>
        <w:t xml:space="preserve">la </w:t>
      </w:r>
      <w:r>
        <w:rPr>
          <w:spacing w:val="5"/>
        </w:rPr>
        <w:t xml:space="preserve">intersección </w:t>
      </w:r>
      <w:r>
        <w:rPr>
          <w:spacing w:val="3"/>
        </w:rPr>
        <w:t xml:space="preserve">de </w:t>
      </w:r>
      <w:r>
        <w:rPr>
          <w:spacing w:val="4"/>
        </w:rPr>
        <w:t xml:space="preserve">las </w:t>
      </w:r>
      <w:r>
        <w:rPr>
          <w:spacing w:val="5"/>
        </w:rPr>
        <w:t>calles Bert</w:t>
      </w:r>
      <w:r>
        <w:rPr>
          <w:spacing w:val="5"/>
        </w:rPr>
        <w:t xml:space="preserve">ini </w:t>
      </w:r>
      <w:r>
        <w:rPr>
          <w:spacing w:val="4"/>
        </w:rPr>
        <w:t xml:space="preserve">esq. Bv. </w:t>
      </w:r>
      <w:r>
        <w:rPr>
          <w:spacing w:val="5"/>
        </w:rPr>
        <w:t xml:space="preserve">Colón; </w:t>
      </w:r>
      <w:r>
        <w:rPr>
          <w:spacing w:val="3"/>
        </w:rPr>
        <w:t xml:space="preserve">es </w:t>
      </w:r>
      <w:r>
        <w:rPr>
          <w:spacing w:val="6"/>
        </w:rPr>
        <w:t>más,</w:t>
      </w:r>
      <w:r>
        <w:rPr>
          <w:spacing w:val="72"/>
        </w:rPr>
        <w:t xml:space="preserve"> </w:t>
      </w:r>
      <w:r>
        <w:rPr>
          <w:spacing w:val="2"/>
        </w:rPr>
        <w:t xml:space="preserve">producido </w:t>
      </w:r>
      <w:r>
        <w:t xml:space="preserve">el </w:t>
      </w:r>
      <w:r>
        <w:rPr>
          <w:spacing w:val="2"/>
        </w:rPr>
        <w:t xml:space="preserve">impacto, continuar, deteniéndose </w:t>
      </w:r>
      <w:r>
        <w:t xml:space="preserve">ya </w:t>
      </w:r>
      <w:r>
        <w:rPr>
          <w:spacing w:val="2"/>
        </w:rPr>
        <w:t xml:space="preserve">transpuesta </w:t>
      </w:r>
      <w:r>
        <w:t xml:space="preserve">la </w:t>
      </w:r>
      <w:r>
        <w:rPr>
          <w:spacing w:val="2"/>
        </w:rPr>
        <w:t xml:space="preserve">intersección varios </w:t>
      </w:r>
      <w:r>
        <w:rPr>
          <w:spacing w:val="3"/>
        </w:rPr>
        <w:t xml:space="preserve">metros </w:t>
      </w:r>
      <w:r>
        <w:t xml:space="preserve">más adelante. Refiere que el lugar del impacto y el sentido de circulación de la demandada, le </w:t>
      </w:r>
      <w:r>
        <w:rPr>
          <w:spacing w:val="6"/>
        </w:rPr>
        <w:t xml:space="preserve">otorga </w:t>
      </w:r>
      <w:r>
        <w:rPr>
          <w:spacing w:val="4"/>
        </w:rPr>
        <w:t xml:space="preserve">un </w:t>
      </w:r>
      <w:r>
        <w:rPr>
          <w:spacing w:val="6"/>
        </w:rPr>
        <w:t xml:space="preserve">gran ángulo </w:t>
      </w:r>
      <w:r>
        <w:rPr>
          <w:spacing w:val="4"/>
        </w:rPr>
        <w:t xml:space="preserve">de </w:t>
      </w:r>
      <w:r>
        <w:rPr>
          <w:spacing w:val="6"/>
        </w:rPr>
        <w:t xml:space="preserve">visión, </w:t>
      </w:r>
      <w:r>
        <w:rPr>
          <w:spacing w:val="7"/>
        </w:rPr>
        <w:t xml:space="preserve">pudiendo </w:t>
      </w:r>
      <w:r>
        <w:rPr>
          <w:spacing w:val="6"/>
        </w:rPr>
        <w:t xml:space="preserve">divisar </w:t>
      </w:r>
      <w:r>
        <w:t xml:space="preserve">a </w:t>
      </w:r>
      <w:r>
        <w:rPr>
          <w:spacing w:val="4"/>
        </w:rPr>
        <w:t xml:space="preserve">la </w:t>
      </w:r>
      <w:r>
        <w:rPr>
          <w:spacing w:val="6"/>
        </w:rPr>
        <w:t xml:space="preserve">actora </w:t>
      </w:r>
      <w:r>
        <w:rPr>
          <w:spacing w:val="5"/>
        </w:rPr>
        <w:t xml:space="preserve">con </w:t>
      </w:r>
      <w:r>
        <w:rPr>
          <w:spacing w:val="6"/>
        </w:rPr>
        <w:t xml:space="preserve">muchos metros </w:t>
      </w:r>
      <w:r>
        <w:rPr>
          <w:spacing w:val="8"/>
        </w:rPr>
        <w:t xml:space="preserve">de </w:t>
      </w:r>
      <w:r>
        <w:rPr>
          <w:spacing w:val="5"/>
        </w:rPr>
        <w:t xml:space="preserve">antelación, </w:t>
      </w:r>
      <w:r>
        <w:rPr>
          <w:spacing w:val="4"/>
        </w:rPr>
        <w:t xml:space="preserve">pero </w:t>
      </w:r>
      <w:r>
        <w:rPr>
          <w:spacing w:val="3"/>
        </w:rPr>
        <w:t xml:space="preserve">la </w:t>
      </w:r>
      <w:r>
        <w:rPr>
          <w:spacing w:val="5"/>
        </w:rPr>
        <w:t xml:space="preserve">imprudencia </w:t>
      </w:r>
      <w:r>
        <w:rPr>
          <w:spacing w:val="3"/>
        </w:rPr>
        <w:t xml:space="preserve">en la </w:t>
      </w:r>
      <w:r>
        <w:rPr>
          <w:spacing w:val="5"/>
        </w:rPr>
        <w:t xml:space="preserve">manera </w:t>
      </w:r>
      <w:r>
        <w:rPr>
          <w:spacing w:val="3"/>
        </w:rPr>
        <w:t xml:space="preserve">de </w:t>
      </w:r>
      <w:r>
        <w:rPr>
          <w:spacing w:val="5"/>
        </w:rPr>
        <w:t xml:space="preserve">conducirse, infringiendo </w:t>
      </w:r>
      <w:r>
        <w:rPr>
          <w:spacing w:val="4"/>
        </w:rPr>
        <w:t xml:space="preserve">los </w:t>
      </w:r>
      <w:r>
        <w:rPr>
          <w:spacing w:val="5"/>
        </w:rPr>
        <w:t xml:space="preserve">límites </w:t>
      </w:r>
      <w:r>
        <w:rPr>
          <w:spacing w:val="6"/>
        </w:rPr>
        <w:t xml:space="preserve">de </w:t>
      </w:r>
      <w:r>
        <w:rPr>
          <w:spacing w:val="2"/>
        </w:rPr>
        <w:t xml:space="preserve">circulación dentro </w:t>
      </w:r>
      <w:r>
        <w:t xml:space="preserve">del </w:t>
      </w:r>
      <w:r>
        <w:rPr>
          <w:spacing w:val="2"/>
        </w:rPr>
        <w:t xml:space="preserve">ejido </w:t>
      </w:r>
      <w:r>
        <w:t xml:space="preserve">y </w:t>
      </w:r>
      <w:r>
        <w:rPr>
          <w:spacing w:val="2"/>
        </w:rPr>
        <w:t xml:space="preserve">mucho </w:t>
      </w:r>
      <w:r>
        <w:t xml:space="preserve">más en una </w:t>
      </w:r>
      <w:r>
        <w:rPr>
          <w:spacing w:val="2"/>
        </w:rPr>
        <w:t xml:space="preserve">encrucijada </w:t>
      </w:r>
      <w:r>
        <w:t xml:space="preserve">de </w:t>
      </w:r>
      <w:r>
        <w:rPr>
          <w:spacing w:val="2"/>
        </w:rPr>
        <w:t xml:space="preserve">doble mano, hacen </w:t>
      </w:r>
      <w:r>
        <w:t xml:space="preserve">que </w:t>
      </w:r>
      <w:r>
        <w:rPr>
          <w:spacing w:val="3"/>
        </w:rPr>
        <w:t xml:space="preserve">la </w:t>
      </w:r>
      <w:r>
        <w:t>prioridad de paso que aduce, sea</w:t>
      </w:r>
      <w:r>
        <w:rPr>
          <w:spacing w:val="6"/>
        </w:rPr>
        <w:t xml:space="preserve"> </w:t>
      </w:r>
      <w:r>
        <w:t>declin</w:t>
      </w:r>
      <w:r>
        <w:t>ada.-------------------------------------------------------------</w:t>
      </w:r>
    </w:p>
    <w:p w:rsidR="001E5D01" w:rsidRDefault="00C17182">
      <w:pPr>
        <w:pStyle w:val="Textoindependiente"/>
        <w:spacing w:line="273" w:lineRule="exact"/>
        <w:ind w:left="1244"/>
      </w:pPr>
      <w:r>
        <w:t>-----</w:t>
      </w:r>
    </w:p>
    <w:p w:rsidR="001E5D01" w:rsidRDefault="00C17182">
      <w:pPr>
        <w:pStyle w:val="Textoindependiente"/>
        <w:spacing w:before="203" w:line="417" w:lineRule="auto"/>
        <w:ind w:left="1244" w:right="126"/>
      </w:pPr>
      <w:r>
        <w:t>Estima que numerosa jurisprudencia así lo considera pese a que el art. 41, párrafo primero de la Ley 24.449, instituye una prioridad de paso para el que se acerca a la encrucijada desd</w:t>
      </w:r>
      <w:r>
        <w:t>e la</w:t>
      </w:r>
    </w:p>
    <w:p w:rsidR="001E5D01" w:rsidRDefault="001E5D01">
      <w:pPr>
        <w:spacing w:line="417" w:lineRule="auto"/>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76"/>
        <w:jc w:val="both"/>
      </w:pPr>
      <w:proofErr w:type="gramStart"/>
      <w:r>
        <w:t>derecha</w:t>
      </w:r>
      <w:proofErr w:type="gramEnd"/>
      <w:r>
        <w:t>, pero con la aclaración jurisprudencialmente de que esa prioridad de paso no es absoluta ya que declina en la hipótesis en que otro vehículo hubiera comenzado el cruce con anterioridad (como el caso que insta) y a su v</w:t>
      </w:r>
      <w:r>
        <w:t xml:space="preserve">ez cuando el vehículo de la derecha no se encuentra acatando la norma principal en la circulación en zona urbana, que es la baja velocidad. Asimismo, y siendo una hora diurna, con la calzada mojada y buena visibilidad para la demandada, induce que no solo </w:t>
      </w:r>
      <w:r>
        <w:t>que venía desatenta y a elevada velocidad, sino que tampoco respeto un vehículo menor como una bicicleta que se encontraba circulando en dichas condiciones, a escasa velocidad y en su dirección de circulación. Cita doctrina.----------</w:t>
      </w:r>
    </w:p>
    <w:p w:rsidR="001E5D01" w:rsidRDefault="00C17182">
      <w:pPr>
        <w:pStyle w:val="Textoindependiente"/>
        <w:spacing w:line="274" w:lineRule="exact"/>
        <w:ind w:left="110"/>
      </w:pPr>
      <w:r>
        <w:t>---------------------</w:t>
      </w:r>
      <w:r>
        <w:t>----------------------------</w:t>
      </w:r>
    </w:p>
    <w:p w:rsidR="001E5D01" w:rsidRDefault="00C17182">
      <w:pPr>
        <w:pStyle w:val="Textoindependiente"/>
        <w:spacing w:before="204" w:line="417" w:lineRule="auto"/>
        <w:ind w:left="110" w:right="1258"/>
        <w:jc w:val="both"/>
      </w:pPr>
      <w:r>
        <w:t>Reclama los siguientes rubros: a.- Daño emergente: 1.- Daño Bicicleta: El impacto produjo daños materiales en su vehículo (bicicleta) por lo que hay que debe realizar las siguientes reparaciones: cambiar rueda delantera y horquilla; enderezar cuadro. Todas</w:t>
      </w:r>
      <w:r>
        <w:t xml:space="preserve"> estas reparaciones, se reclaman y estima provisoriamente en la suma de Pesos Quinientos ($ 500) o lo que en más se pruebe en la etapa procesal oportuna. 2.- Gastos médicos: A raíz del accidente sufrió traumatismo craneal, golpes y excoriaciones varias que</w:t>
      </w:r>
      <w:r>
        <w:t xml:space="preserve"> derivaron a que la internaran dos días en terapia intensiva por politraumatismos con hematoma cerebral frontal, edema y fractura de peñasco derecho. Con fecha 29/12/2013 la pasan a sala común para permanecer varios días más. Se le hicieron curaciones, est</w:t>
      </w:r>
      <w:r>
        <w:t>udios, consultas y exámenes médicos que serán debidamente acreditados en la etapa procesal. El tratamiento de las lesiones, y afecciones antes descriptas provocaron gastos médicos y de Clínica. Así, reclama de manera estimativa en este rubro la suma de Pes</w:t>
      </w:r>
      <w:r>
        <w:t>os Veinticinco Mil ($ 25.000) o lo que en más o en menos se pruebe oportunamente. 3.- Gastos de traslados: A consecuencia del accidente, debió ser traslada de emergencia desde el Hospital Abel Ayerza hasta la Clínica Mediterránea Salud S.A. (Clínica San Ma</w:t>
      </w:r>
      <w:r>
        <w:t>rtín) de la ciudad de Villa María en una ambulancia de alta complejidad. A causa de ello, reclama de manera estimativa la suma de Pesos Tres Mil Doscientos Cincuenta ($ 3.250) o lo que en más o en menos se pruebe en la etapa procesal</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244" w:right="143"/>
        <w:jc w:val="both"/>
      </w:pPr>
      <w:proofErr w:type="gramStart"/>
      <w:r>
        <w:rPr>
          <w:spacing w:val="3"/>
        </w:rPr>
        <w:t>oportuna</w:t>
      </w:r>
      <w:proofErr w:type="gramEnd"/>
      <w:r>
        <w:rPr>
          <w:spacing w:val="3"/>
        </w:rPr>
        <w:t xml:space="preserve">. </w:t>
      </w:r>
      <w:r>
        <w:rPr>
          <w:spacing w:val="2"/>
        </w:rPr>
        <w:t xml:space="preserve">4.- </w:t>
      </w:r>
      <w:r>
        <w:rPr>
          <w:spacing w:val="3"/>
        </w:rPr>
        <w:t xml:space="preserve">Gastos </w:t>
      </w:r>
      <w:r>
        <w:t xml:space="preserve">de </w:t>
      </w:r>
      <w:r>
        <w:rPr>
          <w:spacing w:val="3"/>
        </w:rPr>
        <w:t xml:space="preserve">farmacia </w:t>
      </w:r>
      <w:r>
        <w:t xml:space="preserve">y </w:t>
      </w:r>
      <w:r>
        <w:rPr>
          <w:spacing w:val="3"/>
        </w:rPr>
        <w:t xml:space="preserve">medicamentos: </w:t>
      </w:r>
      <w:r>
        <w:t xml:space="preserve">de lo </w:t>
      </w:r>
      <w:r>
        <w:rPr>
          <w:spacing w:val="3"/>
        </w:rPr>
        <w:t xml:space="preserve">relatado, dice </w:t>
      </w:r>
      <w:r>
        <w:rPr>
          <w:spacing w:val="2"/>
        </w:rPr>
        <w:t xml:space="preserve">que </w:t>
      </w:r>
      <w:r>
        <w:t xml:space="preserve">ha </w:t>
      </w:r>
      <w:r>
        <w:rPr>
          <w:spacing w:val="3"/>
        </w:rPr>
        <w:t xml:space="preserve">tenido </w:t>
      </w:r>
      <w:r>
        <w:rPr>
          <w:spacing w:val="4"/>
        </w:rPr>
        <w:t xml:space="preserve">que </w:t>
      </w:r>
      <w:r>
        <w:t>adquirir numerosos medicamentos, y elementos necesarios para las curaciones de las heridas a consecuencia del siniestro. Muchos de los medicamentos han sido adquirid</w:t>
      </w:r>
      <w:r>
        <w:t xml:space="preserve">os en farmacias de la ciudad de Villa María y Leones, y en algunos de los comercios no se nos han extendido los tickets o en la urgencia se han extraviado, por lo cual se estimativamente provisoriamente este </w:t>
      </w:r>
      <w:r>
        <w:rPr>
          <w:spacing w:val="4"/>
        </w:rPr>
        <w:t xml:space="preserve">rubro </w:t>
      </w:r>
      <w:r>
        <w:rPr>
          <w:spacing w:val="2"/>
        </w:rPr>
        <w:t xml:space="preserve">en la </w:t>
      </w:r>
      <w:r>
        <w:rPr>
          <w:spacing w:val="3"/>
        </w:rPr>
        <w:t xml:space="preserve">suma </w:t>
      </w:r>
      <w:r>
        <w:rPr>
          <w:spacing w:val="2"/>
        </w:rPr>
        <w:t xml:space="preserve">de </w:t>
      </w:r>
      <w:r>
        <w:rPr>
          <w:spacing w:val="4"/>
        </w:rPr>
        <w:t xml:space="preserve">Pesos </w:t>
      </w:r>
      <w:r>
        <w:rPr>
          <w:spacing w:val="3"/>
        </w:rPr>
        <w:t xml:space="preserve">Dos Mil </w:t>
      </w:r>
      <w:r>
        <w:rPr>
          <w:spacing w:val="4"/>
        </w:rPr>
        <w:t xml:space="preserve">Quinientos </w:t>
      </w:r>
      <w:r>
        <w:rPr>
          <w:spacing w:val="2"/>
        </w:rPr>
        <w:t xml:space="preserve">($ </w:t>
      </w:r>
      <w:r>
        <w:rPr>
          <w:spacing w:val="4"/>
        </w:rPr>
        <w:t xml:space="preserve">2.500) </w:t>
      </w:r>
      <w:r>
        <w:t xml:space="preserve">o </w:t>
      </w:r>
      <w:r>
        <w:rPr>
          <w:spacing w:val="2"/>
        </w:rPr>
        <w:t xml:space="preserve">lo </w:t>
      </w:r>
      <w:r>
        <w:rPr>
          <w:spacing w:val="3"/>
        </w:rPr>
        <w:t xml:space="preserve">que </w:t>
      </w:r>
      <w:r>
        <w:rPr>
          <w:spacing w:val="2"/>
        </w:rPr>
        <w:t xml:space="preserve">en </w:t>
      </w:r>
      <w:r>
        <w:rPr>
          <w:spacing w:val="3"/>
        </w:rPr>
        <w:t xml:space="preserve">más </w:t>
      </w:r>
      <w:r>
        <w:t xml:space="preserve">o </w:t>
      </w:r>
      <w:r>
        <w:rPr>
          <w:spacing w:val="2"/>
        </w:rPr>
        <w:t xml:space="preserve">en </w:t>
      </w:r>
      <w:r>
        <w:rPr>
          <w:spacing w:val="4"/>
        </w:rPr>
        <w:t xml:space="preserve">menos </w:t>
      </w:r>
      <w:r>
        <w:rPr>
          <w:spacing w:val="5"/>
        </w:rPr>
        <w:t xml:space="preserve">se </w:t>
      </w:r>
      <w:r>
        <w:rPr>
          <w:spacing w:val="2"/>
        </w:rPr>
        <w:t xml:space="preserve">pruebe </w:t>
      </w:r>
      <w:r>
        <w:t xml:space="preserve">en la </w:t>
      </w:r>
      <w:r>
        <w:rPr>
          <w:spacing w:val="2"/>
        </w:rPr>
        <w:t xml:space="preserve">etapa procesal oportuna. Cita jurisprudencia. </w:t>
      </w:r>
      <w:r>
        <w:t xml:space="preserve">5.- </w:t>
      </w:r>
      <w:r>
        <w:rPr>
          <w:spacing w:val="2"/>
        </w:rPr>
        <w:t xml:space="preserve">Movilidad </w:t>
      </w:r>
      <w:r>
        <w:t xml:space="preserve">- </w:t>
      </w:r>
      <w:r>
        <w:rPr>
          <w:spacing w:val="2"/>
        </w:rPr>
        <w:t xml:space="preserve">afines: </w:t>
      </w:r>
      <w:r>
        <w:t xml:space="preserve">a </w:t>
      </w:r>
      <w:r>
        <w:rPr>
          <w:spacing w:val="2"/>
        </w:rPr>
        <w:t xml:space="preserve">raíz </w:t>
      </w:r>
      <w:r>
        <w:rPr>
          <w:spacing w:val="3"/>
        </w:rPr>
        <w:t xml:space="preserve">del </w:t>
      </w:r>
      <w:r>
        <w:rPr>
          <w:spacing w:val="2"/>
        </w:rPr>
        <w:t xml:space="preserve">accidente, tanto </w:t>
      </w:r>
      <w:r>
        <w:t xml:space="preserve">su </w:t>
      </w:r>
      <w:r>
        <w:rPr>
          <w:spacing w:val="2"/>
        </w:rPr>
        <w:t xml:space="preserve">esposo como </w:t>
      </w:r>
      <w:r>
        <w:t xml:space="preserve">la </w:t>
      </w:r>
      <w:r>
        <w:rPr>
          <w:spacing w:val="2"/>
        </w:rPr>
        <w:t xml:space="preserve">dicente debieron desplazarse juntos, primero porque </w:t>
      </w:r>
      <w:r>
        <w:rPr>
          <w:spacing w:val="3"/>
        </w:rPr>
        <w:t xml:space="preserve">no </w:t>
      </w:r>
      <w:r>
        <w:t xml:space="preserve">poseen movilidad propia, y segundo </w:t>
      </w:r>
      <w:r>
        <w:t xml:space="preserve">porque debido a las lesiones en su cabeza, los contantes </w:t>
      </w:r>
      <w:r>
        <w:rPr>
          <w:spacing w:val="3"/>
        </w:rPr>
        <w:t xml:space="preserve">mareos </w:t>
      </w:r>
      <w:r>
        <w:t xml:space="preserve">no </w:t>
      </w:r>
      <w:r>
        <w:rPr>
          <w:spacing w:val="3"/>
        </w:rPr>
        <w:t xml:space="preserve">puede trasladarse sola, tanto </w:t>
      </w:r>
      <w:r>
        <w:rPr>
          <w:spacing w:val="2"/>
        </w:rPr>
        <w:t xml:space="preserve">sea </w:t>
      </w:r>
      <w:r>
        <w:t xml:space="preserve">a </w:t>
      </w:r>
      <w:r>
        <w:rPr>
          <w:spacing w:val="3"/>
        </w:rPr>
        <w:t xml:space="preserve">realizarse estudios, como </w:t>
      </w:r>
      <w:r>
        <w:t xml:space="preserve">a </w:t>
      </w:r>
      <w:r>
        <w:rPr>
          <w:spacing w:val="2"/>
        </w:rPr>
        <w:t xml:space="preserve">las </w:t>
      </w:r>
      <w:r>
        <w:rPr>
          <w:spacing w:val="3"/>
        </w:rPr>
        <w:t xml:space="preserve">consultas </w:t>
      </w:r>
      <w:r>
        <w:rPr>
          <w:spacing w:val="4"/>
        </w:rPr>
        <w:t xml:space="preserve">de </w:t>
      </w:r>
      <w:r>
        <w:t>rigor, además de los gastos emergentes, también ha generado una erogación en combustible de vehículos presta</w:t>
      </w:r>
      <w:r>
        <w:t xml:space="preserve">dos, </w:t>
      </w:r>
      <w:proofErr w:type="spellStart"/>
      <w:r>
        <w:t>remises</w:t>
      </w:r>
      <w:proofErr w:type="spellEnd"/>
      <w:r>
        <w:t xml:space="preserve"> o en pasajes de ómnibus de larga distancia. Por ello, </w:t>
      </w:r>
      <w:r>
        <w:rPr>
          <w:spacing w:val="2"/>
        </w:rPr>
        <w:t xml:space="preserve">estima </w:t>
      </w:r>
      <w:r>
        <w:rPr>
          <w:spacing w:val="3"/>
        </w:rPr>
        <w:t xml:space="preserve">provisoriamente </w:t>
      </w:r>
      <w:r>
        <w:rPr>
          <w:spacing w:val="2"/>
        </w:rPr>
        <w:t xml:space="preserve">los </w:t>
      </w:r>
      <w:r>
        <w:rPr>
          <w:spacing w:val="3"/>
        </w:rPr>
        <w:t xml:space="preserve">gastos </w:t>
      </w:r>
      <w:r>
        <w:t xml:space="preserve">de la </w:t>
      </w:r>
      <w:r>
        <w:rPr>
          <w:spacing w:val="3"/>
        </w:rPr>
        <w:t xml:space="preserve">dicente </w:t>
      </w:r>
      <w:r>
        <w:t xml:space="preserve">y un </w:t>
      </w:r>
      <w:r>
        <w:rPr>
          <w:spacing w:val="3"/>
        </w:rPr>
        <w:t xml:space="preserve">acompañante </w:t>
      </w:r>
      <w:r>
        <w:t xml:space="preserve">en la </w:t>
      </w:r>
      <w:r>
        <w:rPr>
          <w:spacing w:val="3"/>
        </w:rPr>
        <w:t xml:space="preserve">suma </w:t>
      </w:r>
      <w:r>
        <w:t xml:space="preserve">de </w:t>
      </w:r>
      <w:r>
        <w:rPr>
          <w:spacing w:val="3"/>
        </w:rPr>
        <w:t xml:space="preserve">Pesos Tres </w:t>
      </w:r>
      <w:r>
        <w:rPr>
          <w:spacing w:val="4"/>
        </w:rPr>
        <w:t xml:space="preserve">Mil </w:t>
      </w:r>
      <w:r>
        <w:t>Quinientos ($ 3.500) o lo que en más o en menos se pruebe en la etapa procesal oportuna. b.- Lu</w:t>
      </w:r>
      <w:r>
        <w:t xml:space="preserve">cro cesante pasado: a raíz de las lesiones sufridas en el accidente se le ha provocado </w:t>
      </w:r>
      <w:r>
        <w:rPr>
          <w:spacing w:val="2"/>
        </w:rPr>
        <w:t xml:space="preserve">una </w:t>
      </w:r>
      <w:r>
        <w:rPr>
          <w:spacing w:val="4"/>
        </w:rPr>
        <w:t xml:space="preserve">incapacidad laboral física </w:t>
      </w:r>
      <w:r>
        <w:t xml:space="preserve">y </w:t>
      </w:r>
      <w:r>
        <w:rPr>
          <w:spacing w:val="4"/>
        </w:rPr>
        <w:t xml:space="preserve">psíquica sobreviniente, </w:t>
      </w:r>
      <w:r>
        <w:rPr>
          <w:spacing w:val="3"/>
        </w:rPr>
        <w:t xml:space="preserve">que </w:t>
      </w:r>
      <w:r>
        <w:rPr>
          <w:spacing w:val="2"/>
        </w:rPr>
        <w:t xml:space="preserve">no le </w:t>
      </w:r>
      <w:r>
        <w:rPr>
          <w:spacing w:val="4"/>
        </w:rPr>
        <w:t xml:space="preserve">permitieron desarrollar </w:t>
      </w:r>
      <w:r>
        <w:rPr>
          <w:spacing w:val="5"/>
        </w:rPr>
        <w:t xml:space="preserve">su </w:t>
      </w:r>
      <w:r>
        <w:rPr>
          <w:spacing w:val="4"/>
        </w:rPr>
        <w:t xml:space="preserve">actividad laboral </w:t>
      </w:r>
      <w:r>
        <w:rPr>
          <w:spacing w:val="2"/>
        </w:rPr>
        <w:t xml:space="preserve">de </w:t>
      </w:r>
      <w:r>
        <w:rPr>
          <w:spacing w:val="4"/>
        </w:rPr>
        <w:t xml:space="preserve">empleada doméstica </w:t>
      </w:r>
      <w:r>
        <w:t xml:space="preserve">y </w:t>
      </w:r>
      <w:r>
        <w:rPr>
          <w:spacing w:val="4"/>
        </w:rPr>
        <w:t xml:space="preserve">costurera </w:t>
      </w:r>
      <w:r>
        <w:rPr>
          <w:spacing w:val="3"/>
        </w:rPr>
        <w:t xml:space="preserve">por </w:t>
      </w:r>
      <w:r>
        <w:rPr>
          <w:spacing w:val="2"/>
        </w:rPr>
        <w:t xml:space="preserve">el </w:t>
      </w:r>
      <w:r>
        <w:rPr>
          <w:spacing w:val="4"/>
        </w:rPr>
        <w:t xml:space="preserve">lapso </w:t>
      </w:r>
      <w:r>
        <w:rPr>
          <w:spacing w:val="2"/>
        </w:rPr>
        <w:t xml:space="preserve">de </w:t>
      </w:r>
      <w:r>
        <w:rPr>
          <w:spacing w:val="4"/>
        </w:rPr>
        <w:t xml:space="preserve">cuatro meses. </w:t>
      </w:r>
      <w:r>
        <w:rPr>
          <w:spacing w:val="2"/>
        </w:rPr>
        <w:t xml:space="preserve">En </w:t>
      </w:r>
      <w:r>
        <w:rPr>
          <w:spacing w:val="5"/>
        </w:rPr>
        <w:t xml:space="preserve">la </w:t>
      </w:r>
      <w:r>
        <w:t xml:space="preserve">actualidad, todavía no ha vuelto a trabajar bajo relación de dependencia por la razón de </w:t>
      </w:r>
      <w:r>
        <w:rPr>
          <w:spacing w:val="2"/>
        </w:rPr>
        <w:t xml:space="preserve">que </w:t>
      </w:r>
      <w:r>
        <w:t xml:space="preserve">no se encuentra en condiciones físicas y psicológicas para hacerlo. Que a consecuencia </w:t>
      </w:r>
      <w:r>
        <w:rPr>
          <w:spacing w:val="2"/>
        </w:rPr>
        <w:t xml:space="preserve">del </w:t>
      </w:r>
      <w:r>
        <w:t xml:space="preserve">siniestro y dada su imposibilidad de poder realizar </w:t>
      </w:r>
      <w:r>
        <w:t xml:space="preserve">su tarea cotidiana, ha perdido valiosísimos ingresos y trabajo en esos meses. Que la consecuente merma de sus ingresos, en la época del siniestro, le ocasionó severos daños económicos a su familia, por lo que reclama las ganancias que no </w:t>
      </w:r>
      <w:proofErr w:type="spellStart"/>
      <w:r>
        <w:t>percibío</w:t>
      </w:r>
      <w:proofErr w:type="spellEnd"/>
      <w:r>
        <w:t xml:space="preserve"> a causa d</w:t>
      </w:r>
      <w:r>
        <w:t xml:space="preserve">e la situación antes descripta. Que tenía un ingreso promedio antes del siniestro de unos $ 3.500 mensuales. Reclama este rubro durante los cuatro (4) meses de </w:t>
      </w:r>
      <w:r>
        <w:rPr>
          <w:spacing w:val="2"/>
        </w:rPr>
        <w:t xml:space="preserve">inactividad </w:t>
      </w:r>
      <w:r>
        <w:t xml:space="preserve">en la </w:t>
      </w:r>
      <w:r>
        <w:rPr>
          <w:spacing w:val="2"/>
        </w:rPr>
        <w:t xml:space="preserve">suma </w:t>
      </w:r>
      <w:r>
        <w:t xml:space="preserve">de </w:t>
      </w:r>
      <w:r>
        <w:rPr>
          <w:spacing w:val="2"/>
        </w:rPr>
        <w:t xml:space="preserve">Pesos Catorce </w:t>
      </w:r>
      <w:r>
        <w:t xml:space="preserve">Mil ($ </w:t>
      </w:r>
      <w:r>
        <w:rPr>
          <w:spacing w:val="2"/>
        </w:rPr>
        <w:t xml:space="preserve">14.000,00) </w:t>
      </w:r>
      <w:r>
        <w:t xml:space="preserve">o lo que en más o en </w:t>
      </w:r>
      <w:r>
        <w:rPr>
          <w:spacing w:val="2"/>
        </w:rPr>
        <w:t xml:space="preserve">menos </w:t>
      </w:r>
      <w:r>
        <w:rPr>
          <w:spacing w:val="3"/>
        </w:rPr>
        <w:t xml:space="preserve">se </w:t>
      </w:r>
      <w:r>
        <w:t>pruebe o</w:t>
      </w:r>
      <w:r>
        <w:t>portunamente y hace reserva de ampliar por los meses subsiguientes. c.-</w:t>
      </w:r>
      <w:r>
        <w:rPr>
          <w:spacing w:val="36"/>
        </w:rPr>
        <w:t xml:space="preserve"> </w:t>
      </w:r>
      <w:r>
        <w:t>Incapacidad</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77"/>
        <w:jc w:val="both"/>
      </w:pPr>
      <w:proofErr w:type="spellStart"/>
      <w:r>
        <w:t>laborativa</w:t>
      </w:r>
      <w:proofErr w:type="spellEnd"/>
      <w:r>
        <w:t>: a raíz de las lesiones sufridas en el accidente se le ha provocado una incapacidad laboral física y psíquica sobreviniente, que no le p</w:t>
      </w:r>
      <w:r>
        <w:t xml:space="preserve">ermitirá seguir trabajando en plenitud en </w:t>
      </w:r>
      <w:r>
        <w:rPr>
          <w:spacing w:val="2"/>
        </w:rPr>
        <w:t xml:space="preserve">sus </w:t>
      </w:r>
      <w:r>
        <w:rPr>
          <w:spacing w:val="3"/>
        </w:rPr>
        <w:t xml:space="preserve">tareas como herrero </w:t>
      </w:r>
      <w:r>
        <w:rPr>
          <w:spacing w:val="2"/>
        </w:rPr>
        <w:t xml:space="preserve">que es, con </w:t>
      </w:r>
      <w:r>
        <w:t xml:space="preserve">la </w:t>
      </w:r>
      <w:r>
        <w:rPr>
          <w:spacing w:val="3"/>
        </w:rPr>
        <w:t xml:space="preserve">consecuente merma </w:t>
      </w:r>
      <w:r>
        <w:t xml:space="preserve">en </w:t>
      </w:r>
      <w:r>
        <w:rPr>
          <w:spacing w:val="2"/>
        </w:rPr>
        <w:t xml:space="preserve">los </w:t>
      </w:r>
      <w:r>
        <w:rPr>
          <w:spacing w:val="3"/>
        </w:rPr>
        <w:t xml:space="preserve">ingresos, </w:t>
      </w:r>
      <w:r>
        <w:rPr>
          <w:spacing w:val="2"/>
        </w:rPr>
        <w:t xml:space="preserve">por </w:t>
      </w:r>
      <w:r>
        <w:t xml:space="preserve">lo </w:t>
      </w:r>
      <w:r>
        <w:rPr>
          <w:spacing w:val="2"/>
        </w:rPr>
        <w:t xml:space="preserve">que </w:t>
      </w:r>
      <w:r>
        <w:rPr>
          <w:spacing w:val="4"/>
        </w:rPr>
        <w:t xml:space="preserve">se </w:t>
      </w:r>
      <w:r>
        <w:rPr>
          <w:spacing w:val="2"/>
        </w:rPr>
        <w:t xml:space="preserve">reclaman </w:t>
      </w:r>
      <w:r>
        <w:t xml:space="preserve">las </w:t>
      </w:r>
      <w:r>
        <w:rPr>
          <w:spacing w:val="2"/>
        </w:rPr>
        <w:t xml:space="preserve">ganancias </w:t>
      </w:r>
      <w:r>
        <w:t xml:space="preserve">que no </w:t>
      </w:r>
      <w:r>
        <w:rPr>
          <w:spacing w:val="2"/>
        </w:rPr>
        <w:t xml:space="preserve">percibirá </w:t>
      </w:r>
      <w:r>
        <w:t xml:space="preserve">a </w:t>
      </w:r>
      <w:r>
        <w:rPr>
          <w:spacing w:val="2"/>
        </w:rPr>
        <w:t xml:space="preserve">causa </w:t>
      </w:r>
      <w:r>
        <w:t xml:space="preserve">de la </w:t>
      </w:r>
      <w:r>
        <w:rPr>
          <w:spacing w:val="2"/>
        </w:rPr>
        <w:t xml:space="preserve">situación descripta. Agrega, </w:t>
      </w:r>
      <w:r>
        <w:t xml:space="preserve">que </w:t>
      </w:r>
      <w:r>
        <w:rPr>
          <w:spacing w:val="3"/>
        </w:rPr>
        <w:t xml:space="preserve">esa </w:t>
      </w:r>
      <w:r>
        <w:rPr>
          <w:spacing w:val="4"/>
        </w:rPr>
        <w:t xml:space="preserve">incapacidad también tendrá efectos </w:t>
      </w:r>
      <w:r>
        <w:rPr>
          <w:spacing w:val="2"/>
        </w:rPr>
        <w:t xml:space="preserve">en su </w:t>
      </w:r>
      <w:r>
        <w:rPr>
          <w:spacing w:val="3"/>
        </w:rPr>
        <w:t xml:space="preserve">vida </w:t>
      </w:r>
      <w:r>
        <w:rPr>
          <w:spacing w:val="2"/>
        </w:rPr>
        <w:t xml:space="preserve">en </w:t>
      </w:r>
      <w:r>
        <w:rPr>
          <w:spacing w:val="4"/>
        </w:rPr>
        <w:t xml:space="preserve">relación </w:t>
      </w:r>
      <w:r>
        <w:t xml:space="preserve">y </w:t>
      </w:r>
      <w:r>
        <w:rPr>
          <w:spacing w:val="4"/>
        </w:rPr>
        <w:t xml:space="preserve">familiar, </w:t>
      </w:r>
      <w:r>
        <w:rPr>
          <w:spacing w:val="2"/>
        </w:rPr>
        <w:t xml:space="preserve">es </w:t>
      </w:r>
      <w:r>
        <w:rPr>
          <w:spacing w:val="4"/>
        </w:rPr>
        <w:t xml:space="preserve">decir </w:t>
      </w:r>
      <w:r>
        <w:rPr>
          <w:spacing w:val="3"/>
        </w:rPr>
        <w:t xml:space="preserve">que </w:t>
      </w:r>
      <w:r>
        <w:rPr>
          <w:spacing w:val="2"/>
        </w:rPr>
        <w:t xml:space="preserve">no </w:t>
      </w:r>
      <w:r>
        <w:rPr>
          <w:spacing w:val="5"/>
        </w:rPr>
        <w:t xml:space="preserve">se </w:t>
      </w:r>
      <w:r>
        <w:t xml:space="preserve">circunscribe a la órbita </w:t>
      </w:r>
      <w:proofErr w:type="spellStart"/>
      <w:r>
        <w:t>laborativa</w:t>
      </w:r>
      <w:proofErr w:type="spellEnd"/>
      <w:r>
        <w:t xml:space="preserve"> puesto que se proyecta a las restantes actividades o facetas que hacen a su existencia. Cita</w:t>
      </w:r>
      <w:r>
        <w:rPr>
          <w:spacing w:val="12"/>
        </w:rPr>
        <w:t xml:space="preserve"> </w:t>
      </w:r>
      <w:r>
        <w:t>jurisprudencia.---------------------------------------------------------</w:t>
      </w:r>
    </w:p>
    <w:p w:rsidR="001E5D01" w:rsidRDefault="00C17182">
      <w:pPr>
        <w:pStyle w:val="Textoindependiente"/>
        <w:spacing w:line="275" w:lineRule="exact"/>
        <w:ind w:left="110"/>
      </w:pPr>
      <w:r>
        <w:t>-------------------------------</w:t>
      </w:r>
    </w:p>
    <w:p w:rsidR="001E5D01" w:rsidRDefault="00C17182">
      <w:pPr>
        <w:pStyle w:val="Textoindependiente"/>
        <w:spacing w:before="204" w:line="417" w:lineRule="auto"/>
        <w:ind w:left="110" w:right="1255"/>
        <w:jc w:val="both"/>
      </w:pPr>
      <w:r>
        <w:t xml:space="preserve">Señala que el Rubro Incapacidad Laboral es calculado en base a la aplicación de la Formula Marshall (abreviada), teniendo en consideración los ingresos detallados precedentemente, y la </w:t>
      </w:r>
      <w:r>
        <w:rPr>
          <w:spacing w:val="4"/>
        </w:rPr>
        <w:t xml:space="preserve">edad </w:t>
      </w:r>
      <w:r>
        <w:rPr>
          <w:spacing w:val="3"/>
        </w:rPr>
        <w:t xml:space="preserve">de la </w:t>
      </w:r>
      <w:r>
        <w:rPr>
          <w:spacing w:val="5"/>
        </w:rPr>
        <w:t xml:space="preserve">actora </w:t>
      </w:r>
      <w:r>
        <w:rPr>
          <w:spacing w:val="4"/>
        </w:rPr>
        <w:t xml:space="preserve">(45 años) </w:t>
      </w:r>
      <w:r>
        <w:rPr>
          <w:spacing w:val="3"/>
        </w:rPr>
        <w:t xml:space="preserve">al </w:t>
      </w:r>
      <w:r>
        <w:rPr>
          <w:spacing w:val="5"/>
        </w:rPr>
        <w:t xml:space="preserve">momento </w:t>
      </w:r>
      <w:r>
        <w:rPr>
          <w:spacing w:val="4"/>
        </w:rPr>
        <w:t xml:space="preserve">del </w:t>
      </w:r>
      <w:r>
        <w:rPr>
          <w:spacing w:val="5"/>
        </w:rPr>
        <w:t xml:space="preserve">accidente </w:t>
      </w:r>
      <w:r>
        <w:rPr>
          <w:spacing w:val="4"/>
        </w:rPr>
        <w:t xml:space="preserve">hasta </w:t>
      </w:r>
      <w:r>
        <w:rPr>
          <w:spacing w:val="3"/>
        </w:rPr>
        <w:t xml:space="preserve">la </w:t>
      </w:r>
      <w:r>
        <w:rPr>
          <w:spacing w:val="4"/>
        </w:rPr>
        <w:t xml:space="preserve">edad </w:t>
      </w:r>
      <w:r>
        <w:rPr>
          <w:spacing w:val="3"/>
        </w:rPr>
        <w:t xml:space="preserve">de </w:t>
      </w:r>
      <w:r>
        <w:rPr>
          <w:spacing w:val="4"/>
        </w:rPr>
        <w:t xml:space="preserve">vida útil </w:t>
      </w:r>
      <w:r>
        <w:rPr>
          <w:spacing w:val="6"/>
        </w:rPr>
        <w:t xml:space="preserve">(según </w:t>
      </w:r>
      <w:r>
        <w:t>promedio de vida – 70 años), con un grado de incapacidad estimativa entre física y estética de 20,00% T.O. permanente. En base a esos datos y aplicando la fórmula matemática financiera denominada del caso "</w:t>
      </w:r>
      <w:r>
        <w:t>Marshall" en su forma abreviada, se reclama estimativamente la suma de Pesos Ciento Treinta Mil Trescientos Cuatro con Setenta y Dos Centavos ($ 130.304,72), quedando sujeta la determinación de la misma a lo que en más o en menos surja de la prueba. d.- Pé</w:t>
      </w:r>
      <w:r>
        <w:t xml:space="preserve">rdida de chance. Más allá de las connotaciones ciertas que la incapacidad sobreviniente </w:t>
      </w:r>
      <w:r>
        <w:rPr>
          <w:spacing w:val="5"/>
        </w:rPr>
        <w:t xml:space="preserve">tendrá </w:t>
      </w:r>
      <w:r>
        <w:rPr>
          <w:spacing w:val="3"/>
        </w:rPr>
        <w:t xml:space="preserve">en el </w:t>
      </w:r>
      <w:r>
        <w:rPr>
          <w:spacing w:val="5"/>
        </w:rPr>
        <w:t xml:space="preserve">aspecto </w:t>
      </w:r>
      <w:proofErr w:type="spellStart"/>
      <w:r>
        <w:rPr>
          <w:spacing w:val="5"/>
        </w:rPr>
        <w:t>laborativo</w:t>
      </w:r>
      <w:proofErr w:type="spellEnd"/>
      <w:r>
        <w:rPr>
          <w:spacing w:val="5"/>
        </w:rPr>
        <w:t xml:space="preserve">, </w:t>
      </w:r>
      <w:r>
        <w:rPr>
          <w:spacing w:val="4"/>
        </w:rPr>
        <w:t xml:space="preserve">está </w:t>
      </w:r>
      <w:r>
        <w:rPr>
          <w:spacing w:val="5"/>
        </w:rPr>
        <w:t xml:space="preserve">también </w:t>
      </w:r>
      <w:r>
        <w:rPr>
          <w:spacing w:val="3"/>
        </w:rPr>
        <w:t xml:space="preserve">la </w:t>
      </w:r>
      <w:r>
        <w:rPr>
          <w:spacing w:val="5"/>
        </w:rPr>
        <w:t xml:space="preserve">pérdida </w:t>
      </w:r>
      <w:r>
        <w:rPr>
          <w:spacing w:val="3"/>
        </w:rPr>
        <w:t xml:space="preserve">de </w:t>
      </w:r>
      <w:r>
        <w:rPr>
          <w:spacing w:val="5"/>
        </w:rPr>
        <w:t xml:space="preserve">chances. </w:t>
      </w:r>
      <w:r>
        <w:rPr>
          <w:spacing w:val="3"/>
        </w:rPr>
        <w:t xml:space="preserve">Es </w:t>
      </w:r>
      <w:r>
        <w:rPr>
          <w:spacing w:val="4"/>
        </w:rPr>
        <w:t xml:space="preserve">decir que por </w:t>
      </w:r>
      <w:r>
        <w:rPr>
          <w:spacing w:val="6"/>
        </w:rPr>
        <w:t>la</w:t>
      </w:r>
      <w:r>
        <w:rPr>
          <w:spacing w:val="72"/>
        </w:rPr>
        <w:t xml:space="preserve"> </w:t>
      </w:r>
      <w:r>
        <w:t>incapacidad sobreviniente entrará disminuida al mercado laboral, aspecto este p</w:t>
      </w:r>
      <w:r>
        <w:t xml:space="preserve">erfectamente precisado y cuantificado en el anterior rubro, no obstante también debe tenerse en cuenta la </w:t>
      </w:r>
      <w:r>
        <w:rPr>
          <w:spacing w:val="7"/>
        </w:rPr>
        <w:t xml:space="preserve">pérdida </w:t>
      </w:r>
      <w:r>
        <w:rPr>
          <w:spacing w:val="4"/>
        </w:rPr>
        <w:t xml:space="preserve">de </w:t>
      </w:r>
      <w:r>
        <w:rPr>
          <w:spacing w:val="8"/>
        </w:rPr>
        <w:t xml:space="preserve">ocasiones propicias, </w:t>
      </w:r>
      <w:r>
        <w:rPr>
          <w:spacing w:val="4"/>
        </w:rPr>
        <w:t xml:space="preserve">de </w:t>
      </w:r>
      <w:r>
        <w:rPr>
          <w:spacing w:val="8"/>
        </w:rPr>
        <w:t xml:space="preserve">oportunidades, </w:t>
      </w:r>
      <w:r>
        <w:rPr>
          <w:spacing w:val="7"/>
        </w:rPr>
        <w:t xml:space="preserve">chances </w:t>
      </w:r>
      <w:r>
        <w:rPr>
          <w:spacing w:val="4"/>
        </w:rPr>
        <w:t xml:space="preserve">en </w:t>
      </w:r>
      <w:r>
        <w:rPr>
          <w:spacing w:val="8"/>
        </w:rPr>
        <w:t xml:space="preserve">definitiva, </w:t>
      </w:r>
      <w:r>
        <w:rPr>
          <w:spacing w:val="6"/>
        </w:rPr>
        <w:t xml:space="preserve">que </w:t>
      </w:r>
      <w:r>
        <w:rPr>
          <w:spacing w:val="9"/>
        </w:rPr>
        <w:t xml:space="preserve">pueden </w:t>
      </w:r>
      <w:r>
        <w:rPr>
          <w:spacing w:val="3"/>
        </w:rPr>
        <w:t xml:space="preserve">traducirse </w:t>
      </w:r>
      <w:r>
        <w:t xml:space="preserve">en </w:t>
      </w:r>
      <w:r>
        <w:rPr>
          <w:spacing w:val="3"/>
        </w:rPr>
        <w:t xml:space="preserve">mejores condiciones </w:t>
      </w:r>
      <w:r>
        <w:t xml:space="preserve">de </w:t>
      </w:r>
      <w:r>
        <w:rPr>
          <w:spacing w:val="3"/>
        </w:rPr>
        <w:t xml:space="preserve">empleo, mejoramiento </w:t>
      </w:r>
      <w:r>
        <w:rPr>
          <w:spacing w:val="2"/>
        </w:rPr>
        <w:t xml:space="preserve">del </w:t>
      </w:r>
      <w:r>
        <w:rPr>
          <w:spacing w:val="3"/>
        </w:rPr>
        <w:t>nive</w:t>
      </w:r>
      <w:r>
        <w:rPr>
          <w:spacing w:val="3"/>
        </w:rPr>
        <w:t xml:space="preserve">l </w:t>
      </w:r>
      <w:r>
        <w:t xml:space="preserve">de </w:t>
      </w:r>
      <w:r>
        <w:rPr>
          <w:spacing w:val="3"/>
        </w:rPr>
        <w:t xml:space="preserve">vida, </w:t>
      </w:r>
      <w:r>
        <w:rPr>
          <w:spacing w:val="4"/>
        </w:rPr>
        <w:t xml:space="preserve">relaciones, </w:t>
      </w:r>
      <w:r>
        <w:t xml:space="preserve">afectos, etc. Dice que el presente rubro no es un "castillo en el aire" puesto que si existe una incapacidad física, nada le impide pensar que habrá ocasiones y oportunidades que habrían de presentarse si no existiera la anormalidad </w:t>
      </w:r>
      <w:r>
        <w:t>y que justamente a causa de esta que no lo harán. En la etapa procesal oportuna se cuantificará el presente rubro, no obstante estima la misma en el</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244" w:right="119"/>
        <w:jc w:val="both"/>
      </w:pPr>
      <w:r>
        <w:t xml:space="preserve">30% del </w:t>
      </w:r>
      <w:r>
        <w:rPr>
          <w:spacing w:val="2"/>
        </w:rPr>
        <w:t xml:space="preserve">valor estimado </w:t>
      </w:r>
      <w:r>
        <w:t xml:space="preserve">en el </w:t>
      </w:r>
      <w:r>
        <w:rPr>
          <w:spacing w:val="2"/>
        </w:rPr>
        <w:t xml:space="preserve">rubro anterior, esto </w:t>
      </w:r>
      <w:r>
        <w:t xml:space="preserve">es la </w:t>
      </w:r>
      <w:r>
        <w:rPr>
          <w:spacing w:val="2"/>
        </w:rPr>
        <w:t xml:space="preserve">suma </w:t>
      </w:r>
      <w:r>
        <w:t xml:space="preserve">de </w:t>
      </w:r>
      <w:r>
        <w:rPr>
          <w:spacing w:val="2"/>
        </w:rPr>
        <w:t xml:space="preserve">Pesos Treinta </w:t>
      </w:r>
      <w:r>
        <w:t xml:space="preserve">y </w:t>
      </w:r>
      <w:r>
        <w:rPr>
          <w:spacing w:val="2"/>
        </w:rPr>
        <w:t xml:space="preserve">Nueve </w:t>
      </w:r>
      <w:r>
        <w:rPr>
          <w:spacing w:val="3"/>
        </w:rPr>
        <w:t xml:space="preserve">Mil </w:t>
      </w:r>
      <w:r>
        <w:t xml:space="preserve">Noventa y Uno con Cuarenta Centavos ($39.091,41), quedando sujeta a lo que se determine en aquel. Daño moral: como consecuencia de los daños sufridos y de la lesión recibida por el </w:t>
      </w:r>
      <w:r>
        <w:rPr>
          <w:spacing w:val="4"/>
        </w:rPr>
        <w:t xml:space="preserve">evento dañoso, </w:t>
      </w:r>
      <w:r>
        <w:rPr>
          <w:spacing w:val="2"/>
        </w:rPr>
        <w:t xml:space="preserve">ha </w:t>
      </w:r>
      <w:r>
        <w:rPr>
          <w:spacing w:val="4"/>
        </w:rPr>
        <w:t xml:space="preserve">sufrido graves padecimientos espirituales </w:t>
      </w:r>
      <w:r>
        <w:rPr>
          <w:spacing w:val="3"/>
        </w:rPr>
        <w:t xml:space="preserve">que </w:t>
      </w:r>
      <w:r>
        <w:rPr>
          <w:spacing w:val="2"/>
        </w:rPr>
        <w:t>m</w:t>
      </w:r>
      <w:r>
        <w:rPr>
          <w:spacing w:val="2"/>
        </w:rPr>
        <w:t xml:space="preserve">e </w:t>
      </w:r>
      <w:r>
        <w:rPr>
          <w:spacing w:val="4"/>
        </w:rPr>
        <w:t xml:space="preserve">perturban </w:t>
      </w:r>
      <w:r>
        <w:t xml:space="preserve">y </w:t>
      </w:r>
      <w:r>
        <w:rPr>
          <w:spacing w:val="5"/>
        </w:rPr>
        <w:t xml:space="preserve">alteran, </w:t>
      </w:r>
      <w:r>
        <w:t xml:space="preserve">quedando secuelas que muy difícilmente podrán mitigarse, configurando lo que la doctrina y la </w:t>
      </w:r>
      <w:r>
        <w:rPr>
          <w:spacing w:val="2"/>
        </w:rPr>
        <w:t xml:space="preserve">jurisprudencia </w:t>
      </w:r>
      <w:r>
        <w:t xml:space="preserve">ha </w:t>
      </w:r>
      <w:r>
        <w:rPr>
          <w:spacing w:val="2"/>
        </w:rPr>
        <w:t xml:space="preserve">caracterizado como daño moral. Expresa </w:t>
      </w:r>
      <w:r>
        <w:t xml:space="preserve">que la </w:t>
      </w:r>
      <w:r>
        <w:rPr>
          <w:spacing w:val="2"/>
        </w:rPr>
        <w:t xml:space="preserve">demandada actúo </w:t>
      </w:r>
      <w:r>
        <w:rPr>
          <w:spacing w:val="3"/>
        </w:rPr>
        <w:t xml:space="preserve">con total desprecio </w:t>
      </w:r>
      <w:r>
        <w:rPr>
          <w:spacing w:val="2"/>
        </w:rPr>
        <w:t xml:space="preserve">por </w:t>
      </w:r>
      <w:r>
        <w:t xml:space="preserve">la </w:t>
      </w:r>
      <w:r>
        <w:rPr>
          <w:spacing w:val="3"/>
        </w:rPr>
        <w:t xml:space="preserve">vida atento </w:t>
      </w:r>
      <w:r>
        <w:rPr>
          <w:spacing w:val="2"/>
        </w:rPr>
        <w:t xml:space="preserve">que </w:t>
      </w:r>
      <w:r>
        <w:rPr>
          <w:spacing w:val="3"/>
        </w:rPr>
        <w:t xml:space="preserve">actuó </w:t>
      </w:r>
      <w:r>
        <w:rPr>
          <w:spacing w:val="2"/>
        </w:rPr>
        <w:t xml:space="preserve">con </w:t>
      </w:r>
      <w:r>
        <w:rPr>
          <w:spacing w:val="3"/>
        </w:rPr>
        <w:t>imprud</w:t>
      </w:r>
      <w:r>
        <w:rPr>
          <w:spacing w:val="3"/>
        </w:rPr>
        <w:t xml:space="preserve">encia </w:t>
      </w:r>
      <w:r>
        <w:t xml:space="preserve">y </w:t>
      </w:r>
      <w:r>
        <w:rPr>
          <w:spacing w:val="2"/>
        </w:rPr>
        <w:t xml:space="preserve">que </w:t>
      </w:r>
      <w:r>
        <w:rPr>
          <w:spacing w:val="3"/>
        </w:rPr>
        <w:t xml:space="preserve">además </w:t>
      </w:r>
      <w:r>
        <w:t xml:space="preserve">de </w:t>
      </w:r>
      <w:r>
        <w:rPr>
          <w:spacing w:val="3"/>
        </w:rPr>
        <w:t xml:space="preserve">producir </w:t>
      </w:r>
      <w:r>
        <w:rPr>
          <w:spacing w:val="4"/>
        </w:rPr>
        <w:t xml:space="preserve">el </w:t>
      </w:r>
      <w:r>
        <w:t xml:space="preserve">siniestro pudo haber ocasionado una tragedia ya que denota una falta total de control sobre su </w:t>
      </w:r>
      <w:r>
        <w:rPr>
          <w:spacing w:val="3"/>
        </w:rPr>
        <w:t xml:space="preserve">conducido. </w:t>
      </w:r>
      <w:r>
        <w:t xml:space="preserve">El </w:t>
      </w:r>
      <w:r>
        <w:rPr>
          <w:spacing w:val="3"/>
        </w:rPr>
        <w:t xml:space="preserve">momento </w:t>
      </w:r>
      <w:r>
        <w:rPr>
          <w:spacing w:val="2"/>
        </w:rPr>
        <w:t xml:space="preserve">del </w:t>
      </w:r>
      <w:r>
        <w:rPr>
          <w:spacing w:val="3"/>
        </w:rPr>
        <w:t xml:space="preserve">accidente </w:t>
      </w:r>
      <w:r>
        <w:t xml:space="preserve">le </w:t>
      </w:r>
      <w:r>
        <w:rPr>
          <w:spacing w:val="3"/>
        </w:rPr>
        <w:t xml:space="preserve">sobresalta </w:t>
      </w:r>
      <w:r>
        <w:t xml:space="preserve">y </w:t>
      </w:r>
      <w:r>
        <w:rPr>
          <w:spacing w:val="3"/>
        </w:rPr>
        <w:t xml:space="preserve">llega </w:t>
      </w:r>
      <w:r>
        <w:t xml:space="preserve">a su </w:t>
      </w:r>
      <w:r>
        <w:rPr>
          <w:spacing w:val="3"/>
        </w:rPr>
        <w:t xml:space="preserve">mente </w:t>
      </w:r>
      <w:r>
        <w:t xml:space="preserve">a </w:t>
      </w:r>
      <w:r>
        <w:rPr>
          <w:spacing w:val="3"/>
        </w:rPr>
        <w:t xml:space="preserve">cada instante, </w:t>
      </w:r>
      <w:r>
        <w:rPr>
          <w:spacing w:val="4"/>
        </w:rPr>
        <w:t xml:space="preserve">sin </w:t>
      </w:r>
      <w:r>
        <w:t>poderlo quitarlo. Así, reclama por este rubro la suma de Pesos Treinta Mil ($ 30.000) o lo que en más o en menos S.S. y la prueba a rendirse estime.-------------------------------------------------</w:t>
      </w:r>
    </w:p>
    <w:p w:rsidR="001E5D01" w:rsidRDefault="00C17182">
      <w:pPr>
        <w:pStyle w:val="Textoindependiente"/>
        <w:spacing w:line="274" w:lineRule="exact"/>
        <w:ind w:left="1244"/>
      </w:pPr>
      <w:r>
        <w:t>--------------------------------------</w:t>
      </w:r>
    </w:p>
    <w:p w:rsidR="001E5D01" w:rsidRDefault="00C17182">
      <w:pPr>
        <w:pStyle w:val="Textoindependiente"/>
        <w:spacing w:before="204" w:line="417" w:lineRule="auto"/>
        <w:ind w:left="1244" w:right="147"/>
        <w:jc w:val="both"/>
      </w:pPr>
      <w:r>
        <w:rPr>
          <w:b/>
        </w:rPr>
        <w:t xml:space="preserve">II.- </w:t>
      </w:r>
      <w:r>
        <w:t>A fs. 06 el Tr</w:t>
      </w:r>
      <w:r>
        <w:t xml:space="preserve">ibunal imprime a la causa el trámite de ley. A fs. 09 comparece el Dr. </w:t>
      </w:r>
      <w:proofErr w:type="spellStart"/>
      <w:r>
        <w:t>Matias</w:t>
      </w:r>
      <w:proofErr w:type="spellEnd"/>
      <w:r>
        <w:t xml:space="preserve"> </w:t>
      </w:r>
      <w:proofErr w:type="spellStart"/>
      <w:r>
        <w:t>Jose</w:t>
      </w:r>
      <w:proofErr w:type="spellEnd"/>
      <w:r>
        <w:t xml:space="preserve"> </w:t>
      </w:r>
      <w:proofErr w:type="spellStart"/>
      <w:r>
        <w:t>Pratti</w:t>
      </w:r>
      <w:proofErr w:type="spellEnd"/>
      <w:r>
        <w:t xml:space="preserve"> en su carácter de apoderado de la demandada, Sra. </w:t>
      </w:r>
      <w:proofErr w:type="spellStart"/>
      <w:r>
        <w:t>Maria</w:t>
      </w:r>
      <w:proofErr w:type="spellEnd"/>
      <w:r>
        <w:t xml:space="preserve"> Emilia Miguel, y a fs. 15 lo</w:t>
      </w:r>
      <w:r>
        <w:rPr>
          <w:spacing w:val="17"/>
        </w:rPr>
        <w:t xml:space="preserve"> </w:t>
      </w:r>
      <w:r>
        <w:t>hace</w:t>
      </w:r>
      <w:r>
        <w:rPr>
          <w:spacing w:val="18"/>
        </w:rPr>
        <w:t xml:space="preserve"> </w:t>
      </w:r>
      <w:r>
        <w:t>en</w:t>
      </w:r>
      <w:r>
        <w:rPr>
          <w:spacing w:val="18"/>
        </w:rPr>
        <w:t xml:space="preserve"> </w:t>
      </w:r>
      <w:r>
        <w:t>nombre</w:t>
      </w:r>
      <w:r>
        <w:rPr>
          <w:spacing w:val="18"/>
        </w:rPr>
        <w:t xml:space="preserve"> </w:t>
      </w:r>
      <w:r>
        <w:t>y</w:t>
      </w:r>
      <w:r>
        <w:rPr>
          <w:spacing w:val="18"/>
        </w:rPr>
        <w:t xml:space="preserve"> </w:t>
      </w:r>
      <w:r>
        <w:t>representación</w:t>
      </w:r>
      <w:r>
        <w:rPr>
          <w:spacing w:val="18"/>
        </w:rPr>
        <w:t xml:space="preserve"> </w:t>
      </w:r>
      <w:r>
        <w:t>de</w:t>
      </w:r>
      <w:r>
        <w:rPr>
          <w:spacing w:val="18"/>
        </w:rPr>
        <w:t xml:space="preserve"> </w:t>
      </w:r>
      <w:r>
        <w:t>la</w:t>
      </w:r>
      <w:r>
        <w:rPr>
          <w:spacing w:val="17"/>
        </w:rPr>
        <w:t xml:space="preserve"> </w:t>
      </w:r>
      <w:r>
        <w:t>citada</w:t>
      </w:r>
      <w:r>
        <w:rPr>
          <w:spacing w:val="18"/>
        </w:rPr>
        <w:t xml:space="preserve"> </w:t>
      </w:r>
      <w:r>
        <w:t>en</w:t>
      </w:r>
      <w:r>
        <w:rPr>
          <w:spacing w:val="18"/>
        </w:rPr>
        <w:t xml:space="preserve"> </w:t>
      </w:r>
      <w:r>
        <w:t>garantía,</w:t>
      </w:r>
      <w:r>
        <w:rPr>
          <w:spacing w:val="18"/>
        </w:rPr>
        <w:t xml:space="preserve"> </w:t>
      </w:r>
      <w:r>
        <w:t>Compañía</w:t>
      </w:r>
      <w:r>
        <w:rPr>
          <w:spacing w:val="18"/>
        </w:rPr>
        <w:t xml:space="preserve"> </w:t>
      </w:r>
      <w:r>
        <w:t>de</w:t>
      </w:r>
      <w:r>
        <w:rPr>
          <w:spacing w:val="18"/>
        </w:rPr>
        <w:t xml:space="preserve"> </w:t>
      </w:r>
      <w:r>
        <w:t>Seguros</w:t>
      </w:r>
      <w:r>
        <w:rPr>
          <w:spacing w:val="18"/>
        </w:rPr>
        <w:t xml:space="preserve"> </w:t>
      </w:r>
      <w:r>
        <w:t>El</w:t>
      </w:r>
      <w:r>
        <w:rPr>
          <w:spacing w:val="18"/>
        </w:rPr>
        <w:t xml:space="preserve"> </w:t>
      </w:r>
      <w:r>
        <w:t>Norte</w:t>
      </w:r>
    </w:p>
    <w:p w:rsidR="001E5D01" w:rsidRDefault="00C17182">
      <w:pPr>
        <w:pStyle w:val="Textoindependiente"/>
        <w:spacing w:line="417" w:lineRule="auto"/>
        <w:ind w:left="1244" w:right="125"/>
        <w:jc w:val="both"/>
      </w:pPr>
      <w:r>
        <w:t>S.A. A fs. 23/25 la citada en garantía contesta la demanda y solicita el rechazo de la demanda, con expresa imposición de costas a la parte</w:t>
      </w:r>
      <w:r>
        <w:rPr>
          <w:spacing w:val="16"/>
        </w:rPr>
        <w:t xml:space="preserve"> </w:t>
      </w:r>
      <w:r>
        <w:t>actora.----------------------------------------------------</w:t>
      </w:r>
    </w:p>
    <w:p w:rsidR="001E5D01" w:rsidRDefault="00C17182">
      <w:pPr>
        <w:pStyle w:val="Textoindependiente"/>
        <w:spacing w:line="276" w:lineRule="exact"/>
        <w:ind w:left="1244"/>
      </w:pPr>
      <w:r>
        <w:t>---------------------------------------</w:t>
      </w:r>
    </w:p>
    <w:p w:rsidR="001E5D01" w:rsidRDefault="00C17182">
      <w:pPr>
        <w:pStyle w:val="Textoindependiente"/>
        <w:spacing w:before="203" w:line="417" w:lineRule="auto"/>
        <w:ind w:left="1244" w:right="116"/>
        <w:jc w:val="both"/>
      </w:pPr>
      <w:r>
        <w:t xml:space="preserve">En primer </w:t>
      </w:r>
      <w:r>
        <w:t>lugar, niega todos y cada uno de los hechos invocados por la accionante en su escrito de demanda titulado: “DEMANDA DAÑOS Y PERJUICIOS”, lo que hace un total de cinco (5) fojas donde la parte actora pretende sustentar su derecho, salvo aquellos que sean de</w:t>
      </w:r>
      <w:r>
        <w:t xml:space="preserve"> especial y expreso reconocimiento por su parte. Niega que su mandante adeude la suma de $ 248.146,13. Niega y rechaza que el día 27 de diciembre de 2013 aproximadamente a las 11:00 horas, se desplazaba por calle A. Bertini en sentido sur a norte transponi</w:t>
      </w:r>
      <w:r>
        <w:t xml:space="preserve">endo el Bv. Colón y niega que el automotor marca Renault dominio WHU 186 se conducía a elevada velocidad y niega que aceleró para ganarle el paso. Niega que se </w:t>
      </w:r>
      <w:proofErr w:type="gramStart"/>
      <w:r>
        <w:t>interpuso</w:t>
      </w:r>
      <w:proofErr w:type="gramEnd"/>
      <w:r>
        <w:t xml:space="preserve"> de manera temeraria,</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76"/>
        <w:jc w:val="both"/>
      </w:pPr>
      <w:proofErr w:type="gramStart"/>
      <w:r>
        <w:t>intempestiva</w:t>
      </w:r>
      <w:proofErr w:type="gramEnd"/>
      <w:r>
        <w:t xml:space="preserve"> e imprudente en el carril de circulación de la accionante y niega que le produjo un obstáculo insalvable que trajo como consecuencia el impacto lateral de la bicicleta en el lateral delantero derecho del auto. Niega que la accionante haya sido</w:t>
      </w:r>
      <w:r>
        <w:t xml:space="preserve"> arrollada por el vehículo </w:t>
      </w:r>
      <w:r>
        <w:rPr>
          <w:spacing w:val="5"/>
        </w:rPr>
        <w:t xml:space="preserve">Renault </w:t>
      </w:r>
      <w:r>
        <w:t xml:space="preserve">y </w:t>
      </w:r>
      <w:r>
        <w:rPr>
          <w:spacing w:val="4"/>
        </w:rPr>
        <w:t xml:space="preserve">niega que haya </w:t>
      </w:r>
      <w:r>
        <w:rPr>
          <w:spacing w:val="5"/>
        </w:rPr>
        <w:t xml:space="preserve">golpeado </w:t>
      </w:r>
      <w:r>
        <w:rPr>
          <w:spacing w:val="4"/>
        </w:rPr>
        <w:t xml:space="preserve">con </w:t>
      </w:r>
      <w:r>
        <w:rPr>
          <w:spacing w:val="3"/>
        </w:rPr>
        <w:t xml:space="preserve">un </w:t>
      </w:r>
      <w:r>
        <w:rPr>
          <w:spacing w:val="5"/>
        </w:rPr>
        <w:t xml:space="preserve">objeto contundente </w:t>
      </w:r>
      <w:r>
        <w:rPr>
          <w:spacing w:val="4"/>
        </w:rPr>
        <w:t xml:space="preserve">del </w:t>
      </w:r>
      <w:r>
        <w:rPr>
          <w:spacing w:val="5"/>
        </w:rPr>
        <w:t xml:space="preserve">rodado </w:t>
      </w:r>
      <w:r>
        <w:rPr>
          <w:spacing w:val="3"/>
        </w:rPr>
        <w:t xml:space="preserve">la </w:t>
      </w:r>
      <w:r>
        <w:rPr>
          <w:spacing w:val="4"/>
        </w:rPr>
        <w:t xml:space="preserve">zona </w:t>
      </w:r>
      <w:r>
        <w:rPr>
          <w:spacing w:val="3"/>
        </w:rPr>
        <w:t xml:space="preserve">de </w:t>
      </w:r>
      <w:r>
        <w:rPr>
          <w:spacing w:val="6"/>
        </w:rPr>
        <w:t xml:space="preserve">la </w:t>
      </w:r>
      <w:r>
        <w:rPr>
          <w:spacing w:val="5"/>
        </w:rPr>
        <w:t xml:space="preserve">cabeza. </w:t>
      </w:r>
      <w:r>
        <w:rPr>
          <w:spacing w:val="4"/>
        </w:rPr>
        <w:t xml:space="preserve">Niega que </w:t>
      </w:r>
      <w:r>
        <w:rPr>
          <w:spacing w:val="3"/>
        </w:rPr>
        <w:t xml:space="preserve">la </w:t>
      </w:r>
      <w:r>
        <w:rPr>
          <w:spacing w:val="5"/>
        </w:rPr>
        <w:t xml:space="preserve">actora </w:t>
      </w:r>
      <w:r>
        <w:rPr>
          <w:spacing w:val="4"/>
        </w:rPr>
        <w:t xml:space="preserve">haya </w:t>
      </w:r>
      <w:r>
        <w:rPr>
          <w:spacing w:val="5"/>
        </w:rPr>
        <w:t xml:space="preserve">sufrido severos golpes </w:t>
      </w:r>
      <w:r>
        <w:rPr>
          <w:spacing w:val="3"/>
        </w:rPr>
        <w:t xml:space="preserve">en la </w:t>
      </w:r>
      <w:r>
        <w:rPr>
          <w:spacing w:val="5"/>
        </w:rPr>
        <w:t xml:space="preserve">cabeza </w:t>
      </w:r>
      <w:r>
        <w:t xml:space="preserve">y </w:t>
      </w:r>
      <w:r>
        <w:rPr>
          <w:spacing w:val="4"/>
        </w:rPr>
        <w:t xml:space="preserve">niega que </w:t>
      </w:r>
      <w:r>
        <w:rPr>
          <w:spacing w:val="6"/>
        </w:rPr>
        <w:t>haya</w:t>
      </w:r>
      <w:r>
        <w:rPr>
          <w:spacing w:val="72"/>
        </w:rPr>
        <w:t xml:space="preserve"> </w:t>
      </w:r>
      <w:r>
        <w:t xml:space="preserve">quedado inconsciente con una lesión en el parietal occipital derecho y excoriaciones varias y que a la Sra. BUSTOS le hayan quedado secuelas del siniestro, con problemas de audición del </w:t>
      </w:r>
      <w:r>
        <w:rPr>
          <w:spacing w:val="2"/>
        </w:rPr>
        <w:t xml:space="preserve">lado derecho, trastorno </w:t>
      </w:r>
      <w:r>
        <w:t xml:space="preserve">de los </w:t>
      </w:r>
      <w:r>
        <w:rPr>
          <w:spacing w:val="2"/>
        </w:rPr>
        <w:t xml:space="preserve">sentidos </w:t>
      </w:r>
      <w:r>
        <w:t xml:space="preserve">de </w:t>
      </w:r>
      <w:r>
        <w:rPr>
          <w:spacing w:val="2"/>
        </w:rPr>
        <w:t xml:space="preserve">gusto </w:t>
      </w:r>
      <w:r>
        <w:t xml:space="preserve">y </w:t>
      </w:r>
      <w:r>
        <w:rPr>
          <w:spacing w:val="2"/>
        </w:rPr>
        <w:t xml:space="preserve">olfato, </w:t>
      </w:r>
      <w:r>
        <w:t xml:space="preserve">y </w:t>
      </w:r>
      <w:r>
        <w:rPr>
          <w:spacing w:val="2"/>
        </w:rPr>
        <w:t>continuos</w:t>
      </w:r>
      <w:r>
        <w:rPr>
          <w:spacing w:val="2"/>
        </w:rPr>
        <w:t xml:space="preserve"> mareos </w:t>
      </w:r>
      <w:r>
        <w:t xml:space="preserve">y </w:t>
      </w:r>
      <w:r>
        <w:rPr>
          <w:spacing w:val="2"/>
        </w:rPr>
        <w:t xml:space="preserve">dolores </w:t>
      </w:r>
      <w:r>
        <w:rPr>
          <w:spacing w:val="3"/>
        </w:rPr>
        <w:t>de cabeza.---------------------------------------------------------</w:t>
      </w:r>
    </w:p>
    <w:p w:rsidR="001E5D01" w:rsidRDefault="00C17182">
      <w:pPr>
        <w:pStyle w:val="Textoindependiente"/>
        <w:spacing w:line="417" w:lineRule="auto"/>
        <w:ind w:left="110" w:right="1275"/>
        <w:jc w:val="both"/>
      </w:pPr>
      <w:r>
        <w:t>Niega que la actora se haya conducido con la máxima prudencia, como así también que varias personas hayan visto el accidente y que éstas le hayan manifestado a la acciona</w:t>
      </w:r>
      <w:r>
        <w:t xml:space="preserve">nte que el auto se le vino encima, que su cuerpo voló por el aire, y que hayan observado imprudencia de la </w:t>
      </w:r>
      <w:r>
        <w:rPr>
          <w:spacing w:val="6"/>
        </w:rPr>
        <w:t xml:space="preserve">demandada, </w:t>
      </w:r>
      <w:r>
        <w:rPr>
          <w:spacing w:val="5"/>
        </w:rPr>
        <w:t xml:space="preserve">falta </w:t>
      </w:r>
      <w:r>
        <w:rPr>
          <w:spacing w:val="3"/>
        </w:rPr>
        <w:t xml:space="preserve">de </w:t>
      </w:r>
      <w:r>
        <w:rPr>
          <w:spacing w:val="6"/>
        </w:rPr>
        <w:t xml:space="preserve">dominio </w:t>
      </w:r>
      <w:r>
        <w:t xml:space="preserve">y </w:t>
      </w:r>
      <w:r>
        <w:rPr>
          <w:spacing w:val="4"/>
        </w:rPr>
        <w:t xml:space="preserve">que </w:t>
      </w:r>
      <w:r>
        <w:rPr>
          <w:spacing w:val="3"/>
        </w:rPr>
        <w:t xml:space="preserve">se </w:t>
      </w:r>
      <w:r>
        <w:rPr>
          <w:spacing w:val="5"/>
        </w:rPr>
        <w:t xml:space="preserve">detuvo </w:t>
      </w:r>
      <w:r>
        <w:t xml:space="preserve">a </w:t>
      </w:r>
      <w:r>
        <w:rPr>
          <w:spacing w:val="5"/>
        </w:rPr>
        <w:t xml:space="preserve">varios metros </w:t>
      </w:r>
      <w:r>
        <w:rPr>
          <w:spacing w:val="4"/>
        </w:rPr>
        <w:t xml:space="preserve">del </w:t>
      </w:r>
      <w:r>
        <w:rPr>
          <w:spacing w:val="5"/>
        </w:rPr>
        <w:t xml:space="preserve">lugar. Niega </w:t>
      </w:r>
      <w:r>
        <w:rPr>
          <w:spacing w:val="4"/>
        </w:rPr>
        <w:t xml:space="preserve">que </w:t>
      </w:r>
      <w:r>
        <w:rPr>
          <w:spacing w:val="7"/>
        </w:rPr>
        <w:t xml:space="preserve">la </w:t>
      </w:r>
      <w:r>
        <w:t>demandada haya reconocido que se conducía a excesiva velocidad, q</w:t>
      </w:r>
      <w:r>
        <w:t xml:space="preserve">ue no la había visto y que no pudo frenar por la carpeta asfáltica mojada, como así también, niega que la hayan llevado </w:t>
      </w:r>
      <w:r>
        <w:rPr>
          <w:spacing w:val="2"/>
        </w:rPr>
        <w:t xml:space="preserve">al </w:t>
      </w:r>
      <w:r>
        <w:rPr>
          <w:spacing w:val="4"/>
        </w:rPr>
        <w:t xml:space="preserve">nosocomio local, luego </w:t>
      </w:r>
      <w:r>
        <w:rPr>
          <w:spacing w:val="2"/>
        </w:rPr>
        <w:t xml:space="preserve">al </w:t>
      </w:r>
      <w:r>
        <w:rPr>
          <w:spacing w:val="4"/>
        </w:rPr>
        <w:t xml:space="preserve">Hospital </w:t>
      </w:r>
      <w:r>
        <w:rPr>
          <w:spacing w:val="3"/>
        </w:rPr>
        <w:t xml:space="preserve">Abel </w:t>
      </w:r>
      <w:r>
        <w:rPr>
          <w:spacing w:val="4"/>
        </w:rPr>
        <w:t xml:space="preserve">Ayerza </w:t>
      </w:r>
      <w:r>
        <w:rPr>
          <w:spacing w:val="2"/>
        </w:rPr>
        <w:t xml:space="preserve">de la </w:t>
      </w:r>
      <w:r>
        <w:rPr>
          <w:spacing w:val="4"/>
        </w:rPr>
        <w:t xml:space="preserve">ciudad </w:t>
      </w:r>
      <w:r>
        <w:rPr>
          <w:spacing w:val="2"/>
        </w:rPr>
        <w:t xml:space="preserve">de </w:t>
      </w:r>
      <w:r>
        <w:rPr>
          <w:spacing w:val="4"/>
        </w:rPr>
        <w:t xml:space="preserve">Marcos Juárez </w:t>
      </w:r>
      <w:r>
        <w:t xml:space="preserve">y a </w:t>
      </w:r>
      <w:r>
        <w:rPr>
          <w:spacing w:val="5"/>
        </w:rPr>
        <w:t xml:space="preserve">la </w:t>
      </w:r>
      <w:r>
        <w:rPr>
          <w:spacing w:val="2"/>
        </w:rPr>
        <w:t xml:space="preserve">Clínica </w:t>
      </w:r>
      <w:r>
        <w:t xml:space="preserve">San </w:t>
      </w:r>
      <w:r>
        <w:rPr>
          <w:spacing w:val="2"/>
        </w:rPr>
        <w:t xml:space="preserve">Martín </w:t>
      </w:r>
      <w:r>
        <w:t xml:space="preserve">de la </w:t>
      </w:r>
      <w:r>
        <w:rPr>
          <w:spacing w:val="2"/>
        </w:rPr>
        <w:t xml:space="preserve">ciudad </w:t>
      </w:r>
      <w:r>
        <w:t xml:space="preserve">de </w:t>
      </w:r>
      <w:r>
        <w:rPr>
          <w:spacing w:val="2"/>
        </w:rPr>
        <w:t>Villa María. N</w:t>
      </w:r>
      <w:r>
        <w:rPr>
          <w:spacing w:val="2"/>
        </w:rPr>
        <w:t xml:space="preserve">iega, rechaza </w:t>
      </w:r>
      <w:r>
        <w:t xml:space="preserve">e </w:t>
      </w:r>
      <w:r>
        <w:rPr>
          <w:spacing w:val="2"/>
        </w:rPr>
        <w:t xml:space="preserve">impugna </w:t>
      </w:r>
      <w:r>
        <w:t xml:space="preserve">la </w:t>
      </w:r>
      <w:r>
        <w:rPr>
          <w:spacing w:val="2"/>
        </w:rPr>
        <w:t xml:space="preserve">totalidad </w:t>
      </w:r>
      <w:r>
        <w:rPr>
          <w:spacing w:val="3"/>
        </w:rPr>
        <w:t xml:space="preserve">del </w:t>
      </w:r>
      <w:r>
        <w:t xml:space="preserve">punto 4.- de la demanda de la actora </w:t>
      </w:r>
      <w:proofErr w:type="gramStart"/>
      <w:r>
        <w:t>titulado</w:t>
      </w:r>
      <w:proofErr w:type="gramEnd"/>
      <w:r>
        <w:t xml:space="preserve">, daños: Niega que la bicicleta haya sufrido daños y que </w:t>
      </w:r>
      <w:r>
        <w:rPr>
          <w:spacing w:val="2"/>
        </w:rPr>
        <w:t xml:space="preserve">haya </w:t>
      </w:r>
      <w:r>
        <w:t xml:space="preserve">que </w:t>
      </w:r>
      <w:r>
        <w:rPr>
          <w:spacing w:val="2"/>
        </w:rPr>
        <w:t xml:space="preserve">cambiar </w:t>
      </w:r>
      <w:r>
        <w:t xml:space="preserve">la </w:t>
      </w:r>
      <w:r>
        <w:rPr>
          <w:spacing w:val="2"/>
        </w:rPr>
        <w:t xml:space="preserve">rueda delantera, horquilla, enderezar </w:t>
      </w:r>
      <w:r>
        <w:t xml:space="preserve">el </w:t>
      </w:r>
      <w:r>
        <w:rPr>
          <w:spacing w:val="2"/>
        </w:rPr>
        <w:t xml:space="preserve">cuadro </w:t>
      </w:r>
      <w:r>
        <w:t xml:space="preserve">y que se le </w:t>
      </w:r>
      <w:r>
        <w:rPr>
          <w:spacing w:val="3"/>
        </w:rPr>
        <w:t xml:space="preserve">deba </w:t>
      </w:r>
      <w:r>
        <w:rPr>
          <w:spacing w:val="2"/>
        </w:rPr>
        <w:t xml:space="preserve">abonar </w:t>
      </w:r>
      <w:r>
        <w:t xml:space="preserve">en </w:t>
      </w:r>
      <w:r>
        <w:rPr>
          <w:spacing w:val="2"/>
        </w:rPr>
        <w:t xml:space="preserve">concepto </w:t>
      </w:r>
      <w:r>
        <w:t xml:space="preserve">de </w:t>
      </w:r>
      <w:r>
        <w:rPr>
          <w:spacing w:val="2"/>
        </w:rPr>
        <w:t xml:space="preserve">daño </w:t>
      </w:r>
      <w:r>
        <w:t>a</w:t>
      </w:r>
      <w:r>
        <w:t xml:space="preserve"> la </w:t>
      </w:r>
      <w:r>
        <w:rPr>
          <w:spacing w:val="2"/>
        </w:rPr>
        <w:t xml:space="preserve">bicicleta </w:t>
      </w:r>
      <w:r>
        <w:t xml:space="preserve">la </w:t>
      </w:r>
      <w:r>
        <w:rPr>
          <w:spacing w:val="2"/>
        </w:rPr>
        <w:t xml:space="preserve">suma </w:t>
      </w:r>
      <w:r>
        <w:t xml:space="preserve">de </w:t>
      </w:r>
      <w:r>
        <w:rPr>
          <w:spacing w:val="2"/>
        </w:rPr>
        <w:t xml:space="preserve">$500. Niega </w:t>
      </w:r>
      <w:r>
        <w:t xml:space="preserve">que </w:t>
      </w:r>
      <w:r>
        <w:rPr>
          <w:spacing w:val="2"/>
        </w:rPr>
        <w:t xml:space="preserve">haya tenido </w:t>
      </w:r>
      <w:r>
        <w:t xml:space="preserve">que </w:t>
      </w:r>
      <w:r>
        <w:rPr>
          <w:spacing w:val="3"/>
        </w:rPr>
        <w:t xml:space="preserve">ser </w:t>
      </w:r>
      <w:r>
        <w:t>trasladada</w:t>
      </w:r>
      <w:r>
        <w:rPr>
          <w:spacing w:val="11"/>
        </w:rPr>
        <w:t xml:space="preserve"> </w:t>
      </w:r>
      <w:r>
        <w:t>d</w:t>
      </w:r>
      <w:bookmarkStart w:id="0" w:name="_GoBack"/>
      <w:bookmarkEnd w:id="0"/>
      <w:r>
        <w:t>e</w:t>
      </w:r>
      <w:r>
        <w:rPr>
          <w:spacing w:val="11"/>
        </w:rPr>
        <w:t xml:space="preserve"> </w:t>
      </w:r>
      <w:r>
        <w:t>emergencia</w:t>
      </w:r>
      <w:r>
        <w:rPr>
          <w:spacing w:val="11"/>
        </w:rPr>
        <w:t xml:space="preserve"> </w:t>
      </w:r>
      <w:r>
        <w:t>desde</w:t>
      </w:r>
      <w:r>
        <w:rPr>
          <w:spacing w:val="12"/>
        </w:rPr>
        <w:t xml:space="preserve"> </w:t>
      </w:r>
      <w:r>
        <w:t>el</w:t>
      </w:r>
      <w:r>
        <w:rPr>
          <w:spacing w:val="11"/>
        </w:rPr>
        <w:t xml:space="preserve"> </w:t>
      </w:r>
      <w:r>
        <w:t>Hospital</w:t>
      </w:r>
      <w:r>
        <w:rPr>
          <w:spacing w:val="11"/>
        </w:rPr>
        <w:t xml:space="preserve"> </w:t>
      </w:r>
      <w:r>
        <w:t>Abel</w:t>
      </w:r>
      <w:r>
        <w:rPr>
          <w:spacing w:val="11"/>
        </w:rPr>
        <w:t xml:space="preserve"> </w:t>
      </w:r>
      <w:r>
        <w:t>Ayerza</w:t>
      </w:r>
      <w:r>
        <w:rPr>
          <w:spacing w:val="12"/>
        </w:rPr>
        <w:t xml:space="preserve"> </w:t>
      </w:r>
      <w:r>
        <w:t>hasta</w:t>
      </w:r>
      <w:r>
        <w:rPr>
          <w:spacing w:val="11"/>
        </w:rPr>
        <w:t xml:space="preserve"> </w:t>
      </w:r>
      <w:r>
        <w:t>la</w:t>
      </w:r>
      <w:r>
        <w:rPr>
          <w:spacing w:val="11"/>
        </w:rPr>
        <w:t xml:space="preserve"> </w:t>
      </w:r>
      <w:r>
        <w:t>Clínica</w:t>
      </w:r>
      <w:r>
        <w:rPr>
          <w:spacing w:val="12"/>
        </w:rPr>
        <w:t xml:space="preserve"> </w:t>
      </w:r>
      <w:r>
        <w:t>Mediterránea</w:t>
      </w:r>
      <w:r>
        <w:rPr>
          <w:spacing w:val="11"/>
        </w:rPr>
        <w:t xml:space="preserve"> </w:t>
      </w:r>
      <w:r>
        <w:t>Salud</w:t>
      </w:r>
    </w:p>
    <w:p w:rsidR="001E5D01" w:rsidRDefault="00C17182">
      <w:pPr>
        <w:pStyle w:val="Textoindependiente"/>
        <w:spacing w:line="417" w:lineRule="auto"/>
        <w:ind w:left="110" w:right="1258"/>
        <w:jc w:val="both"/>
      </w:pPr>
      <w:r>
        <w:t>S.A. (clínica San Martín) de la ciudad de Villa María en una ambulancia de alta complejidad. Niega que se le deba abonar en concepto de gastos de traslados la suma de $3.250. Niega que le hayan tenido gastos por curaciones, estudios, consultas y exámenes m</w:t>
      </w:r>
      <w:r>
        <w:t>édicos. Niega que se le deba abonar en concepto de gastos médicos la suma de $25.000 y en concepto de gastos de farmacia la suma de</w:t>
      </w:r>
      <w:r>
        <w:rPr>
          <w:spacing w:val="12"/>
        </w:rPr>
        <w:t xml:space="preserve"> </w:t>
      </w:r>
      <w:r>
        <w:t>$2.500.-----------------------------</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244" w:right="121"/>
        <w:jc w:val="both"/>
      </w:pPr>
      <w:r>
        <w:t>Niega que no haya podido trabajar durante cuatro meses y niega</w:t>
      </w:r>
      <w:r>
        <w:t xml:space="preserve"> que antes del siniestro haya tenido un ingreso promedio de $3.500. Niega que se le deba abonar en concepto de lucro cesante pasado la suma de $14.400. Niega que haya sufrido incapacidad física y psíquica. Niega que la actora padezca alguna incapacidad com</w:t>
      </w:r>
      <w:r>
        <w:t xml:space="preserve">o consecuencia del accidente sufrido y que la misma ascienda al 20.00% de la T.O. y que se le deba abonar en concepto de incapacidad </w:t>
      </w:r>
      <w:proofErr w:type="spellStart"/>
      <w:r>
        <w:t>laborativa</w:t>
      </w:r>
      <w:proofErr w:type="spellEnd"/>
      <w:r>
        <w:t xml:space="preserve"> la suma de $130.304,72. Niega que se le deba abonar en concepto de pérdida de chance la suma de $39.091,41. Nieg</w:t>
      </w:r>
      <w:r>
        <w:t>a que haya sufrido padecimientos espirituales que la perturban y alteran y que se le deba abonar en concepto de daño moral la suma de</w:t>
      </w:r>
    </w:p>
    <w:p w:rsidR="001E5D01" w:rsidRDefault="00C17182">
      <w:pPr>
        <w:pStyle w:val="Textoindependiente"/>
        <w:spacing w:line="417" w:lineRule="auto"/>
        <w:ind w:left="1244" w:right="149"/>
        <w:jc w:val="both"/>
      </w:pPr>
      <w:r>
        <w:t xml:space="preserve">$30.000. Impugna los recibos de gastos médicos de la clínica Mediterránea Salud S.A. – Clínica San Martín, los recibos de </w:t>
      </w:r>
      <w:r>
        <w:t>gastos de farmacias, los recibos de gastos de traslados y gastos de movilidad.-------------</w:t>
      </w:r>
    </w:p>
    <w:p w:rsidR="001E5D01" w:rsidRDefault="00C17182">
      <w:pPr>
        <w:pStyle w:val="Textoindependiente"/>
        <w:spacing w:line="417" w:lineRule="auto"/>
        <w:ind w:left="1244" w:right="144"/>
        <w:jc w:val="both"/>
      </w:pPr>
      <w:r>
        <w:t xml:space="preserve">Relata que es cierto que el día 27 de diciembre de 2013 alrededor de las 11:00 </w:t>
      </w:r>
      <w:proofErr w:type="spellStart"/>
      <w:r>
        <w:t>hs</w:t>
      </w:r>
      <w:proofErr w:type="spellEnd"/>
      <w:r>
        <w:t>., en la ciudad de Leones, provincia de Córdoba, en oportunidad que el vehículo mar</w:t>
      </w:r>
      <w:r>
        <w:t>ca Renault R4 dominio WHU196 conducido por la Sra. María Emilia MIGUEL, circulaba por Bv. Colón en sentido este-oeste, con prioridad de paso –por venir desde la derecha– fue embestido en el guardabarros trasero izquierdo, por la Sra. María Alejandra BUSTOS</w:t>
      </w:r>
      <w:r>
        <w:t xml:space="preserve">, la cual transitaba en bicicleta por calle Amadeo Bertini en sentido sur-norte. Ahora, las causas y circunstancias que rodearon al mismo son distintas a las alegadas en la demanda, en relación al vehículo </w:t>
      </w:r>
      <w:proofErr w:type="spellStart"/>
      <w:r>
        <w:t>embistente</w:t>
      </w:r>
      <w:proofErr w:type="spellEnd"/>
      <w:r>
        <w:t xml:space="preserve">, refiere que la misma actora reconoce, </w:t>
      </w:r>
      <w:r>
        <w:t xml:space="preserve">es ella quien embiste el vehículo conducido por </w:t>
      </w:r>
      <w:proofErr w:type="gramStart"/>
      <w:r>
        <w:t>la</w:t>
      </w:r>
      <w:proofErr w:type="gramEnd"/>
      <w:r>
        <w:t xml:space="preserve"> Sra. MIGUEL, cita jurisprudencia. Con respecto a la prioridad de paso, sostiene que no hay discusión –ya que la señora BUSTOS en su escrito de demanda lo reconoce– pues quien tenía prioridad de paso era la</w:t>
      </w:r>
      <w:r>
        <w:t xml:space="preserve"> demandada. En ese orden de ideas, el Art. 52 Ley Provincial de Tránsito establece que todo conductor está obligado a cederle el paso a los vehículos que se aproximen por su derecha. A ello se agrega la presunción del art. 104 </w:t>
      </w:r>
      <w:proofErr w:type="gramStart"/>
      <w:r>
        <w:t>inc.</w:t>
      </w:r>
      <w:proofErr w:type="gramEnd"/>
      <w:r>
        <w:t xml:space="preserve"> 2 de dicho cuerpo legal,</w:t>
      </w:r>
      <w:r>
        <w:t xml:space="preserve"> donde se presume responsable de un accidente al que carecía de prioridad de paso – dicha normativa es concordante con el art. 41 y art. 64 de la Ley Nacional de Transito Nº</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ind w:left="110"/>
        <w:jc w:val="both"/>
      </w:pPr>
      <w:r>
        <w:t>24.449. Cita doctrina y jurisprudencia.------------------------------</w:t>
      </w:r>
    </w:p>
    <w:p w:rsidR="001E5D01" w:rsidRDefault="00C17182">
      <w:pPr>
        <w:pStyle w:val="Textoindependiente"/>
        <w:spacing w:before="204" w:line="417" w:lineRule="auto"/>
        <w:ind w:left="110" w:right="1255"/>
        <w:jc w:val="both"/>
      </w:pPr>
      <w:r>
        <w:t>En lo que refiere a la responsabilidad, concluye que el accidente se produjo por exclusiva culpa de la víctima (conf. art. 1111 del Código Civil), atento que la Sra. BUSTOS cruzó de form</w:t>
      </w:r>
      <w:r>
        <w:t>a imprudente el Boulevard Colón (de doble mano dividido por un cantero) sin prestar la debida atención, hecho que la llevó a embestir el vehículo de la demandada, la cual se conducía a velocidad reglamentaria, con suma prudencia y pleno con dominio del mis</w:t>
      </w:r>
      <w:r>
        <w:t>mo, además contaba con prioridad de paso. Destaca que ante una hipotética e improbable condena en contra de la Compañía de Seguros EL NORTE S.A., se deberá tener en consideración el límite del seguro contratado, atento que tenía una cobertura de responsabi</w:t>
      </w:r>
      <w:r>
        <w:t>lidad civil contra terceros hasta la suma de pesos Trescientos Mil ($300.000). Su parte hace expresa reserva del caso federal, en los términos del art. 14 de la ley 48, para el caso de que se disponga por parte de quien intervenga en esta causa, el acogimi</w:t>
      </w:r>
      <w:r>
        <w:t xml:space="preserve">ento del reclamo de la actora en los términos pretendidos, por cuanto ello implicará la violación y el </w:t>
      </w:r>
      <w:proofErr w:type="spellStart"/>
      <w:r>
        <w:t>conculcamiento</w:t>
      </w:r>
      <w:proofErr w:type="spellEnd"/>
      <w:r>
        <w:t xml:space="preserve"> de derechos amparados en la Constitución Nacional que les asisten, tales como el derecho de propiedad, defensa en juicio y debido proceso </w:t>
      </w:r>
      <w:r>
        <w:t>legal adjetivo (arts. 17 y 18 de la C.N.). Asimismo, se estaría violando la supremacía constitucional establecida por el artículo 31 de la C.N. al acoger una demanda fundada en violación a una ley especial declarada por el Congreso de la Nación en uso de s</w:t>
      </w:r>
      <w:r>
        <w:t>us atribuciones. Finalmente dejo efectuada esta reserva por cuanto considera que una sentencia favorable a los intereses de la parte actora, implicaría el desconocimiento de expresas disposiciones legales que privarían al fallo de contenido normativo y por</w:t>
      </w:r>
      <w:r>
        <w:t xml:space="preserve"> ende estaría en presencia de un caso de arbitrariedad manifiesta.----------------</w:t>
      </w:r>
    </w:p>
    <w:p w:rsidR="001E5D01" w:rsidRDefault="00C17182">
      <w:pPr>
        <w:pStyle w:val="Textoindependiente"/>
        <w:spacing w:line="272" w:lineRule="exact"/>
        <w:ind w:left="110"/>
      </w:pPr>
      <w:r>
        <w:t>-----------------------------------------------------------------------------</w:t>
      </w:r>
    </w:p>
    <w:p w:rsidR="001E5D01" w:rsidRDefault="00C17182">
      <w:pPr>
        <w:pStyle w:val="Textoindependiente"/>
        <w:spacing w:before="204" w:line="417" w:lineRule="auto"/>
        <w:ind w:left="110" w:right="1306"/>
      </w:pPr>
      <w:r>
        <w:rPr>
          <w:b/>
        </w:rPr>
        <w:t xml:space="preserve">III.- </w:t>
      </w:r>
      <w:r>
        <w:t>A fs. 26/28 el apoderado de la demandada, contesta la demanda en idénticos términos que l</w:t>
      </w:r>
      <w:r>
        <w:t>a citada en</w:t>
      </w:r>
      <w:r>
        <w:rPr>
          <w:spacing w:val="8"/>
        </w:rPr>
        <w:t xml:space="preserve"> </w:t>
      </w:r>
      <w:r>
        <w:t>garantía.-----------------------------------------------------</w:t>
      </w:r>
    </w:p>
    <w:p w:rsidR="001E5D01" w:rsidRDefault="00C17182">
      <w:pPr>
        <w:pStyle w:val="Textoindependiente"/>
        <w:spacing w:line="417" w:lineRule="auto"/>
        <w:ind w:left="110" w:right="1306"/>
      </w:pPr>
      <w:r>
        <w:rPr>
          <w:b/>
        </w:rPr>
        <w:t xml:space="preserve">IV.- </w:t>
      </w:r>
      <w:r>
        <w:t>Diligenciada la prueba ofrecida, avocado el suscripto (fs. 66) y firme el decreto de autos (fs. 394), queda la presente causa en condiciones de ser</w:t>
      </w:r>
      <w:r>
        <w:rPr>
          <w:spacing w:val="52"/>
        </w:rPr>
        <w:t xml:space="preserve"> </w:t>
      </w:r>
      <w:r>
        <w:t>fallada.----------</w:t>
      </w:r>
    </w:p>
    <w:p w:rsidR="001E5D01" w:rsidRDefault="001E5D01">
      <w:pPr>
        <w:spacing w:line="417" w:lineRule="auto"/>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tulo1"/>
        <w:jc w:val="both"/>
        <w:rPr>
          <w:rFonts w:ascii="Times New Roman"/>
        </w:rPr>
      </w:pPr>
      <w:r>
        <w:rPr>
          <w:rFonts w:ascii="Times New Roman"/>
        </w:rPr>
        <w:t>Y CONSIDERANDO:</w:t>
      </w:r>
    </w:p>
    <w:p w:rsidR="001E5D01" w:rsidRDefault="00C17182">
      <w:pPr>
        <w:pStyle w:val="Textoindependiente"/>
        <w:spacing w:before="204" w:line="417" w:lineRule="auto"/>
        <w:ind w:left="1244" w:right="122"/>
        <w:jc w:val="both"/>
      </w:pPr>
      <w:r>
        <w:rPr>
          <w:b/>
        </w:rPr>
        <w:t xml:space="preserve">I.- La Litis.- </w:t>
      </w:r>
      <w:r>
        <w:t xml:space="preserve">Que la Sra. </w:t>
      </w:r>
      <w:proofErr w:type="spellStart"/>
      <w:r>
        <w:t>Maria</w:t>
      </w:r>
      <w:proofErr w:type="spellEnd"/>
      <w:r>
        <w:t xml:space="preserve"> Alejandra Bustos impetra demanda de daños y perjuicios ocasionados como consecuencia del accidente de tránsito ocurrido el día 27 de Diciembre del año dos mil trece, en contra de la Sra. </w:t>
      </w:r>
      <w:proofErr w:type="spellStart"/>
      <w:r>
        <w:t>Maria</w:t>
      </w:r>
      <w:proofErr w:type="spellEnd"/>
      <w:r>
        <w:t xml:space="preserve"> Emilia Miguel, de acuerdo al memorial de fs. </w:t>
      </w:r>
      <w:r>
        <w:t>01/04 de autos, cuyo objeto y argumentos han sido adecuadamente relacionados en los Vistos que anteceden, a cuyos términos nos remitimos “</w:t>
      </w:r>
      <w:proofErr w:type="spellStart"/>
      <w:r>
        <w:t>simpliciter</w:t>
      </w:r>
      <w:proofErr w:type="spellEnd"/>
      <w:r>
        <w:t xml:space="preserve"> </w:t>
      </w:r>
      <w:proofErr w:type="spellStart"/>
      <w:r>
        <w:t>causae</w:t>
      </w:r>
      <w:proofErr w:type="spellEnd"/>
      <w:r>
        <w:t>”. Igual criterio, y por idéntica razón, debe asumirse en relación a la réplica del demandado y la c</w:t>
      </w:r>
      <w:r>
        <w:t>itada en garantía, documentada a fs. 23/25 y 26/28 respectivamente.-----------------------------------------------------</w:t>
      </w:r>
    </w:p>
    <w:p w:rsidR="001E5D01" w:rsidRDefault="00C17182">
      <w:pPr>
        <w:pStyle w:val="Textoindependiente"/>
        <w:spacing w:line="275" w:lineRule="exact"/>
        <w:ind w:left="1244"/>
      </w:pPr>
      <w:r>
        <w:t>-------------------------</w:t>
      </w:r>
    </w:p>
    <w:p w:rsidR="001E5D01" w:rsidRDefault="00C17182">
      <w:pPr>
        <w:pStyle w:val="Textoindependiente"/>
        <w:spacing w:before="204"/>
        <w:ind w:left="1244"/>
        <w:jc w:val="both"/>
      </w:pPr>
      <w:r>
        <w:t>Queda de este modo planteada la cuestión a resolver.---------------------------------</w:t>
      </w:r>
    </w:p>
    <w:p w:rsidR="001E5D01" w:rsidRDefault="00C17182">
      <w:pPr>
        <w:pStyle w:val="Textoindependiente"/>
        <w:spacing w:before="204" w:line="417" w:lineRule="auto"/>
        <w:ind w:left="1244" w:right="118"/>
        <w:jc w:val="both"/>
      </w:pPr>
      <w:r>
        <w:rPr>
          <w:b/>
        </w:rPr>
        <w:t>II.- Hechos no controve</w:t>
      </w:r>
      <w:r>
        <w:rPr>
          <w:b/>
        </w:rPr>
        <w:t>rtidos.-</w:t>
      </w:r>
      <w:r>
        <w:t xml:space="preserve">Analizada la cuestión planteada y los documentos y escritos </w:t>
      </w:r>
      <w:r>
        <w:rPr>
          <w:spacing w:val="3"/>
        </w:rPr>
        <w:t xml:space="preserve">pertinentes, entiende </w:t>
      </w:r>
      <w:r>
        <w:t xml:space="preserve">el </w:t>
      </w:r>
      <w:r>
        <w:rPr>
          <w:spacing w:val="3"/>
        </w:rPr>
        <w:t xml:space="preserve">juzgador </w:t>
      </w:r>
      <w:r>
        <w:rPr>
          <w:spacing w:val="2"/>
        </w:rPr>
        <w:t xml:space="preserve">que </w:t>
      </w:r>
      <w:r>
        <w:t xml:space="preserve">no se </w:t>
      </w:r>
      <w:r>
        <w:rPr>
          <w:spacing w:val="3"/>
        </w:rPr>
        <w:t xml:space="preserve">encuentra </w:t>
      </w:r>
      <w:r>
        <w:t xml:space="preserve">en </w:t>
      </w:r>
      <w:r>
        <w:rPr>
          <w:spacing w:val="3"/>
        </w:rPr>
        <w:t xml:space="preserve">discusión entre </w:t>
      </w:r>
      <w:r>
        <w:rPr>
          <w:spacing w:val="2"/>
        </w:rPr>
        <w:t xml:space="preserve">las </w:t>
      </w:r>
      <w:r>
        <w:rPr>
          <w:spacing w:val="3"/>
        </w:rPr>
        <w:t xml:space="preserve">partes </w:t>
      </w:r>
      <w:r>
        <w:rPr>
          <w:spacing w:val="2"/>
        </w:rPr>
        <w:t xml:space="preserve">que </w:t>
      </w:r>
      <w:r>
        <w:rPr>
          <w:spacing w:val="4"/>
        </w:rPr>
        <w:t xml:space="preserve">el hecho </w:t>
      </w:r>
      <w:r>
        <w:rPr>
          <w:spacing w:val="2"/>
        </w:rPr>
        <w:t xml:space="preserve">de </w:t>
      </w:r>
      <w:r>
        <w:rPr>
          <w:spacing w:val="4"/>
        </w:rPr>
        <w:t xml:space="preserve">marras ocurrió aproximadamente </w:t>
      </w:r>
      <w:r>
        <w:t xml:space="preserve">a </w:t>
      </w:r>
      <w:r>
        <w:rPr>
          <w:spacing w:val="3"/>
        </w:rPr>
        <w:t xml:space="preserve">las </w:t>
      </w:r>
      <w:r>
        <w:rPr>
          <w:spacing w:val="4"/>
        </w:rPr>
        <w:t xml:space="preserve">11:00 </w:t>
      </w:r>
      <w:proofErr w:type="spellStart"/>
      <w:r>
        <w:rPr>
          <w:spacing w:val="3"/>
        </w:rPr>
        <w:t>hs</w:t>
      </w:r>
      <w:proofErr w:type="spellEnd"/>
      <w:r>
        <w:rPr>
          <w:spacing w:val="3"/>
        </w:rPr>
        <w:t xml:space="preserve">. del </w:t>
      </w:r>
      <w:r>
        <w:rPr>
          <w:spacing w:val="2"/>
        </w:rPr>
        <w:t xml:space="preserve">27 de </w:t>
      </w:r>
      <w:r>
        <w:rPr>
          <w:spacing w:val="4"/>
        </w:rPr>
        <w:t xml:space="preserve">Diciembre </w:t>
      </w:r>
      <w:r>
        <w:rPr>
          <w:spacing w:val="2"/>
        </w:rPr>
        <w:t xml:space="preserve">de </w:t>
      </w:r>
      <w:r>
        <w:rPr>
          <w:spacing w:val="5"/>
        </w:rPr>
        <w:t xml:space="preserve">2013 </w:t>
      </w:r>
      <w:r>
        <w:t xml:space="preserve">mientras la actora circulaba en su bicicleta, por calle Amadeo Bertini de la ciudad de Leones, en dirección Sur-Norte, siendo que al llegar a la intersección con Bv. Colon, impacta con el </w:t>
      </w:r>
      <w:r>
        <w:rPr>
          <w:spacing w:val="5"/>
        </w:rPr>
        <w:t xml:space="preserve">automóvil Renault </w:t>
      </w:r>
      <w:r>
        <w:rPr>
          <w:spacing w:val="4"/>
        </w:rPr>
        <w:t xml:space="preserve">R4, </w:t>
      </w:r>
      <w:r>
        <w:rPr>
          <w:spacing w:val="5"/>
        </w:rPr>
        <w:t xml:space="preserve">Dominio </w:t>
      </w:r>
      <w:r>
        <w:rPr>
          <w:spacing w:val="4"/>
        </w:rPr>
        <w:t xml:space="preserve">WHU 196, </w:t>
      </w:r>
      <w:r>
        <w:rPr>
          <w:spacing w:val="5"/>
        </w:rPr>
        <w:t xml:space="preserve">propiedad </w:t>
      </w:r>
      <w:r>
        <w:rPr>
          <w:spacing w:val="3"/>
        </w:rPr>
        <w:t xml:space="preserve">de la </w:t>
      </w:r>
      <w:r>
        <w:rPr>
          <w:spacing w:val="4"/>
        </w:rPr>
        <w:t xml:space="preserve">Sra. </w:t>
      </w:r>
      <w:proofErr w:type="spellStart"/>
      <w:r>
        <w:rPr>
          <w:spacing w:val="4"/>
        </w:rPr>
        <w:t>Maria</w:t>
      </w:r>
      <w:proofErr w:type="spellEnd"/>
      <w:r>
        <w:rPr>
          <w:spacing w:val="4"/>
        </w:rPr>
        <w:t xml:space="preserve"> </w:t>
      </w:r>
      <w:r>
        <w:rPr>
          <w:spacing w:val="5"/>
        </w:rPr>
        <w:t>Em</w:t>
      </w:r>
      <w:r>
        <w:rPr>
          <w:spacing w:val="5"/>
        </w:rPr>
        <w:t xml:space="preserve">ilia </w:t>
      </w:r>
      <w:r>
        <w:rPr>
          <w:spacing w:val="6"/>
        </w:rPr>
        <w:t>Miguel,</w:t>
      </w:r>
      <w:r>
        <w:rPr>
          <w:spacing w:val="72"/>
        </w:rPr>
        <w:t xml:space="preserve"> </w:t>
      </w:r>
      <w:r>
        <w:t xml:space="preserve">conducido por la misma, quien transitaba de Oeste-Este. En lo que no existe acuerdo alguno </w:t>
      </w:r>
      <w:r>
        <w:rPr>
          <w:spacing w:val="3"/>
        </w:rPr>
        <w:t xml:space="preserve">es en lo </w:t>
      </w:r>
      <w:r>
        <w:rPr>
          <w:spacing w:val="4"/>
        </w:rPr>
        <w:t xml:space="preserve">que hace </w:t>
      </w:r>
      <w:r>
        <w:t xml:space="preserve">a </w:t>
      </w:r>
      <w:r>
        <w:rPr>
          <w:spacing w:val="3"/>
        </w:rPr>
        <w:t xml:space="preserve">la </w:t>
      </w:r>
      <w:r>
        <w:rPr>
          <w:spacing w:val="5"/>
        </w:rPr>
        <w:t xml:space="preserve">mecánica </w:t>
      </w:r>
      <w:r>
        <w:rPr>
          <w:spacing w:val="4"/>
        </w:rPr>
        <w:t xml:space="preserve">del </w:t>
      </w:r>
      <w:r>
        <w:rPr>
          <w:spacing w:val="5"/>
        </w:rPr>
        <w:t xml:space="preserve">siniestro </w:t>
      </w:r>
      <w:r>
        <w:t xml:space="preserve">y a </w:t>
      </w:r>
      <w:r>
        <w:rPr>
          <w:spacing w:val="3"/>
        </w:rPr>
        <w:t xml:space="preserve">la </w:t>
      </w:r>
      <w:r>
        <w:rPr>
          <w:spacing w:val="5"/>
        </w:rPr>
        <w:t xml:space="preserve">responsabilidad </w:t>
      </w:r>
      <w:r>
        <w:rPr>
          <w:spacing w:val="3"/>
        </w:rPr>
        <w:t xml:space="preserve">en el </w:t>
      </w:r>
      <w:r>
        <w:rPr>
          <w:spacing w:val="4"/>
        </w:rPr>
        <w:t xml:space="preserve">mismo </w:t>
      </w:r>
      <w:r>
        <w:rPr>
          <w:spacing w:val="3"/>
        </w:rPr>
        <w:t xml:space="preserve">de </w:t>
      </w:r>
      <w:r>
        <w:rPr>
          <w:spacing w:val="6"/>
        </w:rPr>
        <w:t>los protagonistas.------------</w:t>
      </w:r>
    </w:p>
    <w:p w:rsidR="001E5D01" w:rsidRDefault="00C17182">
      <w:pPr>
        <w:pStyle w:val="Textoindependiente"/>
        <w:spacing w:line="417" w:lineRule="auto"/>
        <w:ind w:left="1244" w:right="115"/>
        <w:jc w:val="both"/>
      </w:pPr>
      <w:r>
        <w:rPr>
          <w:b/>
        </w:rPr>
        <w:t>III.- Responsabilidad extracontractua</w:t>
      </w:r>
      <w:r>
        <w:rPr>
          <w:b/>
        </w:rPr>
        <w:t>l.-</w:t>
      </w:r>
      <w:r>
        <w:t xml:space="preserve">Pues bien, encontrándose en autos debidamente acreditado el suceso -accidente de tránsito de fecha 27/12/2013- en virtud del cual se acciona, intervención en el mismo de las partes litigantes, personas intervinientes, fecha, hora, lugar en que ocurrió, </w:t>
      </w:r>
      <w:r>
        <w:t xml:space="preserve">vehículos participantes y propiedad de los mismos (todo de conformidad a la información recabada por la autoridad </w:t>
      </w:r>
      <w:proofErr w:type="spellStart"/>
      <w:r>
        <w:t>prevencional</w:t>
      </w:r>
      <w:proofErr w:type="spellEnd"/>
      <w:r>
        <w:t xml:space="preserve"> en el respectivo sumario penal, confeccionado con motivo del siniestro), corresponde pasar a establecer si, conforme a las consta</w:t>
      </w:r>
      <w:r>
        <w:t>ncias de autos, surge algún tipo de responsabilidad que dé lugar a la reparación de los</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66"/>
      </w:pPr>
      <w:proofErr w:type="gramStart"/>
      <w:r>
        <w:t>perjuicios</w:t>
      </w:r>
      <w:proofErr w:type="gramEnd"/>
      <w:r>
        <w:t xml:space="preserve"> que se dicen ocasionados. Se trata, en el caso de autos, del choque de dos vehículos en movimiento, esto es, de dos cosas que crean </w:t>
      </w:r>
      <w:r>
        <w:t>riesgo (bicicleta vs. automóvil).------------------</w:t>
      </w:r>
    </w:p>
    <w:p w:rsidR="001E5D01" w:rsidRDefault="00C17182">
      <w:pPr>
        <w:pStyle w:val="Textoindependiente"/>
        <w:spacing w:line="276" w:lineRule="exact"/>
        <w:ind w:left="110"/>
      </w:pPr>
      <w:r>
        <w:t>------------</w:t>
      </w:r>
    </w:p>
    <w:p w:rsidR="001E5D01" w:rsidRDefault="00C17182">
      <w:pPr>
        <w:pStyle w:val="Textoindependiente"/>
        <w:spacing w:before="204" w:line="417" w:lineRule="auto"/>
        <w:ind w:left="110" w:right="1277"/>
        <w:jc w:val="both"/>
      </w:pPr>
      <w:r>
        <w:t>En atención a la naturaleza y demás elementos que hacen al hecho por el que se demanda, la responsabilidad del accionado en el siniestro, debe establecerse en base a lo dispuesto por el art. 1113 párrafo segundo, segunda parte, del Código Civil, es decir q</w:t>
      </w:r>
      <w:r>
        <w:t>ue debe aplicarse el principio de responsabilidad objetiva que nace en cabeza del titular o guardián de una cosa riesgosa. No existen razones suficientes para dejar de lado la inversión de la carga de la prueba que consagra el citado art. 1113, cuando se t</w:t>
      </w:r>
      <w:r>
        <w:t>rata como en el caso de autos del choque de dos vehículos en movimiento, ya que la norma aludida no hace diferencia ni excepción alguna al principio que consagra, en relación a este supuesto. El vehículo en movimiento, no hay duda alguna, es una cosa que c</w:t>
      </w:r>
      <w:r>
        <w:t>rea riesgo. De esta manera, el dueño o guardián de un vehículo va a responder por los daños que haya ocasionado al otro, salvo que se den las circunstancias eximentes que el mismo art. 1.113 consagra. Debe en consecuencia, en esta instancia, pasarse al aná</w:t>
      </w:r>
      <w:r>
        <w:t>lisis de los factores de atribución de responsabilidad acorde las constancias de autos.------------------</w:t>
      </w:r>
    </w:p>
    <w:p w:rsidR="001E5D01" w:rsidRDefault="00C17182">
      <w:pPr>
        <w:spacing w:line="273" w:lineRule="exact"/>
        <w:ind w:left="110"/>
        <w:jc w:val="both"/>
        <w:rPr>
          <w:sz w:val="24"/>
        </w:rPr>
      </w:pPr>
      <w:r>
        <w:rPr>
          <w:b/>
          <w:sz w:val="24"/>
        </w:rPr>
        <w:t>IV.- Factores de atribución de la responsabilidad.-</w:t>
      </w:r>
      <w:r>
        <w:rPr>
          <w:sz w:val="24"/>
        </w:rPr>
        <w:t>--------------------------------</w:t>
      </w:r>
    </w:p>
    <w:p w:rsidR="001E5D01" w:rsidRDefault="00C17182">
      <w:pPr>
        <w:pStyle w:val="Textoindependiente"/>
        <w:spacing w:before="204" w:line="417" w:lineRule="auto"/>
        <w:ind w:left="110" w:right="1272"/>
        <w:jc w:val="both"/>
      </w:pPr>
      <w:r>
        <w:rPr>
          <w:b/>
        </w:rPr>
        <w:t xml:space="preserve">1.- </w:t>
      </w:r>
      <w:r>
        <w:rPr>
          <w:i/>
        </w:rPr>
        <w:t>Calidad de dueño o guardián del automóvil</w:t>
      </w:r>
      <w:r>
        <w:t>.- La calidad de la S</w:t>
      </w:r>
      <w:r>
        <w:t xml:space="preserve">ra. Bustos como propietaria de la bicicleta interviniente en el siniestro ha quedado acreditada con las constancias recabadas en la causa penal y la civil. Por su parte, la titularidad del automóvil en cabeza de la demandada Sra. </w:t>
      </w:r>
      <w:proofErr w:type="spellStart"/>
      <w:r>
        <w:t>Maria</w:t>
      </w:r>
      <w:proofErr w:type="spellEnd"/>
      <w:r>
        <w:t xml:space="preserve"> Emilia Miguel, surge</w:t>
      </w:r>
      <w:r>
        <w:t xml:space="preserve"> de las actuaciones penales y </w:t>
      </w:r>
      <w:proofErr w:type="gramStart"/>
      <w:r>
        <w:t>la civiles</w:t>
      </w:r>
      <w:proofErr w:type="gramEnd"/>
      <w:r>
        <w:t>. Asimismo su participación ha quedado ratificada con la conducta procesal y los dichos de las mismas, tal como se desprende de los escritos obrantes en autos y el sumario penal.--------------------------------------</w:t>
      </w:r>
      <w:r>
        <w:t>-----------------------</w:t>
      </w:r>
    </w:p>
    <w:p w:rsidR="001E5D01" w:rsidRDefault="00C17182">
      <w:pPr>
        <w:pStyle w:val="Textoindependiente"/>
        <w:spacing w:line="417" w:lineRule="auto"/>
        <w:ind w:left="110" w:right="1277"/>
        <w:jc w:val="both"/>
      </w:pPr>
      <w:r>
        <w:rPr>
          <w:b/>
        </w:rPr>
        <w:t xml:space="preserve">2.- </w:t>
      </w:r>
      <w:r>
        <w:rPr>
          <w:i/>
        </w:rPr>
        <w:t>Riesgo o Vicio de la Cosa</w:t>
      </w:r>
      <w:r>
        <w:t>.- En lo atinente a este aspecto objeto de prueba, no cabe duda que el automóvil constituye una cosa riesgosa o peligrosa, pues cuando se encuentra en</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244" w:right="139"/>
        <w:jc w:val="both"/>
      </w:pPr>
      <w:proofErr w:type="gramStart"/>
      <w:r>
        <w:t>movimiento</w:t>
      </w:r>
      <w:proofErr w:type="gramEnd"/>
      <w:r>
        <w:t xml:space="preserve"> es susceptible d</w:t>
      </w:r>
      <w:r>
        <w:t>e generar riesgos para terceros y así ha sido aceptado pacíficamente por la doctrina y jurisprudencia. Es que más allá de encontrarse en perfectas condiciones funcionales, la máquina de la que se sirve el hombre, puesta en circulación, es potencialmente un</w:t>
      </w:r>
      <w:r>
        <w:t xml:space="preserve"> factor de riesgo y por ello el daño que se causa por su intervención, es provocado por la cosa -por su vicio o riesgo- y no se reputa hecho del hombre con la cosa.-----</w:t>
      </w:r>
    </w:p>
    <w:p w:rsidR="001E5D01" w:rsidRDefault="00C17182">
      <w:pPr>
        <w:pStyle w:val="Textoindependiente"/>
        <w:spacing w:line="275" w:lineRule="exact"/>
        <w:ind w:left="1244"/>
      </w:pPr>
      <w:r>
        <w:t>-----------------------------------------------------------------------------</w:t>
      </w:r>
    </w:p>
    <w:p w:rsidR="001E5D01" w:rsidRDefault="00C17182">
      <w:pPr>
        <w:pStyle w:val="Textoindependiente"/>
        <w:spacing w:before="204" w:line="417" w:lineRule="auto"/>
        <w:ind w:left="1244" w:right="139"/>
        <w:jc w:val="both"/>
      </w:pPr>
      <w:r>
        <w:rPr>
          <w:b/>
        </w:rPr>
        <w:t xml:space="preserve">3.- </w:t>
      </w:r>
      <w:r>
        <w:rPr>
          <w:i/>
        </w:rPr>
        <w:t>Relación de causalidad</w:t>
      </w:r>
      <w:r>
        <w:t xml:space="preserve">.- No ha sido desconocida en autos el nexo causal invocado por la actora en su demanda, aunque disiente la demandada y la citada en garantía en la mecánica </w:t>
      </w:r>
      <w:r>
        <w:rPr>
          <w:spacing w:val="6"/>
        </w:rPr>
        <w:t xml:space="preserve">del </w:t>
      </w:r>
      <w:r>
        <w:rPr>
          <w:spacing w:val="8"/>
        </w:rPr>
        <w:t xml:space="preserve">accidente, </w:t>
      </w:r>
      <w:r>
        <w:t xml:space="preserve">y </w:t>
      </w:r>
      <w:r>
        <w:rPr>
          <w:spacing w:val="8"/>
        </w:rPr>
        <w:t xml:space="preserve">consecuentemente </w:t>
      </w:r>
      <w:r>
        <w:rPr>
          <w:spacing w:val="4"/>
        </w:rPr>
        <w:t xml:space="preserve">en su </w:t>
      </w:r>
      <w:r>
        <w:rPr>
          <w:spacing w:val="8"/>
        </w:rPr>
        <w:t xml:space="preserve">responsabilidad </w:t>
      </w:r>
      <w:r>
        <w:rPr>
          <w:spacing w:val="6"/>
        </w:rPr>
        <w:t xml:space="preserve">ante </w:t>
      </w:r>
      <w:r>
        <w:rPr>
          <w:spacing w:val="4"/>
        </w:rPr>
        <w:t xml:space="preserve">el </w:t>
      </w:r>
      <w:r>
        <w:rPr>
          <w:spacing w:val="8"/>
        </w:rPr>
        <w:t xml:space="preserve">siniestro. </w:t>
      </w:r>
      <w:r>
        <w:rPr>
          <w:spacing w:val="4"/>
        </w:rPr>
        <w:t xml:space="preserve">Es </w:t>
      </w:r>
      <w:r>
        <w:rPr>
          <w:spacing w:val="6"/>
        </w:rPr>
        <w:t xml:space="preserve">que </w:t>
      </w:r>
      <w:r>
        <w:rPr>
          <w:spacing w:val="9"/>
        </w:rPr>
        <w:t xml:space="preserve">el </w:t>
      </w:r>
      <w:r>
        <w:t>accionante aduce haber sido embestida por la accionada, quien se le interpuso en su camino al llegar a la encrucijada en cuestión, mientras que la demandada y la citada en garantía indican que la culpa es exclusiva de la víctima por no respetar la p</w:t>
      </w:r>
      <w:r>
        <w:t>rioridad de la derecha. Corresponde así valorar los elementos de prueba incorporados a la causa para la correcta dilucidación del caso.--------------------------------</w:t>
      </w:r>
    </w:p>
    <w:p w:rsidR="001E5D01" w:rsidRDefault="00C17182">
      <w:pPr>
        <w:pStyle w:val="Textoindependiente"/>
        <w:spacing w:line="417" w:lineRule="auto"/>
        <w:ind w:left="1244" w:right="119"/>
        <w:jc w:val="both"/>
      </w:pPr>
      <w:r>
        <w:rPr>
          <w:b/>
        </w:rPr>
        <w:t>V.- Análisis de la prueba.-</w:t>
      </w:r>
      <w:proofErr w:type="spellStart"/>
      <w:r>
        <w:t>Liminarmente</w:t>
      </w:r>
      <w:proofErr w:type="spellEnd"/>
      <w:r>
        <w:t xml:space="preserve"> cabe señalar que la prueba “pericial </w:t>
      </w:r>
      <w:proofErr w:type="spellStart"/>
      <w:r>
        <w:t>accidentológica</w:t>
      </w:r>
      <w:proofErr w:type="spellEnd"/>
      <w:r>
        <w:t>” se erige en estos casos como un elemento probatorio de vital importancia a los fines de ahondar en la verdadera mecánica del siniestro, la que nos permite aportar ciertos datos -forma de oc</w:t>
      </w:r>
      <w:r>
        <w:t>urrencia del accidente, datos técnicos de los vehículos intervinientes, velocidad de los mismos, etc.- que son claves para el descubrimiento de lo realmente acontecido el 27/12/2013.------------------------------------</w:t>
      </w:r>
    </w:p>
    <w:p w:rsidR="001E5D01" w:rsidRDefault="00C17182">
      <w:pPr>
        <w:pStyle w:val="Textoindependiente"/>
        <w:spacing w:line="417" w:lineRule="auto"/>
        <w:ind w:left="1244" w:right="121"/>
        <w:jc w:val="both"/>
      </w:pPr>
      <w:r>
        <w:t>En este sentido, es contundente la la</w:t>
      </w:r>
      <w:r>
        <w:t xml:space="preserve">bor pericial efectuada por el perito mecánico oficial, Ing. Juan Carlos </w:t>
      </w:r>
      <w:proofErr w:type="spellStart"/>
      <w:r>
        <w:t>Cagnolo</w:t>
      </w:r>
      <w:proofErr w:type="spellEnd"/>
      <w:r>
        <w:t xml:space="preserve">, quien arrima la certeza al </w:t>
      </w:r>
      <w:proofErr w:type="spellStart"/>
      <w:r>
        <w:t>sentenciante</w:t>
      </w:r>
      <w:proofErr w:type="spellEnd"/>
      <w:r>
        <w:t xml:space="preserve"> que la versión que mejor se adecua a lo que realmente sucedió el día del accidente es la propuesta por la demandada y la citada en gara</w:t>
      </w:r>
      <w:r>
        <w:t>ntía. De conformidad a como circulaban los rodados involucrados en el accidente y tal como lo grafica el experto en la pericia de fs. 297, era el demandado quien circulaba por el lado derecho de como lo hacía el accionante, siendo en definitiva la Sra.</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82"/>
        <w:jc w:val="both"/>
      </w:pPr>
      <w:r>
        <w:t>Bustos la total responsable del hecho luctuoso al infringir una norma vital de tránsito como es la de la “prioridad de la derecha”.----------------------</w:t>
      </w:r>
    </w:p>
    <w:p w:rsidR="001E5D01" w:rsidRDefault="00C17182">
      <w:pPr>
        <w:spacing w:line="417" w:lineRule="auto"/>
        <w:ind w:left="110" w:right="1253"/>
        <w:jc w:val="both"/>
        <w:rPr>
          <w:sz w:val="24"/>
        </w:rPr>
      </w:pPr>
      <w:r>
        <w:rPr>
          <w:sz w:val="24"/>
        </w:rPr>
        <w:t xml:space="preserve">En este </w:t>
      </w:r>
      <w:proofErr w:type="spellStart"/>
      <w:r>
        <w:rPr>
          <w:i/>
          <w:sz w:val="24"/>
        </w:rPr>
        <w:t>iter</w:t>
      </w:r>
      <w:proofErr w:type="spellEnd"/>
      <w:r>
        <w:rPr>
          <w:i/>
          <w:sz w:val="24"/>
        </w:rPr>
        <w:t xml:space="preserve"> </w:t>
      </w:r>
      <w:r>
        <w:rPr>
          <w:sz w:val="24"/>
        </w:rPr>
        <w:t>conceptual, las actuaciones cumplidas en sede penal, esto es lo</w:t>
      </w:r>
      <w:r>
        <w:rPr>
          <w:sz w:val="24"/>
        </w:rPr>
        <w:t xml:space="preserve">s autos caratulados </w:t>
      </w:r>
      <w:r>
        <w:rPr>
          <w:i/>
          <w:spacing w:val="5"/>
          <w:sz w:val="24"/>
        </w:rPr>
        <w:t xml:space="preserve">“MIGUEL, </w:t>
      </w:r>
      <w:proofErr w:type="spellStart"/>
      <w:r>
        <w:rPr>
          <w:i/>
          <w:spacing w:val="4"/>
          <w:sz w:val="24"/>
        </w:rPr>
        <w:t>Maria</w:t>
      </w:r>
      <w:proofErr w:type="spellEnd"/>
      <w:r>
        <w:rPr>
          <w:i/>
          <w:spacing w:val="4"/>
          <w:sz w:val="24"/>
        </w:rPr>
        <w:t xml:space="preserve"> </w:t>
      </w:r>
      <w:r>
        <w:rPr>
          <w:i/>
          <w:spacing w:val="5"/>
          <w:sz w:val="24"/>
        </w:rPr>
        <w:t xml:space="preserve">Emilia </w:t>
      </w:r>
      <w:r>
        <w:rPr>
          <w:i/>
          <w:sz w:val="24"/>
        </w:rPr>
        <w:t xml:space="preserve">– </w:t>
      </w:r>
      <w:r>
        <w:rPr>
          <w:i/>
          <w:spacing w:val="5"/>
          <w:sz w:val="24"/>
        </w:rPr>
        <w:t>lesiones graves culposas agravadas”, (</w:t>
      </w:r>
      <w:proofErr w:type="spellStart"/>
      <w:r>
        <w:rPr>
          <w:i/>
          <w:spacing w:val="5"/>
          <w:sz w:val="24"/>
        </w:rPr>
        <w:t>Expte</w:t>
      </w:r>
      <w:proofErr w:type="spellEnd"/>
      <w:r>
        <w:rPr>
          <w:i/>
          <w:spacing w:val="5"/>
          <w:sz w:val="24"/>
        </w:rPr>
        <w:t xml:space="preserve">. </w:t>
      </w:r>
      <w:r>
        <w:rPr>
          <w:i/>
          <w:spacing w:val="3"/>
          <w:sz w:val="24"/>
        </w:rPr>
        <w:t xml:space="preserve">N° </w:t>
      </w:r>
      <w:r>
        <w:rPr>
          <w:i/>
          <w:spacing w:val="5"/>
          <w:sz w:val="24"/>
        </w:rPr>
        <w:t>2612940)</w:t>
      </w:r>
      <w:r>
        <w:rPr>
          <w:spacing w:val="5"/>
          <w:sz w:val="24"/>
        </w:rPr>
        <w:t xml:space="preserve">, </w:t>
      </w:r>
      <w:r>
        <w:rPr>
          <w:sz w:val="24"/>
        </w:rPr>
        <w:t xml:space="preserve">agregadas a fs. 155/228, no hacen más confirmar la tesis sostenida por el suscripto y la parte </w:t>
      </w:r>
      <w:r>
        <w:rPr>
          <w:spacing w:val="10"/>
          <w:sz w:val="24"/>
        </w:rPr>
        <w:t xml:space="preserve">demandada. </w:t>
      </w:r>
      <w:r>
        <w:rPr>
          <w:spacing w:val="6"/>
          <w:sz w:val="24"/>
        </w:rPr>
        <w:t xml:space="preserve">El </w:t>
      </w:r>
      <w:r>
        <w:rPr>
          <w:spacing w:val="10"/>
          <w:sz w:val="24"/>
        </w:rPr>
        <w:t xml:space="preserve">precitado expediente judicial permite </w:t>
      </w:r>
      <w:r>
        <w:rPr>
          <w:spacing w:val="8"/>
          <w:sz w:val="24"/>
        </w:rPr>
        <w:t xml:space="preserve">con </w:t>
      </w:r>
      <w:r>
        <w:rPr>
          <w:spacing w:val="10"/>
          <w:sz w:val="24"/>
        </w:rPr>
        <w:t>mer</w:t>
      </w:r>
      <w:r>
        <w:rPr>
          <w:spacing w:val="10"/>
          <w:sz w:val="24"/>
        </w:rPr>
        <w:t xml:space="preserve">idiana claridad </w:t>
      </w:r>
      <w:r>
        <w:rPr>
          <w:sz w:val="24"/>
        </w:rPr>
        <w:t xml:space="preserve">y </w:t>
      </w:r>
      <w:r>
        <w:rPr>
          <w:spacing w:val="12"/>
          <w:sz w:val="24"/>
        </w:rPr>
        <w:t xml:space="preserve">en </w:t>
      </w:r>
      <w:r>
        <w:rPr>
          <w:sz w:val="24"/>
        </w:rPr>
        <w:t xml:space="preserve">concordancia con los restantes elementos de prueba acompañados, establecer la forma en que </w:t>
      </w:r>
      <w:r>
        <w:rPr>
          <w:spacing w:val="5"/>
          <w:sz w:val="24"/>
        </w:rPr>
        <w:t xml:space="preserve">se </w:t>
      </w:r>
      <w:r>
        <w:rPr>
          <w:spacing w:val="9"/>
          <w:sz w:val="24"/>
        </w:rPr>
        <w:t xml:space="preserve">sucedieron </w:t>
      </w:r>
      <w:r>
        <w:rPr>
          <w:spacing w:val="6"/>
          <w:sz w:val="24"/>
        </w:rPr>
        <w:t xml:space="preserve">los </w:t>
      </w:r>
      <w:r>
        <w:rPr>
          <w:spacing w:val="8"/>
          <w:sz w:val="24"/>
        </w:rPr>
        <w:t xml:space="preserve">hechos. También </w:t>
      </w:r>
      <w:r>
        <w:rPr>
          <w:spacing w:val="5"/>
          <w:sz w:val="24"/>
        </w:rPr>
        <w:t xml:space="preserve">es </w:t>
      </w:r>
      <w:r>
        <w:rPr>
          <w:spacing w:val="7"/>
          <w:sz w:val="24"/>
        </w:rPr>
        <w:t xml:space="preserve">allí </w:t>
      </w:r>
      <w:r>
        <w:rPr>
          <w:spacing w:val="8"/>
          <w:sz w:val="24"/>
        </w:rPr>
        <w:t xml:space="preserve">donde </w:t>
      </w:r>
      <w:r>
        <w:rPr>
          <w:spacing w:val="6"/>
          <w:sz w:val="24"/>
        </w:rPr>
        <w:t xml:space="preserve">las </w:t>
      </w:r>
      <w:r>
        <w:rPr>
          <w:spacing w:val="8"/>
          <w:sz w:val="24"/>
        </w:rPr>
        <w:t xml:space="preserve">partes </w:t>
      </w:r>
      <w:r>
        <w:rPr>
          <w:sz w:val="24"/>
        </w:rPr>
        <w:t xml:space="preserve">y </w:t>
      </w:r>
      <w:r>
        <w:rPr>
          <w:spacing w:val="6"/>
          <w:sz w:val="24"/>
        </w:rPr>
        <w:t xml:space="preserve">los </w:t>
      </w:r>
      <w:r>
        <w:rPr>
          <w:spacing w:val="8"/>
          <w:sz w:val="24"/>
        </w:rPr>
        <w:t xml:space="preserve">testigos </w:t>
      </w:r>
      <w:r>
        <w:rPr>
          <w:spacing w:val="10"/>
          <w:sz w:val="24"/>
        </w:rPr>
        <w:t xml:space="preserve">prestaron </w:t>
      </w:r>
      <w:r>
        <w:rPr>
          <w:sz w:val="24"/>
        </w:rPr>
        <w:t>declaraciones, constituyendo el mismo un instrumento público</w:t>
      </w:r>
      <w:r>
        <w:rPr>
          <w:sz w:val="24"/>
        </w:rPr>
        <w:t xml:space="preserve"> de inexorable valor probatorio </w:t>
      </w:r>
      <w:r>
        <w:rPr>
          <w:spacing w:val="4"/>
          <w:sz w:val="24"/>
        </w:rPr>
        <w:t xml:space="preserve">el </w:t>
      </w:r>
      <w:r>
        <w:rPr>
          <w:spacing w:val="6"/>
          <w:sz w:val="24"/>
        </w:rPr>
        <w:t xml:space="preserve">que sólo </w:t>
      </w:r>
      <w:r>
        <w:rPr>
          <w:spacing w:val="7"/>
          <w:sz w:val="24"/>
        </w:rPr>
        <w:t xml:space="preserve">puede </w:t>
      </w:r>
      <w:r>
        <w:rPr>
          <w:spacing w:val="6"/>
          <w:sz w:val="24"/>
        </w:rPr>
        <w:t xml:space="preserve">ser </w:t>
      </w:r>
      <w:r>
        <w:rPr>
          <w:spacing w:val="8"/>
          <w:sz w:val="24"/>
        </w:rPr>
        <w:t xml:space="preserve">destruido </w:t>
      </w:r>
      <w:r>
        <w:rPr>
          <w:spacing w:val="7"/>
          <w:sz w:val="24"/>
        </w:rPr>
        <w:t xml:space="preserve">mediante </w:t>
      </w:r>
      <w:r>
        <w:rPr>
          <w:spacing w:val="4"/>
          <w:sz w:val="24"/>
        </w:rPr>
        <w:t xml:space="preserve">la </w:t>
      </w:r>
      <w:r>
        <w:rPr>
          <w:spacing w:val="8"/>
          <w:sz w:val="24"/>
        </w:rPr>
        <w:t xml:space="preserve">redargución </w:t>
      </w:r>
      <w:r>
        <w:rPr>
          <w:spacing w:val="4"/>
          <w:sz w:val="24"/>
        </w:rPr>
        <w:t xml:space="preserve">de </w:t>
      </w:r>
      <w:r>
        <w:rPr>
          <w:spacing w:val="7"/>
          <w:sz w:val="24"/>
        </w:rPr>
        <w:t xml:space="preserve">falsedad </w:t>
      </w:r>
      <w:r>
        <w:rPr>
          <w:spacing w:val="6"/>
          <w:sz w:val="24"/>
        </w:rPr>
        <w:t xml:space="preserve">del </w:t>
      </w:r>
      <w:r>
        <w:rPr>
          <w:spacing w:val="7"/>
          <w:sz w:val="24"/>
        </w:rPr>
        <w:t xml:space="preserve">mismo. </w:t>
      </w:r>
      <w:r>
        <w:rPr>
          <w:i/>
          <w:spacing w:val="9"/>
          <w:sz w:val="24"/>
        </w:rPr>
        <w:t xml:space="preserve">“El </w:t>
      </w:r>
      <w:r>
        <w:rPr>
          <w:i/>
          <w:sz w:val="24"/>
        </w:rPr>
        <w:t xml:space="preserve">documento que recoge las declaraciones es instrumento público y que al no ser redargüido  de </w:t>
      </w:r>
      <w:r>
        <w:rPr>
          <w:i/>
          <w:spacing w:val="2"/>
          <w:sz w:val="24"/>
        </w:rPr>
        <w:t xml:space="preserve">falsedad hace plana </w:t>
      </w:r>
      <w:r>
        <w:rPr>
          <w:i/>
          <w:sz w:val="24"/>
        </w:rPr>
        <w:t xml:space="preserve">fe los </w:t>
      </w:r>
      <w:r>
        <w:rPr>
          <w:i/>
          <w:spacing w:val="2"/>
          <w:sz w:val="24"/>
        </w:rPr>
        <w:t xml:space="preserve">hechos cumplidos </w:t>
      </w:r>
      <w:r>
        <w:rPr>
          <w:i/>
          <w:sz w:val="24"/>
        </w:rPr>
        <w:t xml:space="preserve">por el </w:t>
      </w:r>
      <w:r>
        <w:rPr>
          <w:i/>
          <w:spacing w:val="2"/>
          <w:sz w:val="24"/>
        </w:rPr>
        <w:t xml:space="preserve">instructor </w:t>
      </w:r>
      <w:r>
        <w:rPr>
          <w:i/>
          <w:sz w:val="24"/>
        </w:rPr>
        <w:t xml:space="preserve">y </w:t>
      </w:r>
      <w:r>
        <w:rPr>
          <w:i/>
          <w:spacing w:val="2"/>
          <w:sz w:val="24"/>
        </w:rPr>
        <w:t xml:space="preserve">pasado </w:t>
      </w:r>
      <w:r>
        <w:rPr>
          <w:i/>
          <w:sz w:val="24"/>
        </w:rPr>
        <w:t xml:space="preserve">en su </w:t>
      </w:r>
      <w:r>
        <w:rPr>
          <w:i/>
          <w:spacing w:val="3"/>
          <w:sz w:val="24"/>
        </w:rPr>
        <w:t xml:space="preserve">presencia </w:t>
      </w:r>
      <w:r>
        <w:rPr>
          <w:i/>
          <w:spacing w:val="4"/>
          <w:sz w:val="24"/>
        </w:rPr>
        <w:t xml:space="preserve">(arts. </w:t>
      </w:r>
      <w:r>
        <w:rPr>
          <w:i/>
          <w:spacing w:val="3"/>
          <w:sz w:val="24"/>
        </w:rPr>
        <w:t xml:space="preserve">979 </w:t>
      </w:r>
      <w:proofErr w:type="gramStart"/>
      <w:r>
        <w:rPr>
          <w:i/>
          <w:spacing w:val="3"/>
          <w:sz w:val="24"/>
        </w:rPr>
        <w:t>inc.</w:t>
      </w:r>
      <w:proofErr w:type="gramEnd"/>
      <w:r>
        <w:rPr>
          <w:i/>
          <w:spacing w:val="3"/>
          <w:sz w:val="24"/>
        </w:rPr>
        <w:t xml:space="preserve"> 2°, 1027 </w:t>
      </w:r>
      <w:r>
        <w:rPr>
          <w:i/>
          <w:sz w:val="24"/>
        </w:rPr>
        <w:t xml:space="preserve">y </w:t>
      </w:r>
      <w:r>
        <w:rPr>
          <w:i/>
          <w:spacing w:val="3"/>
          <w:sz w:val="24"/>
        </w:rPr>
        <w:t xml:space="preserve">1029 del </w:t>
      </w:r>
      <w:r>
        <w:rPr>
          <w:i/>
          <w:spacing w:val="4"/>
          <w:sz w:val="24"/>
        </w:rPr>
        <w:t xml:space="preserve">Código Civil)” </w:t>
      </w:r>
      <w:r>
        <w:rPr>
          <w:spacing w:val="4"/>
          <w:sz w:val="24"/>
        </w:rPr>
        <w:t xml:space="preserve">(“MENDEZ, Romualdo </w:t>
      </w:r>
      <w:r>
        <w:rPr>
          <w:spacing w:val="2"/>
          <w:sz w:val="24"/>
        </w:rPr>
        <w:t xml:space="preserve">c/ </w:t>
      </w:r>
      <w:r>
        <w:rPr>
          <w:spacing w:val="5"/>
          <w:sz w:val="24"/>
        </w:rPr>
        <w:t xml:space="preserve">BIGATTI, </w:t>
      </w:r>
      <w:r>
        <w:rPr>
          <w:sz w:val="24"/>
        </w:rPr>
        <w:t>Héctor”, JA,</w:t>
      </w:r>
      <w:r>
        <w:rPr>
          <w:spacing w:val="2"/>
          <w:sz w:val="24"/>
        </w:rPr>
        <w:t xml:space="preserve"> </w:t>
      </w:r>
      <w:r>
        <w:rPr>
          <w:sz w:val="24"/>
        </w:rPr>
        <w:t>1958-I-143).----------------------------------------------------------------------------------</w:t>
      </w:r>
    </w:p>
    <w:p w:rsidR="001E5D01" w:rsidRDefault="00C17182">
      <w:pPr>
        <w:pStyle w:val="Textoindependiente"/>
        <w:spacing w:line="274" w:lineRule="exact"/>
        <w:ind w:left="110"/>
      </w:pPr>
      <w:r>
        <w:t>---------</w:t>
      </w:r>
    </w:p>
    <w:p w:rsidR="001E5D01" w:rsidRDefault="00C17182">
      <w:pPr>
        <w:spacing w:before="204" w:line="417" w:lineRule="auto"/>
        <w:ind w:left="110" w:right="1276"/>
        <w:jc w:val="both"/>
        <w:rPr>
          <w:sz w:val="24"/>
        </w:rPr>
      </w:pPr>
      <w:r>
        <w:rPr>
          <w:i/>
          <w:sz w:val="24"/>
        </w:rPr>
        <w:t>Adviértase qu</w:t>
      </w:r>
      <w:r>
        <w:rPr>
          <w:i/>
          <w:sz w:val="24"/>
        </w:rPr>
        <w:t xml:space="preserve">e, cuando de la ubicación de los daños del rodado de la demandada resulta innegable que dicho vehículo tuvo en el choque el carácter de embestido, la posición de </w:t>
      </w:r>
      <w:proofErr w:type="spellStart"/>
      <w:r>
        <w:rPr>
          <w:i/>
          <w:sz w:val="24"/>
        </w:rPr>
        <w:t>embistente</w:t>
      </w:r>
      <w:proofErr w:type="spellEnd"/>
      <w:r>
        <w:rPr>
          <w:i/>
          <w:sz w:val="24"/>
        </w:rPr>
        <w:t xml:space="preserve"> del accionante crea una presunción en su contra que debe ser destruida con prueba i</w:t>
      </w:r>
      <w:r>
        <w:rPr>
          <w:i/>
          <w:sz w:val="24"/>
        </w:rPr>
        <w:t xml:space="preserve">ndependiente. “Pesa sobre quien embiste con su parte delantera o frontal, una presunción de culpa iuris tantum, susceptible de ser desvirtuada por prueba en contrario” </w:t>
      </w:r>
      <w:r>
        <w:rPr>
          <w:sz w:val="24"/>
        </w:rPr>
        <w:t>(</w:t>
      </w:r>
      <w:proofErr w:type="spellStart"/>
      <w:r>
        <w:rPr>
          <w:sz w:val="24"/>
        </w:rPr>
        <w:t>CNCiv</w:t>
      </w:r>
      <w:proofErr w:type="spellEnd"/>
      <w:r>
        <w:rPr>
          <w:sz w:val="24"/>
        </w:rPr>
        <w:t>, Sala D, 14/09/1998, “NOGUE, Raúl R. c/ CORTE, Javier s/daños y perjuicios”).----</w:t>
      </w:r>
      <w:r>
        <w:rPr>
          <w:sz w:val="24"/>
        </w:rPr>
        <w:t>-</w:t>
      </w:r>
    </w:p>
    <w:p w:rsidR="001E5D01" w:rsidRDefault="00C17182">
      <w:pPr>
        <w:pStyle w:val="Textoindependiente"/>
        <w:spacing w:line="275" w:lineRule="exact"/>
        <w:ind w:left="110"/>
      </w:pPr>
      <w:r>
        <w:t>----------------------------------------------------</w:t>
      </w:r>
    </w:p>
    <w:p w:rsidR="001E5D01" w:rsidRDefault="00C17182">
      <w:pPr>
        <w:pStyle w:val="Textoindependiente"/>
        <w:spacing w:before="204" w:line="417" w:lineRule="auto"/>
        <w:ind w:left="110" w:right="1279"/>
        <w:jc w:val="both"/>
      </w:pPr>
      <w:r>
        <w:rPr>
          <w:b/>
        </w:rPr>
        <w:t xml:space="preserve">VI.- Responsabilidad.- </w:t>
      </w:r>
      <w:r>
        <w:t xml:space="preserve">Conforme lo analizado </w:t>
      </w:r>
      <w:r>
        <w:rPr>
          <w:i/>
        </w:rPr>
        <w:t>ut supra</w:t>
      </w:r>
      <w:r>
        <w:t>, es posible afirmar que el automóvil de la accionada contaba con prioridad de paso, regla ésta de tránsito que la conductora de la bicicleta accionante no respecto, pues de haber frenado en la esquina como lo exigen las leyes viales, es dable sostener que</w:t>
      </w:r>
      <w:r>
        <w:t xml:space="preserve"> hubiera logrado advertir la presencia de la demandada que se</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spacing w:before="90" w:line="417" w:lineRule="auto"/>
        <w:ind w:left="1244" w:right="122"/>
        <w:jc w:val="both"/>
        <w:rPr>
          <w:sz w:val="24"/>
        </w:rPr>
      </w:pPr>
      <w:proofErr w:type="gramStart"/>
      <w:r>
        <w:rPr>
          <w:sz w:val="24"/>
        </w:rPr>
        <w:t>aproximaba</w:t>
      </w:r>
      <w:proofErr w:type="gramEnd"/>
      <w:r>
        <w:rPr>
          <w:sz w:val="24"/>
        </w:rPr>
        <w:t xml:space="preserve"> desde la derecha y evitar el impacto. En el sentido indicado, cabe agregar que la </w:t>
      </w:r>
      <w:r>
        <w:rPr>
          <w:i/>
          <w:sz w:val="24"/>
        </w:rPr>
        <w:t>“… prioridad de paso es una regla cuya violación crea una grave presunción i</w:t>
      </w:r>
      <w:r>
        <w:rPr>
          <w:i/>
          <w:sz w:val="24"/>
        </w:rPr>
        <w:t xml:space="preserve">uris tantum de culpa para quien transita por la izquierda, y para que sea desvirtuada, requiere de la prueba a </w:t>
      </w:r>
      <w:r>
        <w:rPr>
          <w:i/>
          <w:spacing w:val="2"/>
          <w:sz w:val="24"/>
        </w:rPr>
        <w:t xml:space="preserve">cargo </w:t>
      </w:r>
      <w:r>
        <w:rPr>
          <w:i/>
          <w:sz w:val="24"/>
        </w:rPr>
        <w:t xml:space="preserve">del que </w:t>
      </w:r>
      <w:r>
        <w:rPr>
          <w:i/>
          <w:spacing w:val="2"/>
          <w:sz w:val="24"/>
        </w:rPr>
        <w:t xml:space="preserve">está obligado </w:t>
      </w:r>
      <w:r>
        <w:rPr>
          <w:i/>
          <w:sz w:val="24"/>
        </w:rPr>
        <w:t xml:space="preserve">a </w:t>
      </w:r>
      <w:r>
        <w:rPr>
          <w:i/>
          <w:spacing w:val="2"/>
          <w:sz w:val="24"/>
        </w:rPr>
        <w:t xml:space="preserve">ceder </w:t>
      </w:r>
      <w:r>
        <w:rPr>
          <w:i/>
          <w:sz w:val="24"/>
        </w:rPr>
        <w:t xml:space="preserve">el </w:t>
      </w:r>
      <w:r>
        <w:rPr>
          <w:i/>
          <w:spacing w:val="2"/>
          <w:sz w:val="24"/>
        </w:rPr>
        <w:t xml:space="preserve">paso” </w:t>
      </w:r>
      <w:r>
        <w:rPr>
          <w:spacing w:val="2"/>
          <w:sz w:val="24"/>
        </w:rPr>
        <w:t xml:space="preserve">(Cámara </w:t>
      </w:r>
      <w:r>
        <w:rPr>
          <w:sz w:val="24"/>
        </w:rPr>
        <w:t xml:space="preserve">2° </w:t>
      </w:r>
      <w:r>
        <w:rPr>
          <w:spacing w:val="2"/>
          <w:sz w:val="24"/>
        </w:rPr>
        <w:t xml:space="preserve">Civil </w:t>
      </w:r>
      <w:r>
        <w:rPr>
          <w:sz w:val="24"/>
        </w:rPr>
        <w:t xml:space="preserve">y </w:t>
      </w:r>
      <w:r>
        <w:rPr>
          <w:spacing w:val="2"/>
          <w:sz w:val="24"/>
        </w:rPr>
        <w:t xml:space="preserve">Comercial </w:t>
      </w:r>
      <w:r>
        <w:rPr>
          <w:sz w:val="24"/>
        </w:rPr>
        <w:t xml:space="preserve">de </w:t>
      </w:r>
      <w:r>
        <w:rPr>
          <w:spacing w:val="3"/>
          <w:sz w:val="24"/>
        </w:rPr>
        <w:t xml:space="preserve">Córdoba, </w:t>
      </w:r>
      <w:r>
        <w:rPr>
          <w:sz w:val="24"/>
        </w:rPr>
        <w:t>28/08/1998,</w:t>
      </w:r>
      <w:r>
        <w:rPr>
          <w:spacing w:val="19"/>
          <w:sz w:val="24"/>
        </w:rPr>
        <w:t xml:space="preserve"> </w:t>
      </w:r>
      <w:r>
        <w:rPr>
          <w:sz w:val="24"/>
        </w:rPr>
        <w:t>“CARRILLO</w:t>
      </w:r>
      <w:r>
        <w:rPr>
          <w:spacing w:val="19"/>
          <w:sz w:val="24"/>
        </w:rPr>
        <w:t xml:space="preserve"> </w:t>
      </w:r>
      <w:r>
        <w:rPr>
          <w:sz w:val="24"/>
        </w:rPr>
        <w:t>de</w:t>
      </w:r>
      <w:r>
        <w:rPr>
          <w:spacing w:val="19"/>
          <w:sz w:val="24"/>
        </w:rPr>
        <w:t xml:space="preserve"> </w:t>
      </w:r>
      <w:r>
        <w:rPr>
          <w:sz w:val="24"/>
        </w:rPr>
        <w:t>PALACIO,</w:t>
      </w:r>
      <w:r>
        <w:rPr>
          <w:spacing w:val="19"/>
          <w:sz w:val="24"/>
        </w:rPr>
        <w:t xml:space="preserve"> </w:t>
      </w:r>
      <w:r>
        <w:rPr>
          <w:sz w:val="24"/>
        </w:rPr>
        <w:t>María</w:t>
      </w:r>
      <w:r>
        <w:rPr>
          <w:spacing w:val="19"/>
          <w:sz w:val="24"/>
        </w:rPr>
        <w:t xml:space="preserve"> </w:t>
      </w:r>
      <w:r>
        <w:rPr>
          <w:sz w:val="24"/>
        </w:rPr>
        <w:t>A.</w:t>
      </w:r>
      <w:r>
        <w:rPr>
          <w:spacing w:val="20"/>
          <w:sz w:val="24"/>
        </w:rPr>
        <w:t xml:space="preserve"> </w:t>
      </w:r>
      <w:r>
        <w:rPr>
          <w:sz w:val="24"/>
        </w:rPr>
        <w:t>c/</w:t>
      </w:r>
      <w:r>
        <w:rPr>
          <w:spacing w:val="19"/>
          <w:sz w:val="24"/>
        </w:rPr>
        <w:t xml:space="preserve"> </w:t>
      </w:r>
      <w:r>
        <w:rPr>
          <w:sz w:val="24"/>
        </w:rPr>
        <w:t>BONAFE,</w:t>
      </w:r>
      <w:r>
        <w:rPr>
          <w:spacing w:val="19"/>
          <w:sz w:val="24"/>
        </w:rPr>
        <w:t xml:space="preserve"> </w:t>
      </w:r>
      <w:r>
        <w:rPr>
          <w:sz w:val="24"/>
        </w:rPr>
        <w:t>Carlo</w:t>
      </w:r>
      <w:r>
        <w:rPr>
          <w:sz w:val="24"/>
        </w:rPr>
        <w:t>s</w:t>
      </w:r>
      <w:r>
        <w:rPr>
          <w:spacing w:val="19"/>
          <w:sz w:val="24"/>
        </w:rPr>
        <w:t xml:space="preserve"> </w:t>
      </w:r>
      <w:r>
        <w:rPr>
          <w:sz w:val="24"/>
        </w:rPr>
        <w:t>y</w:t>
      </w:r>
      <w:r>
        <w:rPr>
          <w:spacing w:val="19"/>
          <w:sz w:val="24"/>
        </w:rPr>
        <w:t xml:space="preserve"> </w:t>
      </w:r>
      <w:r>
        <w:rPr>
          <w:sz w:val="24"/>
        </w:rPr>
        <w:t>otro”,</w:t>
      </w:r>
      <w:r>
        <w:rPr>
          <w:spacing w:val="19"/>
          <w:sz w:val="24"/>
        </w:rPr>
        <w:t xml:space="preserve"> </w:t>
      </w:r>
      <w:r>
        <w:rPr>
          <w:sz w:val="24"/>
        </w:rPr>
        <w:t>LLC</w:t>
      </w:r>
      <w:r>
        <w:rPr>
          <w:spacing w:val="20"/>
          <w:sz w:val="24"/>
        </w:rPr>
        <w:t xml:space="preserve"> </w:t>
      </w:r>
      <w:r>
        <w:rPr>
          <w:sz w:val="24"/>
        </w:rPr>
        <w:t>2000-</w:t>
      </w:r>
    </w:p>
    <w:p w:rsidR="001E5D01" w:rsidRDefault="00C17182">
      <w:pPr>
        <w:spacing w:line="417" w:lineRule="auto"/>
        <w:ind w:left="1244" w:right="123"/>
        <w:jc w:val="both"/>
        <w:rPr>
          <w:sz w:val="24"/>
        </w:rPr>
      </w:pPr>
      <w:r>
        <w:rPr>
          <w:spacing w:val="4"/>
          <w:sz w:val="24"/>
        </w:rPr>
        <w:t xml:space="preserve">94). </w:t>
      </w:r>
      <w:r>
        <w:rPr>
          <w:spacing w:val="3"/>
          <w:sz w:val="24"/>
        </w:rPr>
        <w:t xml:space="preserve">La </w:t>
      </w:r>
      <w:r>
        <w:rPr>
          <w:spacing w:val="5"/>
          <w:sz w:val="24"/>
        </w:rPr>
        <w:t xml:space="preserve">doctrina </w:t>
      </w:r>
      <w:r>
        <w:rPr>
          <w:sz w:val="24"/>
        </w:rPr>
        <w:t xml:space="preserve">y </w:t>
      </w:r>
      <w:r>
        <w:rPr>
          <w:spacing w:val="3"/>
          <w:sz w:val="24"/>
        </w:rPr>
        <w:t xml:space="preserve">la </w:t>
      </w:r>
      <w:r>
        <w:rPr>
          <w:spacing w:val="5"/>
          <w:sz w:val="24"/>
        </w:rPr>
        <w:t xml:space="preserve">jurisprudencia </w:t>
      </w:r>
      <w:r>
        <w:rPr>
          <w:spacing w:val="3"/>
          <w:sz w:val="24"/>
        </w:rPr>
        <w:t xml:space="preserve">es </w:t>
      </w:r>
      <w:r>
        <w:rPr>
          <w:spacing w:val="4"/>
          <w:sz w:val="24"/>
        </w:rPr>
        <w:t xml:space="preserve">clara </w:t>
      </w:r>
      <w:r>
        <w:rPr>
          <w:spacing w:val="3"/>
          <w:sz w:val="24"/>
        </w:rPr>
        <w:t xml:space="preserve">en </w:t>
      </w:r>
      <w:r>
        <w:rPr>
          <w:spacing w:val="5"/>
          <w:sz w:val="24"/>
        </w:rPr>
        <w:t xml:space="preserve">sostener </w:t>
      </w:r>
      <w:r>
        <w:rPr>
          <w:spacing w:val="4"/>
          <w:sz w:val="24"/>
        </w:rPr>
        <w:t xml:space="preserve">que </w:t>
      </w:r>
      <w:r>
        <w:rPr>
          <w:i/>
          <w:spacing w:val="4"/>
          <w:sz w:val="24"/>
        </w:rPr>
        <w:t xml:space="preserve">“La </w:t>
      </w:r>
      <w:r>
        <w:rPr>
          <w:i/>
          <w:spacing w:val="5"/>
          <w:sz w:val="24"/>
        </w:rPr>
        <w:t xml:space="preserve">prioridad </w:t>
      </w:r>
      <w:r>
        <w:rPr>
          <w:i/>
          <w:spacing w:val="3"/>
          <w:sz w:val="24"/>
        </w:rPr>
        <w:t xml:space="preserve">de </w:t>
      </w:r>
      <w:r>
        <w:rPr>
          <w:i/>
          <w:spacing w:val="4"/>
          <w:sz w:val="24"/>
        </w:rPr>
        <w:t xml:space="preserve">paso </w:t>
      </w:r>
      <w:r>
        <w:rPr>
          <w:i/>
          <w:spacing w:val="6"/>
          <w:sz w:val="24"/>
        </w:rPr>
        <w:t xml:space="preserve">del </w:t>
      </w:r>
      <w:r>
        <w:rPr>
          <w:i/>
          <w:spacing w:val="3"/>
          <w:sz w:val="24"/>
        </w:rPr>
        <w:t xml:space="preserve">conductor </w:t>
      </w:r>
      <w:r>
        <w:rPr>
          <w:i/>
          <w:spacing w:val="2"/>
          <w:sz w:val="24"/>
        </w:rPr>
        <w:t xml:space="preserve">que </w:t>
      </w:r>
      <w:r>
        <w:rPr>
          <w:i/>
          <w:sz w:val="24"/>
        </w:rPr>
        <w:t xml:space="preserve">en un </w:t>
      </w:r>
      <w:r>
        <w:rPr>
          <w:i/>
          <w:spacing w:val="3"/>
          <w:sz w:val="24"/>
        </w:rPr>
        <w:t xml:space="preserve">cruce aparece </w:t>
      </w:r>
      <w:r>
        <w:rPr>
          <w:i/>
          <w:spacing w:val="2"/>
          <w:sz w:val="24"/>
        </w:rPr>
        <w:t xml:space="preserve">por </w:t>
      </w:r>
      <w:r>
        <w:rPr>
          <w:i/>
          <w:sz w:val="24"/>
        </w:rPr>
        <w:t xml:space="preserve">la </w:t>
      </w:r>
      <w:r>
        <w:rPr>
          <w:i/>
          <w:spacing w:val="3"/>
          <w:sz w:val="24"/>
        </w:rPr>
        <w:t xml:space="preserve">derecha [...] </w:t>
      </w:r>
      <w:r>
        <w:rPr>
          <w:i/>
          <w:sz w:val="24"/>
        </w:rPr>
        <w:t xml:space="preserve">es </w:t>
      </w:r>
      <w:r>
        <w:rPr>
          <w:i/>
          <w:spacing w:val="2"/>
          <w:sz w:val="24"/>
        </w:rPr>
        <w:t xml:space="preserve">una </w:t>
      </w:r>
      <w:r>
        <w:rPr>
          <w:i/>
          <w:spacing w:val="3"/>
          <w:sz w:val="24"/>
        </w:rPr>
        <w:t xml:space="preserve">regla </w:t>
      </w:r>
      <w:r>
        <w:rPr>
          <w:i/>
          <w:sz w:val="24"/>
        </w:rPr>
        <w:t xml:space="preserve">de </w:t>
      </w:r>
      <w:r>
        <w:rPr>
          <w:i/>
          <w:spacing w:val="3"/>
          <w:sz w:val="24"/>
        </w:rPr>
        <w:t xml:space="preserve">oro, </w:t>
      </w:r>
      <w:r>
        <w:rPr>
          <w:i/>
          <w:spacing w:val="2"/>
          <w:sz w:val="24"/>
        </w:rPr>
        <w:t xml:space="preserve">que </w:t>
      </w:r>
      <w:r>
        <w:rPr>
          <w:i/>
          <w:sz w:val="24"/>
        </w:rPr>
        <w:t xml:space="preserve">si </w:t>
      </w:r>
      <w:r>
        <w:rPr>
          <w:i/>
          <w:spacing w:val="4"/>
          <w:sz w:val="24"/>
        </w:rPr>
        <w:t xml:space="preserve">fuera </w:t>
      </w:r>
      <w:r>
        <w:rPr>
          <w:i/>
          <w:spacing w:val="10"/>
          <w:sz w:val="24"/>
        </w:rPr>
        <w:t xml:space="preserve">observada </w:t>
      </w:r>
      <w:r>
        <w:rPr>
          <w:i/>
          <w:spacing w:val="9"/>
          <w:sz w:val="24"/>
        </w:rPr>
        <w:t xml:space="preserve">como </w:t>
      </w:r>
      <w:r>
        <w:rPr>
          <w:i/>
          <w:spacing w:val="11"/>
          <w:sz w:val="24"/>
        </w:rPr>
        <w:t xml:space="preserve">corresponde, </w:t>
      </w:r>
      <w:r>
        <w:rPr>
          <w:i/>
          <w:spacing w:val="10"/>
          <w:sz w:val="24"/>
        </w:rPr>
        <w:t xml:space="preserve">evitaría muchos choques </w:t>
      </w:r>
      <w:r>
        <w:rPr>
          <w:i/>
          <w:sz w:val="24"/>
        </w:rPr>
        <w:t xml:space="preserve">y </w:t>
      </w:r>
      <w:r>
        <w:rPr>
          <w:i/>
          <w:spacing w:val="10"/>
          <w:sz w:val="24"/>
        </w:rPr>
        <w:t xml:space="preserve">accidentes trágicos. </w:t>
      </w:r>
      <w:r>
        <w:rPr>
          <w:i/>
          <w:spacing w:val="12"/>
          <w:sz w:val="24"/>
        </w:rPr>
        <w:t xml:space="preserve">La </w:t>
      </w:r>
      <w:r>
        <w:rPr>
          <w:i/>
          <w:spacing w:val="3"/>
          <w:sz w:val="24"/>
        </w:rPr>
        <w:t xml:space="preserve">especulación </w:t>
      </w:r>
      <w:r>
        <w:rPr>
          <w:i/>
          <w:sz w:val="24"/>
        </w:rPr>
        <w:t xml:space="preserve">de </w:t>
      </w:r>
      <w:r>
        <w:rPr>
          <w:i/>
          <w:spacing w:val="2"/>
          <w:sz w:val="24"/>
        </w:rPr>
        <w:t xml:space="preserve">que </w:t>
      </w:r>
      <w:r>
        <w:rPr>
          <w:i/>
          <w:sz w:val="24"/>
        </w:rPr>
        <w:t xml:space="preserve">si el </w:t>
      </w:r>
      <w:r>
        <w:rPr>
          <w:i/>
          <w:spacing w:val="3"/>
          <w:sz w:val="24"/>
        </w:rPr>
        <w:t xml:space="preserve">otro conductor llego primero </w:t>
      </w:r>
      <w:r>
        <w:rPr>
          <w:i/>
          <w:sz w:val="24"/>
        </w:rPr>
        <w:t xml:space="preserve">al </w:t>
      </w:r>
      <w:r>
        <w:rPr>
          <w:i/>
          <w:spacing w:val="3"/>
          <w:sz w:val="24"/>
        </w:rPr>
        <w:t xml:space="preserve">centro </w:t>
      </w:r>
      <w:r>
        <w:rPr>
          <w:i/>
          <w:sz w:val="24"/>
        </w:rPr>
        <w:t xml:space="preserve">de la </w:t>
      </w:r>
      <w:r>
        <w:rPr>
          <w:i/>
          <w:spacing w:val="3"/>
          <w:sz w:val="24"/>
        </w:rPr>
        <w:t xml:space="preserve">bocacalle, </w:t>
      </w:r>
      <w:r>
        <w:rPr>
          <w:i/>
          <w:sz w:val="24"/>
        </w:rPr>
        <w:t xml:space="preserve">o si </w:t>
      </w:r>
      <w:r>
        <w:rPr>
          <w:i/>
          <w:spacing w:val="4"/>
          <w:sz w:val="24"/>
        </w:rPr>
        <w:t xml:space="preserve">ya </w:t>
      </w:r>
      <w:r>
        <w:rPr>
          <w:i/>
          <w:sz w:val="24"/>
        </w:rPr>
        <w:t xml:space="preserve">estaba cruzando cuando llegó el de la derecha, la regla no se aplica, contribuye a generar </w:t>
      </w:r>
      <w:r>
        <w:rPr>
          <w:i/>
          <w:spacing w:val="2"/>
          <w:sz w:val="24"/>
        </w:rPr>
        <w:t xml:space="preserve">confusión </w:t>
      </w:r>
      <w:r>
        <w:rPr>
          <w:i/>
          <w:sz w:val="24"/>
        </w:rPr>
        <w:t xml:space="preserve">y a </w:t>
      </w:r>
      <w:r>
        <w:rPr>
          <w:i/>
          <w:spacing w:val="2"/>
          <w:sz w:val="24"/>
        </w:rPr>
        <w:t xml:space="preserve">aumentar </w:t>
      </w:r>
      <w:r>
        <w:rPr>
          <w:i/>
          <w:sz w:val="24"/>
        </w:rPr>
        <w:t xml:space="preserve">la </w:t>
      </w:r>
      <w:r>
        <w:rPr>
          <w:i/>
          <w:spacing w:val="2"/>
          <w:sz w:val="24"/>
        </w:rPr>
        <w:t xml:space="preserve">irresponsabilidad </w:t>
      </w:r>
      <w:r>
        <w:rPr>
          <w:i/>
          <w:sz w:val="24"/>
        </w:rPr>
        <w:t xml:space="preserve">de los </w:t>
      </w:r>
      <w:r>
        <w:rPr>
          <w:i/>
          <w:spacing w:val="2"/>
          <w:sz w:val="24"/>
        </w:rPr>
        <w:t xml:space="preserve">conductores. </w:t>
      </w:r>
      <w:r>
        <w:rPr>
          <w:i/>
          <w:sz w:val="24"/>
        </w:rPr>
        <w:t xml:space="preserve">Con </w:t>
      </w:r>
      <w:r>
        <w:rPr>
          <w:i/>
          <w:spacing w:val="2"/>
          <w:sz w:val="24"/>
        </w:rPr>
        <w:t xml:space="preserve">esta especulación </w:t>
      </w:r>
      <w:r>
        <w:rPr>
          <w:i/>
          <w:spacing w:val="3"/>
          <w:sz w:val="24"/>
        </w:rPr>
        <w:t xml:space="preserve">se </w:t>
      </w:r>
      <w:r>
        <w:rPr>
          <w:i/>
          <w:spacing w:val="4"/>
          <w:sz w:val="24"/>
        </w:rPr>
        <w:t xml:space="preserve">logra que los más </w:t>
      </w:r>
      <w:r>
        <w:rPr>
          <w:i/>
          <w:spacing w:val="5"/>
          <w:sz w:val="24"/>
        </w:rPr>
        <w:t xml:space="preserve">audaces intenten </w:t>
      </w:r>
      <w:r>
        <w:rPr>
          <w:i/>
          <w:spacing w:val="4"/>
          <w:sz w:val="24"/>
        </w:rPr>
        <w:t xml:space="preserve">ganar </w:t>
      </w:r>
      <w:r>
        <w:rPr>
          <w:i/>
          <w:spacing w:val="3"/>
          <w:sz w:val="24"/>
        </w:rPr>
        <w:t xml:space="preserve">el </w:t>
      </w:r>
      <w:r>
        <w:rPr>
          <w:i/>
          <w:spacing w:val="4"/>
          <w:sz w:val="24"/>
        </w:rPr>
        <w:t xml:space="preserve">paso </w:t>
      </w:r>
      <w:r>
        <w:rPr>
          <w:i/>
          <w:sz w:val="24"/>
        </w:rPr>
        <w:t xml:space="preserve">y </w:t>
      </w:r>
      <w:r>
        <w:rPr>
          <w:i/>
          <w:spacing w:val="4"/>
          <w:sz w:val="24"/>
        </w:rPr>
        <w:t xml:space="preserve">luego </w:t>
      </w:r>
      <w:r>
        <w:rPr>
          <w:i/>
          <w:spacing w:val="5"/>
          <w:sz w:val="24"/>
        </w:rPr>
        <w:t xml:space="preserve">pretendan escudarse </w:t>
      </w:r>
      <w:r>
        <w:rPr>
          <w:i/>
          <w:spacing w:val="3"/>
          <w:sz w:val="24"/>
        </w:rPr>
        <w:t xml:space="preserve">en </w:t>
      </w:r>
      <w:r>
        <w:rPr>
          <w:i/>
          <w:spacing w:val="6"/>
          <w:sz w:val="24"/>
        </w:rPr>
        <w:t>esa</w:t>
      </w:r>
      <w:r>
        <w:rPr>
          <w:i/>
          <w:spacing w:val="72"/>
          <w:sz w:val="24"/>
        </w:rPr>
        <w:t xml:space="preserve"> </w:t>
      </w:r>
      <w:r>
        <w:rPr>
          <w:i/>
          <w:sz w:val="24"/>
        </w:rPr>
        <w:t xml:space="preserve">prioridad que no surge de la ley, sino de la jurisprudencia equivocada que fomenta la ley de la </w:t>
      </w:r>
      <w:r>
        <w:rPr>
          <w:i/>
          <w:spacing w:val="2"/>
          <w:sz w:val="24"/>
        </w:rPr>
        <w:t xml:space="preserve">selva </w:t>
      </w:r>
      <w:r>
        <w:rPr>
          <w:i/>
          <w:sz w:val="24"/>
        </w:rPr>
        <w:t xml:space="preserve">[…] En </w:t>
      </w:r>
      <w:r>
        <w:rPr>
          <w:i/>
          <w:spacing w:val="2"/>
          <w:sz w:val="24"/>
        </w:rPr>
        <w:t xml:space="preserve">igual sentido </w:t>
      </w:r>
      <w:r>
        <w:rPr>
          <w:i/>
          <w:sz w:val="24"/>
        </w:rPr>
        <w:t xml:space="preserve">se ha </w:t>
      </w:r>
      <w:r>
        <w:rPr>
          <w:i/>
          <w:spacing w:val="2"/>
          <w:sz w:val="24"/>
        </w:rPr>
        <w:t xml:space="preserve">dicho </w:t>
      </w:r>
      <w:r>
        <w:rPr>
          <w:i/>
          <w:sz w:val="24"/>
        </w:rPr>
        <w:t xml:space="preserve">que </w:t>
      </w:r>
      <w:r>
        <w:rPr>
          <w:i/>
          <w:spacing w:val="2"/>
          <w:sz w:val="24"/>
        </w:rPr>
        <w:t xml:space="preserve">debemos entonces superar muchos </w:t>
      </w:r>
      <w:r>
        <w:rPr>
          <w:i/>
          <w:spacing w:val="3"/>
          <w:sz w:val="24"/>
        </w:rPr>
        <w:t xml:space="preserve">dudosos presupuestos fácticos </w:t>
      </w:r>
      <w:r>
        <w:rPr>
          <w:i/>
          <w:sz w:val="24"/>
        </w:rPr>
        <w:t xml:space="preserve">de </w:t>
      </w:r>
      <w:r>
        <w:rPr>
          <w:i/>
          <w:spacing w:val="3"/>
          <w:sz w:val="24"/>
        </w:rPr>
        <w:t xml:space="preserve">dificilísima prueba, </w:t>
      </w:r>
      <w:r>
        <w:rPr>
          <w:i/>
          <w:sz w:val="24"/>
        </w:rPr>
        <w:t xml:space="preserve">la </w:t>
      </w:r>
      <w:r>
        <w:rPr>
          <w:i/>
          <w:spacing w:val="2"/>
          <w:sz w:val="24"/>
        </w:rPr>
        <w:t xml:space="preserve">ley </w:t>
      </w:r>
      <w:r>
        <w:rPr>
          <w:i/>
          <w:sz w:val="24"/>
        </w:rPr>
        <w:t xml:space="preserve">es </w:t>
      </w:r>
      <w:r>
        <w:rPr>
          <w:i/>
          <w:spacing w:val="3"/>
          <w:sz w:val="24"/>
        </w:rPr>
        <w:t xml:space="preserve">clara </w:t>
      </w:r>
      <w:r>
        <w:rPr>
          <w:i/>
          <w:sz w:val="24"/>
        </w:rPr>
        <w:t xml:space="preserve">y </w:t>
      </w:r>
      <w:r>
        <w:rPr>
          <w:i/>
          <w:spacing w:val="3"/>
          <w:sz w:val="24"/>
        </w:rPr>
        <w:t xml:space="preserve">sabia (para nada habla </w:t>
      </w:r>
      <w:r>
        <w:rPr>
          <w:i/>
          <w:spacing w:val="4"/>
          <w:sz w:val="24"/>
        </w:rPr>
        <w:t xml:space="preserve">de </w:t>
      </w:r>
      <w:r>
        <w:rPr>
          <w:i/>
          <w:sz w:val="24"/>
        </w:rPr>
        <w:t xml:space="preserve">llegadas simultáneas, anteriores o posteriores), y todas la interpretaciones extensivas que ha </w:t>
      </w:r>
      <w:r>
        <w:rPr>
          <w:i/>
          <w:spacing w:val="4"/>
          <w:sz w:val="24"/>
        </w:rPr>
        <w:t xml:space="preserve">sufrido </w:t>
      </w:r>
      <w:r>
        <w:rPr>
          <w:i/>
          <w:spacing w:val="3"/>
          <w:sz w:val="24"/>
        </w:rPr>
        <w:t xml:space="preserve">van </w:t>
      </w:r>
      <w:r>
        <w:rPr>
          <w:i/>
          <w:spacing w:val="2"/>
          <w:sz w:val="24"/>
        </w:rPr>
        <w:t xml:space="preserve">en </w:t>
      </w:r>
      <w:r>
        <w:rPr>
          <w:i/>
          <w:spacing w:val="4"/>
          <w:sz w:val="24"/>
        </w:rPr>
        <w:t>detrim</w:t>
      </w:r>
      <w:r>
        <w:rPr>
          <w:i/>
          <w:spacing w:val="4"/>
          <w:sz w:val="24"/>
        </w:rPr>
        <w:t xml:space="preserve">ento </w:t>
      </w:r>
      <w:r>
        <w:rPr>
          <w:i/>
          <w:spacing w:val="3"/>
          <w:sz w:val="24"/>
        </w:rPr>
        <w:t xml:space="preserve">del </w:t>
      </w:r>
      <w:r>
        <w:rPr>
          <w:i/>
          <w:spacing w:val="4"/>
          <w:sz w:val="24"/>
        </w:rPr>
        <w:t xml:space="preserve">orden </w:t>
      </w:r>
      <w:r>
        <w:rPr>
          <w:i/>
          <w:spacing w:val="3"/>
          <w:sz w:val="24"/>
        </w:rPr>
        <w:t xml:space="preserve">del </w:t>
      </w:r>
      <w:r>
        <w:rPr>
          <w:i/>
          <w:spacing w:val="4"/>
          <w:sz w:val="24"/>
        </w:rPr>
        <w:t xml:space="preserve">tránsito [...] </w:t>
      </w:r>
      <w:r>
        <w:rPr>
          <w:i/>
          <w:spacing w:val="3"/>
          <w:sz w:val="24"/>
        </w:rPr>
        <w:t xml:space="preserve">Así, </w:t>
      </w:r>
      <w:r>
        <w:rPr>
          <w:i/>
          <w:spacing w:val="2"/>
          <w:sz w:val="24"/>
        </w:rPr>
        <w:t xml:space="preserve">la </w:t>
      </w:r>
      <w:r>
        <w:rPr>
          <w:i/>
          <w:spacing w:val="4"/>
          <w:sz w:val="24"/>
        </w:rPr>
        <w:t xml:space="preserve">prioridad </w:t>
      </w:r>
      <w:r>
        <w:rPr>
          <w:i/>
          <w:spacing w:val="2"/>
          <w:sz w:val="24"/>
        </w:rPr>
        <w:t xml:space="preserve">de </w:t>
      </w:r>
      <w:r>
        <w:rPr>
          <w:i/>
          <w:spacing w:val="3"/>
          <w:sz w:val="24"/>
        </w:rPr>
        <w:t xml:space="preserve">paso </w:t>
      </w:r>
      <w:r>
        <w:rPr>
          <w:i/>
          <w:spacing w:val="4"/>
          <w:sz w:val="24"/>
        </w:rPr>
        <w:t xml:space="preserve">desde </w:t>
      </w:r>
      <w:r>
        <w:rPr>
          <w:i/>
          <w:spacing w:val="5"/>
          <w:sz w:val="24"/>
        </w:rPr>
        <w:t xml:space="preserve">la </w:t>
      </w:r>
      <w:r>
        <w:rPr>
          <w:i/>
          <w:spacing w:val="6"/>
          <w:sz w:val="24"/>
        </w:rPr>
        <w:t xml:space="preserve">derecha </w:t>
      </w:r>
      <w:r>
        <w:rPr>
          <w:i/>
          <w:spacing w:val="5"/>
          <w:sz w:val="24"/>
        </w:rPr>
        <w:t xml:space="preserve">fue </w:t>
      </w:r>
      <w:r>
        <w:rPr>
          <w:i/>
          <w:spacing w:val="7"/>
          <w:sz w:val="24"/>
        </w:rPr>
        <w:t xml:space="preserve">padeciendo </w:t>
      </w:r>
      <w:r>
        <w:rPr>
          <w:i/>
          <w:spacing w:val="4"/>
          <w:sz w:val="24"/>
        </w:rPr>
        <w:t xml:space="preserve">un </w:t>
      </w:r>
      <w:r>
        <w:rPr>
          <w:i/>
          <w:spacing w:val="6"/>
          <w:sz w:val="24"/>
        </w:rPr>
        <w:t xml:space="preserve">manoseo </w:t>
      </w:r>
      <w:r>
        <w:rPr>
          <w:i/>
          <w:spacing w:val="7"/>
          <w:sz w:val="24"/>
        </w:rPr>
        <w:t xml:space="preserve">probatorio </w:t>
      </w:r>
      <w:r>
        <w:rPr>
          <w:i/>
          <w:sz w:val="24"/>
        </w:rPr>
        <w:t xml:space="preserve">e </w:t>
      </w:r>
      <w:r>
        <w:rPr>
          <w:i/>
          <w:spacing w:val="7"/>
          <w:sz w:val="24"/>
        </w:rPr>
        <w:t xml:space="preserve">interpretativo </w:t>
      </w:r>
      <w:r>
        <w:rPr>
          <w:i/>
          <w:spacing w:val="4"/>
          <w:sz w:val="24"/>
        </w:rPr>
        <w:t xml:space="preserve">en </w:t>
      </w:r>
      <w:r>
        <w:rPr>
          <w:i/>
          <w:spacing w:val="6"/>
          <w:sz w:val="24"/>
        </w:rPr>
        <w:t xml:space="preserve">donde </w:t>
      </w:r>
      <w:r>
        <w:rPr>
          <w:i/>
          <w:spacing w:val="8"/>
          <w:sz w:val="24"/>
        </w:rPr>
        <w:t xml:space="preserve">discutibles </w:t>
      </w:r>
      <w:r>
        <w:rPr>
          <w:i/>
          <w:sz w:val="24"/>
        </w:rPr>
        <w:t xml:space="preserve">ingredientes tomaron cartas conspirando contra lo simple y efectivo: que es ceder el paso a </w:t>
      </w:r>
      <w:r>
        <w:rPr>
          <w:i/>
          <w:spacing w:val="4"/>
          <w:sz w:val="24"/>
        </w:rPr>
        <w:t xml:space="preserve">quien </w:t>
      </w:r>
      <w:r>
        <w:rPr>
          <w:i/>
          <w:spacing w:val="3"/>
          <w:sz w:val="24"/>
        </w:rPr>
        <w:t xml:space="preserve">se </w:t>
      </w:r>
      <w:r>
        <w:rPr>
          <w:i/>
          <w:spacing w:val="4"/>
          <w:sz w:val="24"/>
        </w:rPr>
        <w:t>nos</w:t>
      </w:r>
      <w:r>
        <w:rPr>
          <w:i/>
          <w:spacing w:val="4"/>
          <w:sz w:val="24"/>
        </w:rPr>
        <w:t xml:space="preserve"> </w:t>
      </w:r>
      <w:r>
        <w:rPr>
          <w:i/>
          <w:spacing w:val="5"/>
          <w:sz w:val="24"/>
        </w:rPr>
        <w:t xml:space="preserve">presenta espontáneamente </w:t>
      </w:r>
      <w:r>
        <w:rPr>
          <w:i/>
          <w:spacing w:val="4"/>
          <w:sz w:val="24"/>
        </w:rPr>
        <w:t xml:space="preserve">por </w:t>
      </w:r>
      <w:r>
        <w:rPr>
          <w:i/>
          <w:spacing w:val="3"/>
          <w:sz w:val="24"/>
        </w:rPr>
        <w:t xml:space="preserve">la </w:t>
      </w:r>
      <w:r>
        <w:rPr>
          <w:i/>
          <w:spacing w:val="5"/>
          <w:sz w:val="24"/>
        </w:rPr>
        <w:t xml:space="preserve">derecha. </w:t>
      </w:r>
      <w:r>
        <w:rPr>
          <w:i/>
          <w:sz w:val="24"/>
        </w:rPr>
        <w:t xml:space="preserve">Y </w:t>
      </w:r>
      <w:r>
        <w:rPr>
          <w:i/>
          <w:spacing w:val="4"/>
          <w:sz w:val="24"/>
        </w:rPr>
        <w:t xml:space="preserve">sin </w:t>
      </w:r>
      <w:r>
        <w:rPr>
          <w:i/>
          <w:spacing w:val="5"/>
          <w:sz w:val="24"/>
        </w:rPr>
        <w:t xml:space="preserve">debate alguno: </w:t>
      </w:r>
      <w:r>
        <w:rPr>
          <w:i/>
          <w:spacing w:val="3"/>
          <w:sz w:val="24"/>
        </w:rPr>
        <w:t xml:space="preserve">ni en </w:t>
      </w:r>
      <w:r>
        <w:rPr>
          <w:i/>
          <w:spacing w:val="6"/>
          <w:sz w:val="24"/>
        </w:rPr>
        <w:t xml:space="preserve">ese </w:t>
      </w:r>
      <w:r>
        <w:rPr>
          <w:i/>
          <w:sz w:val="24"/>
        </w:rPr>
        <w:t xml:space="preserve">momento ni después” </w:t>
      </w:r>
      <w:r>
        <w:rPr>
          <w:sz w:val="24"/>
        </w:rPr>
        <w:t xml:space="preserve">(C. C. y C. 5ª </w:t>
      </w:r>
      <w:proofErr w:type="spellStart"/>
      <w:r>
        <w:rPr>
          <w:sz w:val="24"/>
        </w:rPr>
        <w:t>Nom</w:t>
      </w:r>
      <w:proofErr w:type="spellEnd"/>
      <w:r>
        <w:rPr>
          <w:sz w:val="24"/>
        </w:rPr>
        <w:t xml:space="preserve">., 20/03/00, </w:t>
      </w:r>
      <w:proofErr w:type="spellStart"/>
      <w:r>
        <w:rPr>
          <w:sz w:val="24"/>
        </w:rPr>
        <w:t>Sem</w:t>
      </w:r>
      <w:proofErr w:type="spellEnd"/>
      <w:r>
        <w:rPr>
          <w:sz w:val="24"/>
        </w:rPr>
        <w:t>. Jurídico N° 1293, del 01/06/00, p. 695; ODARDA, Pablo Omar, "Código de Tránsito de la Provincia de Córdoba Anotado. Ley N° 8560</w:t>
      </w:r>
      <w:r>
        <w:rPr>
          <w:sz w:val="24"/>
        </w:rPr>
        <w:t>", Mediterránea, Córdoba, 2001, p. 145”).-----------------------------------------------------</w:t>
      </w:r>
    </w:p>
    <w:p w:rsidR="001E5D01" w:rsidRDefault="00C17182">
      <w:pPr>
        <w:pStyle w:val="Textoindependiente"/>
        <w:spacing w:line="272" w:lineRule="exact"/>
        <w:ind w:left="1244"/>
      </w:pPr>
      <w:r>
        <w:t>-----------------------</w:t>
      </w:r>
    </w:p>
    <w:p w:rsidR="001E5D01" w:rsidRDefault="00C17182">
      <w:pPr>
        <w:pStyle w:val="Textoindependiente"/>
        <w:spacing w:before="203" w:line="417" w:lineRule="auto"/>
        <w:ind w:left="1244" w:right="126"/>
      </w:pPr>
      <w:r>
        <w:t>Por otra parte, cabe también destacar que la regla de la prioridad de paso no queda enervada por el argumento de que la bicicleta que circulaba por la izquierda estaba más adelantada, ni</w:t>
      </w:r>
    </w:p>
    <w:p w:rsidR="001E5D01" w:rsidRDefault="001E5D01">
      <w:pPr>
        <w:spacing w:line="417" w:lineRule="auto"/>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spacing w:before="90" w:line="417" w:lineRule="auto"/>
        <w:ind w:left="110" w:right="1255"/>
        <w:jc w:val="both"/>
        <w:rPr>
          <w:sz w:val="24"/>
        </w:rPr>
      </w:pPr>
      <w:proofErr w:type="gramStart"/>
      <w:r>
        <w:rPr>
          <w:sz w:val="24"/>
        </w:rPr>
        <w:t>por</w:t>
      </w:r>
      <w:proofErr w:type="gramEnd"/>
      <w:r>
        <w:rPr>
          <w:sz w:val="24"/>
        </w:rPr>
        <w:t xml:space="preserve"> la calidad de </w:t>
      </w:r>
      <w:proofErr w:type="spellStart"/>
      <w:r>
        <w:rPr>
          <w:sz w:val="24"/>
        </w:rPr>
        <w:t>embistente</w:t>
      </w:r>
      <w:proofErr w:type="spellEnd"/>
      <w:r>
        <w:rPr>
          <w:sz w:val="24"/>
        </w:rPr>
        <w:t xml:space="preserve"> del que se desplazaba por la derecha, extremos éstos que carecen de relevancia en orden a la adjudicación de culpa del conductor. </w:t>
      </w:r>
      <w:r>
        <w:rPr>
          <w:i/>
          <w:sz w:val="24"/>
        </w:rPr>
        <w:t>“De ahí que no pueda atenderse a quien ingresó primero a aquella, sino a quien con su vehículo no</w:t>
      </w:r>
      <w:r>
        <w:rPr>
          <w:i/>
          <w:sz w:val="24"/>
        </w:rPr>
        <w:t xml:space="preserve"> cumplió con el inexcusable deber legal, al arribar a una intersección, de ceder inexorablemente el paso al notar la presencia de otro en la calle, el que contrariamente puede seguir circulando libremente, ello entendido en el sentido de que tiene “derecho</w:t>
      </w:r>
      <w:r>
        <w:rPr>
          <w:i/>
          <w:sz w:val="24"/>
        </w:rPr>
        <w:t xml:space="preserve">” a adelantarse, presuponiendo que quien aparezca en el cruce observará aquel cuidado y se detendrá […] Solo en hipótesis excepcionales, extremas, transparentes y debidamente comprobadas debe morigerarse el rigor de tales postulados y protegerse solamente </w:t>
      </w:r>
      <w:r>
        <w:rPr>
          <w:i/>
          <w:sz w:val="24"/>
        </w:rPr>
        <w:t xml:space="preserve">al conductor no privilegiado por el paso, cuando ha ingresado a la intersección con suficiente antelación y prudencia y ha iniciado el cruce con una ventaja realmente significativa sobre el rodado de la derecha distante en tal momento, que se encuentre ya </w:t>
      </w:r>
      <w:r>
        <w:rPr>
          <w:i/>
          <w:sz w:val="24"/>
        </w:rPr>
        <w:t xml:space="preserve">traspasando aquel cuando es embestido por éste, de modo tal que, producido el choque en esas condiciones, pueda atribuírselo al que circula por la derecho al no quedar otra alternativa más que inferirse que circulaba a velocidad excesiva” </w:t>
      </w:r>
      <w:r>
        <w:rPr>
          <w:sz w:val="24"/>
        </w:rPr>
        <w:t xml:space="preserve">(C2a.CC y </w:t>
      </w:r>
      <w:proofErr w:type="spellStart"/>
      <w:r>
        <w:rPr>
          <w:sz w:val="24"/>
        </w:rPr>
        <w:t>CA.Rio</w:t>
      </w:r>
      <w:proofErr w:type="spellEnd"/>
      <w:r>
        <w:rPr>
          <w:sz w:val="24"/>
        </w:rPr>
        <w:t xml:space="preserve"> </w:t>
      </w:r>
      <w:r>
        <w:rPr>
          <w:sz w:val="24"/>
        </w:rPr>
        <w:t xml:space="preserve">Cuarto 14/3/07. Sentencia Nº 21 “LEONE, Carlos Serafín c/ CORREA Rodolfo y otro – </w:t>
      </w:r>
      <w:proofErr w:type="spellStart"/>
      <w:r>
        <w:rPr>
          <w:sz w:val="24"/>
        </w:rPr>
        <w:t>Ds</w:t>
      </w:r>
      <w:proofErr w:type="spellEnd"/>
      <w:r>
        <w:rPr>
          <w:sz w:val="24"/>
        </w:rPr>
        <w:t xml:space="preserve">. y </w:t>
      </w:r>
      <w:proofErr w:type="spellStart"/>
      <w:r>
        <w:rPr>
          <w:sz w:val="24"/>
        </w:rPr>
        <w:t>Ps</w:t>
      </w:r>
      <w:proofErr w:type="spellEnd"/>
      <w:r>
        <w:rPr>
          <w:sz w:val="24"/>
        </w:rPr>
        <w:t>.” Semanario Jurídico Nº 1610, p.770). En idéntico temperamento se ha expedido la Excma. Cámara de Apelaciones de la sede en autos “</w:t>
      </w:r>
      <w:r>
        <w:rPr>
          <w:b/>
          <w:sz w:val="24"/>
        </w:rPr>
        <w:t>PORPORATO, Ema Enriqueta c/ PERIN,</w:t>
      </w:r>
      <w:r>
        <w:rPr>
          <w:b/>
          <w:sz w:val="24"/>
        </w:rPr>
        <w:t xml:space="preserve"> Claudia Andrea – Ordinario - Apelación -” (</w:t>
      </w:r>
      <w:proofErr w:type="spellStart"/>
      <w:r>
        <w:rPr>
          <w:b/>
          <w:sz w:val="24"/>
        </w:rPr>
        <w:t>Expte</w:t>
      </w:r>
      <w:proofErr w:type="spellEnd"/>
      <w:r>
        <w:rPr>
          <w:b/>
          <w:sz w:val="24"/>
        </w:rPr>
        <w:t xml:space="preserve">. N° 1772734), </w:t>
      </w:r>
      <w:r>
        <w:rPr>
          <w:sz w:val="24"/>
        </w:rPr>
        <w:t>Sentencia N° 4 del 21/02/2019 al dictaminar que la prioridad de paso es una regla de oro que merece un respeto irrestricto.---------------------------------------------------------------------</w:t>
      </w:r>
      <w:r>
        <w:rPr>
          <w:sz w:val="24"/>
        </w:rPr>
        <w:t>---------</w:t>
      </w:r>
    </w:p>
    <w:p w:rsidR="001E5D01" w:rsidRDefault="00C17182">
      <w:pPr>
        <w:pStyle w:val="Textoindependiente"/>
        <w:spacing w:line="272" w:lineRule="exact"/>
        <w:ind w:left="110"/>
      </w:pPr>
      <w:r>
        <w:t>---------------</w:t>
      </w:r>
    </w:p>
    <w:p w:rsidR="001E5D01" w:rsidRDefault="00C17182">
      <w:pPr>
        <w:spacing w:before="204" w:line="417" w:lineRule="auto"/>
        <w:ind w:left="110" w:right="1276"/>
        <w:jc w:val="both"/>
        <w:rPr>
          <w:b/>
          <w:i/>
          <w:sz w:val="24"/>
        </w:rPr>
      </w:pPr>
      <w:r>
        <w:rPr>
          <w:sz w:val="24"/>
        </w:rPr>
        <w:t xml:space="preserve">Después de todo la accionada ha infringido lo estatuido por el art. 58 de la Ordenanza Municipal de Tránsito N° 636/01, la que textualmente reza: </w:t>
      </w:r>
      <w:r>
        <w:rPr>
          <w:i/>
          <w:sz w:val="24"/>
        </w:rPr>
        <w:t>“El vehículo que conserve la derecha tiene prioridad para realizar cualquier maniobr</w:t>
      </w:r>
      <w:r>
        <w:rPr>
          <w:i/>
          <w:sz w:val="24"/>
        </w:rPr>
        <w:t xml:space="preserve">a lícita salvo en los casos específicos en éste Código, observándose las siguientes reglas específicas. </w:t>
      </w:r>
      <w:r>
        <w:rPr>
          <w:b/>
          <w:i/>
          <w:sz w:val="24"/>
        </w:rPr>
        <w:t>• El conductor que llegue a la bocacalle o encrucijada debe en todos los casos reducir sensiblemente la velocidad y tiene</w:t>
      </w:r>
    </w:p>
    <w:p w:rsidR="001E5D01" w:rsidRDefault="001E5D01">
      <w:pPr>
        <w:spacing w:line="417" w:lineRule="auto"/>
        <w:jc w:val="both"/>
        <w:rPr>
          <w:sz w:val="24"/>
        </w:rPr>
        <w:sectPr w:rsidR="001E5D01">
          <w:pgSz w:w="11900" w:h="16840"/>
          <w:pgMar w:top="1600" w:right="700" w:bottom="920" w:left="740" w:header="0" w:footer="725" w:gutter="0"/>
          <w:cols w:space="720"/>
        </w:sectPr>
      </w:pPr>
    </w:p>
    <w:p w:rsidR="001E5D01" w:rsidRDefault="001E5D01">
      <w:pPr>
        <w:pStyle w:val="Textoindependiente"/>
        <w:rPr>
          <w:b/>
          <w:i/>
          <w:sz w:val="20"/>
        </w:rPr>
      </w:pPr>
    </w:p>
    <w:p w:rsidR="001E5D01" w:rsidRDefault="001E5D01">
      <w:pPr>
        <w:pStyle w:val="Textoindependiente"/>
        <w:rPr>
          <w:b/>
          <w:i/>
          <w:sz w:val="20"/>
        </w:rPr>
      </w:pPr>
    </w:p>
    <w:p w:rsidR="001E5D01" w:rsidRDefault="001E5D01">
      <w:pPr>
        <w:pStyle w:val="Textoindependiente"/>
        <w:rPr>
          <w:b/>
          <w:i/>
          <w:sz w:val="20"/>
        </w:rPr>
      </w:pPr>
    </w:p>
    <w:p w:rsidR="001E5D01" w:rsidRDefault="001E5D01">
      <w:pPr>
        <w:pStyle w:val="Textoindependiente"/>
        <w:rPr>
          <w:b/>
          <w:i/>
          <w:sz w:val="20"/>
        </w:rPr>
      </w:pPr>
    </w:p>
    <w:p w:rsidR="001E5D01" w:rsidRDefault="001E5D01">
      <w:pPr>
        <w:pStyle w:val="Textoindependiente"/>
        <w:rPr>
          <w:b/>
          <w:i/>
          <w:sz w:val="20"/>
        </w:rPr>
      </w:pPr>
    </w:p>
    <w:p w:rsidR="001E5D01" w:rsidRDefault="001E5D01">
      <w:pPr>
        <w:pStyle w:val="Textoindependiente"/>
        <w:rPr>
          <w:b/>
          <w:i/>
          <w:sz w:val="20"/>
        </w:rPr>
      </w:pPr>
    </w:p>
    <w:p w:rsidR="001E5D01" w:rsidRDefault="001E5D01">
      <w:pPr>
        <w:pStyle w:val="Textoindependiente"/>
        <w:spacing w:before="5"/>
        <w:rPr>
          <w:b/>
          <w:i/>
          <w:sz w:val="26"/>
        </w:rPr>
      </w:pPr>
    </w:p>
    <w:p w:rsidR="001E5D01" w:rsidRDefault="00C17182">
      <w:pPr>
        <w:spacing w:before="90" w:line="417" w:lineRule="auto"/>
        <w:ind w:left="1244" w:right="118"/>
        <w:jc w:val="both"/>
        <w:rPr>
          <w:sz w:val="24"/>
        </w:rPr>
      </w:pPr>
      <w:proofErr w:type="gramStart"/>
      <w:r>
        <w:rPr>
          <w:b/>
          <w:i/>
          <w:sz w:val="24"/>
        </w:rPr>
        <w:t>la</w:t>
      </w:r>
      <w:proofErr w:type="gramEnd"/>
      <w:r>
        <w:rPr>
          <w:b/>
          <w:i/>
          <w:sz w:val="24"/>
        </w:rPr>
        <w:t xml:space="preserve"> ob</w:t>
      </w:r>
      <w:r>
        <w:rPr>
          <w:b/>
          <w:i/>
          <w:sz w:val="24"/>
        </w:rPr>
        <w:t>ligación de ceder espontáneamente el paso a todo vehículo que se presente por su derecha</w:t>
      </w:r>
      <w:r>
        <w:rPr>
          <w:i/>
          <w:sz w:val="24"/>
        </w:rPr>
        <w:t>”</w:t>
      </w:r>
      <w:r>
        <w:rPr>
          <w:sz w:val="24"/>
        </w:rPr>
        <w:t xml:space="preserve">(el resaltado me pertenece). Finalmente, en el </w:t>
      </w:r>
      <w:r>
        <w:rPr>
          <w:i/>
          <w:sz w:val="24"/>
        </w:rPr>
        <w:t xml:space="preserve">sub lite </w:t>
      </w:r>
      <w:r>
        <w:rPr>
          <w:sz w:val="24"/>
        </w:rPr>
        <w:t>el comportamiento de la actora ha sido negligente por no haber tomado las previsiones del caso y frenar su roda</w:t>
      </w:r>
      <w:r>
        <w:rPr>
          <w:sz w:val="24"/>
        </w:rPr>
        <w:t xml:space="preserve">do -del que podemos suponer que se conducía a baja velocidad por ser un vehículo </w:t>
      </w:r>
      <w:proofErr w:type="spellStart"/>
      <w:r>
        <w:rPr>
          <w:sz w:val="24"/>
        </w:rPr>
        <w:t>traccionado</w:t>
      </w:r>
      <w:proofErr w:type="spellEnd"/>
      <w:r>
        <w:rPr>
          <w:sz w:val="24"/>
        </w:rPr>
        <w:t xml:space="preserve"> a sangre- dando prioridad al vehículo que se le presentaba por la derecha. </w:t>
      </w:r>
      <w:r>
        <w:rPr>
          <w:i/>
          <w:sz w:val="24"/>
        </w:rPr>
        <w:t>“Es de vital importancia que los ciclistas se conduzcan con cuidado y prevención, respet</w:t>
      </w:r>
      <w:r>
        <w:rPr>
          <w:i/>
          <w:sz w:val="24"/>
        </w:rPr>
        <w:t xml:space="preserve">ando en todo momento el sector de calzada que les fuera asignado y, en caso de disponerse a realizar alguna maniobra para sortear algún obstáculo, verificar con anterioridad que ningún vehículo se aproxima y advertirla con suficiente antelación” </w:t>
      </w:r>
      <w:r>
        <w:rPr>
          <w:sz w:val="24"/>
        </w:rPr>
        <w:t>(</w:t>
      </w:r>
      <w:proofErr w:type="spellStart"/>
      <w:r>
        <w:rPr>
          <w:sz w:val="24"/>
        </w:rPr>
        <w:t>Cám</w:t>
      </w:r>
      <w:proofErr w:type="spellEnd"/>
      <w:r>
        <w:rPr>
          <w:sz w:val="24"/>
        </w:rPr>
        <w:t xml:space="preserve">. </w:t>
      </w:r>
      <w:proofErr w:type="spellStart"/>
      <w:r>
        <w:rPr>
          <w:sz w:val="24"/>
        </w:rPr>
        <w:t>Nac</w:t>
      </w:r>
      <w:proofErr w:type="spellEnd"/>
      <w:r>
        <w:rPr>
          <w:sz w:val="24"/>
        </w:rPr>
        <w:t>.</w:t>
      </w:r>
      <w:r>
        <w:rPr>
          <w:sz w:val="24"/>
        </w:rPr>
        <w:t xml:space="preserve"> Civil Sala A, 28/3/82 "Victoria Luis A. y </w:t>
      </w:r>
      <w:proofErr w:type="spellStart"/>
      <w:r>
        <w:rPr>
          <w:sz w:val="24"/>
        </w:rPr>
        <w:t>ot</w:t>
      </w:r>
      <w:proofErr w:type="spellEnd"/>
      <w:r>
        <w:rPr>
          <w:sz w:val="24"/>
        </w:rPr>
        <w:t xml:space="preserve">. </w:t>
      </w:r>
      <w:proofErr w:type="gramStart"/>
      <w:r>
        <w:rPr>
          <w:sz w:val="24"/>
        </w:rPr>
        <w:t>c</w:t>
      </w:r>
      <w:proofErr w:type="gramEnd"/>
      <w:r>
        <w:rPr>
          <w:sz w:val="24"/>
        </w:rPr>
        <w:t>/ Vidal Pablo A. y otros p/Daños y Perjuicios"). Conforme las reglas del buen manejo, al llegar a la intersección, la actora debió asegurarse de no entorpecer el tránsito de quienes circulaban por la otra art</w:t>
      </w:r>
      <w:r>
        <w:rPr>
          <w:sz w:val="24"/>
        </w:rPr>
        <w:t>eria, lo cual exigía la detención de su rodado hasta que la vía estuviese expedita, todo en ello en base a la prioridad de la derecha que la ley asigna en este caso. Adviértase que el hecho de que la bicicleta sea un vehículo de menor tamaño (rodado menor)</w:t>
      </w:r>
      <w:r>
        <w:rPr>
          <w:sz w:val="24"/>
        </w:rPr>
        <w:t xml:space="preserve"> no exime a su conductor de observar las disposiciones de la ordenanza de la ciudad de Leones para evitar situaciones lesivas, en particular, a ceder siempre el paso a los automovilista que circula por la derecha.------------------------</w:t>
      </w:r>
    </w:p>
    <w:p w:rsidR="001E5D01" w:rsidRDefault="00C17182">
      <w:pPr>
        <w:pStyle w:val="Textoindependiente"/>
        <w:spacing w:line="417" w:lineRule="auto"/>
        <w:ind w:left="1244" w:right="122"/>
        <w:jc w:val="both"/>
      </w:pPr>
      <w:r>
        <w:t>Como corolario ent</w:t>
      </w:r>
      <w:r>
        <w:t xml:space="preserve">iendo que debe rechazarse la demanda de daños y perjuicios incoada por la </w:t>
      </w:r>
      <w:r>
        <w:rPr>
          <w:spacing w:val="2"/>
        </w:rPr>
        <w:t xml:space="preserve">ciclista </w:t>
      </w:r>
      <w:r>
        <w:t xml:space="preserve">que </w:t>
      </w:r>
      <w:r>
        <w:rPr>
          <w:spacing w:val="2"/>
        </w:rPr>
        <w:t xml:space="preserve">colisionó </w:t>
      </w:r>
      <w:r>
        <w:t xml:space="preserve">con el </w:t>
      </w:r>
      <w:r>
        <w:rPr>
          <w:spacing w:val="2"/>
        </w:rPr>
        <w:t xml:space="preserve">automóvil </w:t>
      </w:r>
      <w:r>
        <w:t xml:space="preserve">del </w:t>
      </w:r>
      <w:r>
        <w:rPr>
          <w:spacing w:val="2"/>
        </w:rPr>
        <w:t xml:space="preserve">accionado </w:t>
      </w:r>
      <w:r>
        <w:t xml:space="preserve">en el </w:t>
      </w:r>
      <w:r>
        <w:rPr>
          <w:spacing w:val="2"/>
        </w:rPr>
        <w:t xml:space="preserve">cruce </w:t>
      </w:r>
      <w:r>
        <w:t xml:space="preserve">de </w:t>
      </w:r>
      <w:r>
        <w:rPr>
          <w:spacing w:val="2"/>
        </w:rPr>
        <w:t xml:space="preserve">calles supra </w:t>
      </w:r>
      <w:r>
        <w:rPr>
          <w:spacing w:val="3"/>
        </w:rPr>
        <w:t xml:space="preserve">señalado, </w:t>
      </w:r>
      <w:r>
        <w:t>pues este último al circular por la derecha gozaba de la prioridad de paso dispuesta en el</w:t>
      </w:r>
      <w:r>
        <w:t xml:space="preserve"> art. 58 de la Ordenanza Municipal de Tránsito N°</w:t>
      </w:r>
      <w:r>
        <w:rPr>
          <w:spacing w:val="11"/>
        </w:rPr>
        <w:t xml:space="preserve"> </w:t>
      </w:r>
      <w:r>
        <w:t>636,.---------------</w:t>
      </w:r>
    </w:p>
    <w:p w:rsidR="001E5D01" w:rsidRDefault="00C17182">
      <w:pPr>
        <w:pStyle w:val="Textoindependiente"/>
        <w:spacing w:line="417" w:lineRule="auto"/>
        <w:ind w:left="1244" w:right="146"/>
        <w:jc w:val="both"/>
      </w:pPr>
      <w:r>
        <w:t xml:space="preserve">En definitiva, habiendo la parte demanda probado la eximente culpa de la víctima (segundo párrafo art. 1113 Código Civil) interrumpiendo así el nexo causal, corresponde el rechazo de la demanda entablada por la Sra. </w:t>
      </w:r>
      <w:proofErr w:type="spellStart"/>
      <w:r>
        <w:t>Maria</w:t>
      </w:r>
      <w:proofErr w:type="spellEnd"/>
      <w:r>
        <w:t xml:space="preserve"> Alejandra Bustos.    </w:t>
      </w:r>
      <w:r>
        <w:rPr>
          <w:b/>
        </w:rPr>
        <w:t xml:space="preserve">VII.- Costas </w:t>
      </w:r>
      <w:r>
        <w:rPr>
          <w:b/>
        </w:rPr>
        <w:t xml:space="preserve">y </w:t>
      </w:r>
      <w:r>
        <w:rPr>
          <w:b/>
          <w:spacing w:val="2"/>
        </w:rPr>
        <w:t xml:space="preserve">Honorarios.-   </w:t>
      </w:r>
      <w:r>
        <w:t xml:space="preserve">No encontrando mérito para apartarme del principio objetivo de la derrota ínsito en el art. 130 CPCC, se imponen las costas a la parte actora Sra. </w:t>
      </w:r>
      <w:proofErr w:type="spellStart"/>
      <w:r>
        <w:t>Maria</w:t>
      </w:r>
      <w:proofErr w:type="spellEnd"/>
      <w:r>
        <w:t xml:space="preserve"> Alejandra</w:t>
      </w:r>
      <w:r>
        <w:rPr>
          <w:spacing w:val="24"/>
        </w:rPr>
        <w:t xml:space="preserve"> </w:t>
      </w:r>
      <w:r>
        <w:t>Bustos.----------------------</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ind w:left="110"/>
      </w:pPr>
      <w:r>
        <w:t>---------------------</w:t>
      </w:r>
      <w:r>
        <w:t>-------------</w:t>
      </w:r>
    </w:p>
    <w:p w:rsidR="001E5D01" w:rsidRDefault="00C17182">
      <w:pPr>
        <w:spacing w:before="204" w:line="417" w:lineRule="auto"/>
        <w:ind w:left="110" w:right="1278"/>
        <w:jc w:val="both"/>
        <w:rPr>
          <w:sz w:val="24"/>
        </w:rPr>
      </w:pPr>
      <w:r>
        <w:rPr>
          <w:sz w:val="24"/>
        </w:rPr>
        <w:t xml:space="preserve">Ahora bien, dado que por Auto Número Dos (2) de fecha 01/02/2018 dictado en los autos </w:t>
      </w:r>
      <w:r>
        <w:rPr>
          <w:i/>
          <w:sz w:val="24"/>
        </w:rPr>
        <w:t>“BUSTOS, María Alejandra -Beneficio de Litigar Sin Gastos-” (</w:t>
      </w:r>
      <w:proofErr w:type="spellStart"/>
      <w:r>
        <w:rPr>
          <w:i/>
          <w:sz w:val="24"/>
        </w:rPr>
        <w:t>Expte</w:t>
      </w:r>
      <w:proofErr w:type="spellEnd"/>
      <w:r>
        <w:rPr>
          <w:i/>
          <w:sz w:val="24"/>
        </w:rPr>
        <w:t>. N° 1827748)”</w:t>
      </w:r>
      <w:r>
        <w:rPr>
          <w:sz w:val="24"/>
        </w:rPr>
        <w:t>, se acordó el beneficio de litigar sin gastos a la actora, para estos obrad</w:t>
      </w:r>
      <w:r>
        <w:rPr>
          <w:sz w:val="24"/>
        </w:rPr>
        <w:t>os, es aplicable a su respecto lo dispuesto por el artículo 140 del CPCC.---------------------------</w:t>
      </w:r>
    </w:p>
    <w:p w:rsidR="001E5D01" w:rsidRDefault="00C17182">
      <w:pPr>
        <w:pStyle w:val="Textoindependiente"/>
        <w:spacing w:line="417" w:lineRule="auto"/>
        <w:ind w:left="110" w:right="1257"/>
        <w:jc w:val="both"/>
      </w:pPr>
      <w:r>
        <w:t xml:space="preserve">A los fines de establecer los honorarios que corresponden al letrado de la parte demandada y citada en garantía, la base regulatoria se encuentra dada por </w:t>
      </w:r>
      <w:r>
        <w:t xml:space="preserve">el valor del crédito y sus intereses o los bienes motivo de la demanda, (artículo 31, inc. 2º, de la ley 9459). Así, para el caso del Dr. </w:t>
      </w:r>
      <w:proofErr w:type="spellStart"/>
      <w:r>
        <w:t>Matias</w:t>
      </w:r>
      <w:proofErr w:type="spellEnd"/>
      <w:r>
        <w:t xml:space="preserve"> J. </w:t>
      </w:r>
      <w:proofErr w:type="spellStart"/>
      <w:r>
        <w:t>Pratti</w:t>
      </w:r>
      <w:proofErr w:type="spellEnd"/>
      <w:r>
        <w:t>, la base económica arroja la suma de $ 898.844,89 (Capital + Intereses). Sobre este importe, correspo</w:t>
      </w:r>
      <w:r>
        <w:t xml:space="preserve">nde aplicar entre un mínimo del 16% y un máximo del 25% de la escala del art. 36 </w:t>
      </w:r>
      <w:proofErr w:type="gramStart"/>
      <w:r>
        <w:t>inc.</w:t>
      </w:r>
      <w:proofErr w:type="gramEnd"/>
      <w:r>
        <w:t xml:space="preserve"> a) de la ley 9459, el punto medio (22,5%), habida cuenta del éxito obtenido y la eficacia de la defensa (artículo 39 Ley 9459). Efectuados los cálculos aritméticos del ca</w:t>
      </w:r>
      <w:r>
        <w:t>so, se obtiene de tal modo la suma de Pesos Doscientos dos mil doscientos cuarenta con 10/100 ($ 202.240,10), en concepto de honorarios profesionales. No se regulan los honorarios al abogado de la parte actora, atento lo dispuesto por el artículo 26 -contr</w:t>
      </w:r>
      <w:r>
        <w:t>ario sensu- de la Ley 9459.--------------------------------------------------------------------------------------</w:t>
      </w:r>
    </w:p>
    <w:p w:rsidR="001E5D01" w:rsidRDefault="00C17182">
      <w:pPr>
        <w:pStyle w:val="Textoindependiente"/>
        <w:spacing w:line="274" w:lineRule="exact"/>
        <w:ind w:left="110"/>
      </w:pPr>
      <w:r>
        <w:t>--------</w:t>
      </w:r>
    </w:p>
    <w:p w:rsidR="001E5D01" w:rsidRDefault="00C17182">
      <w:pPr>
        <w:pStyle w:val="Textoindependiente"/>
        <w:spacing w:before="203" w:line="417" w:lineRule="auto"/>
        <w:ind w:left="110" w:right="1253"/>
        <w:jc w:val="both"/>
      </w:pPr>
      <w:r>
        <w:rPr>
          <w:spacing w:val="4"/>
        </w:rPr>
        <w:t xml:space="preserve">Los </w:t>
      </w:r>
      <w:r>
        <w:rPr>
          <w:spacing w:val="5"/>
        </w:rPr>
        <w:t xml:space="preserve">honorarios profesionales </w:t>
      </w:r>
      <w:r>
        <w:rPr>
          <w:spacing w:val="4"/>
        </w:rPr>
        <w:t xml:space="preserve">del </w:t>
      </w:r>
      <w:r>
        <w:rPr>
          <w:spacing w:val="5"/>
        </w:rPr>
        <w:t xml:space="preserve">perito mecánico oficial, </w:t>
      </w:r>
      <w:r>
        <w:rPr>
          <w:spacing w:val="4"/>
        </w:rPr>
        <w:t xml:space="preserve">Ing. Juan </w:t>
      </w:r>
      <w:r>
        <w:rPr>
          <w:spacing w:val="5"/>
        </w:rPr>
        <w:t xml:space="preserve">Carlos </w:t>
      </w:r>
      <w:proofErr w:type="spellStart"/>
      <w:r>
        <w:rPr>
          <w:spacing w:val="5"/>
        </w:rPr>
        <w:t>Cagnolo</w:t>
      </w:r>
      <w:proofErr w:type="spellEnd"/>
      <w:r>
        <w:rPr>
          <w:spacing w:val="5"/>
        </w:rPr>
        <w:t xml:space="preserve">, </w:t>
      </w:r>
      <w:r>
        <w:rPr>
          <w:spacing w:val="6"/>
        </w:rPr>
        <w:t xml:space="preserve">se </w:t>
      </w:r>
      <w:r>
        <w:t xml:space="preserve">regulan en la suma de cuarenta (40) </w:t>
      </w:r>
      <w:proofErr w:type="spellStart"/>
      <w:r>
        <w:t>Jus</w:t>
      </w:r>
      <w:proofErr w:type="spellEnd"/>
      <w:r>
        <w:t xml:space="preserve">, por cuanto con su dictamen ha devenido fundamental a los </w:t>
      </w:r>
      <w:r>
        <w:rPr>
          <w:spacing w:val="2"/>
        </w:rPr>
        <w:t xml:space="preserve">fines </w:t>
      </w:r>
      <w:r>
        <w:t xml:space="preserve">de </w:t>
      </w:r>
      <w:r>
        <w:rPr>
          <w:spacing w:val="2"/>
        </w:rPr>
        <w:t xml:space="preserve">dilucidar </w:t>
      </w:r>
      <w:r>
        <w:t xml:space="preserve">con </w:t>
      </w:r>
      <w:r>
        <w:rPr>
          <w:spacing w:val="2"/>
        </w:rPr>
        <w:t xml:space="preserve">claridad </w:t>
      </w:r>
      <w:r>
        <w:t xml:space="preserve">la </w:t>
      </w:r>
      <w:r>
        <w:rPr>
          <w:spacing w:val="2"/>
        </w:rPr>
        <w:t xml:space="preserve">mecánica </w:t>
      </w:r>
      <w:r>
        <w:t xml:space="preserve">del </w:t>
      </w:r>
      <w:r>
        <w:rPr>
          <w:spacing w:val="2"/>
        </w:rPr>
        <w:t xml:space="preserve">siniestro bajo examen. </w:t>
      </w:r>
      <w:r>
        <w:t xml:space="preserve">Por </w:t>
      </w:r>
      <w:r>
        <w:rPr>
          <w:spacing w:val="2"/>
        </w:rPr>
        <w:t xml:space="preserve">otra </w:t>
      </w:r>
      <w:r>
        <w:rPr>
          <w:spacing w:val="3"/>
        </w:rPr>
        <w:t xml:space="preserve">parte, </w:t>
      </w:r>
      <w:r>
        <w:t xml:space="preserve">corresponde regular los honorarios del perito médico oficial, Dr. Juan </w:t>
      </w:r>
      <w:r>
        <w:t xml:space="preserve">Carlos </w:t>
      </w:r>
      <w:proofErr w:type="spellStart"/>
      <w:r>
        <w:t>Batchilleria</w:t>
      </w:r>
      <w:proofErr w:type="spellEnd"/>
      <w:r>
        <w:t xml:space="preserve"> en  la suma de cuatro (04) </w:t>
      </w:r>
      <w:proofErr w:type="spellStart"/>
      <w:r>
        <w:t>jus</w:t>
      </w:r>
      <w:proofErr w:type="spellEnd"/>
      <w:r>
        <w:t xml:space="preserve"> ya que su labor pericial ha sido calificada como “insuficiente” por </w:t>
      </w:r>
      <w:r>
        <w:rPr>
          <w:spacing w:val="2"/>
        </w:rPr>
        <w:t xml:space="preserve">la </w:t>
      </w:r>
      <w:r>
        <w:rPr>
          <w:spacing w:val="4"/>
        </w:rPr>
        <w:t xml:space="preserve">Auditoria </w:t>
      </w:r>
      <w:r>
        <w:rPr>
          <w:spacing w:val="2"/>
        </w:rPr>
        <w:t xml:space="preserve">de </w:t>
      </w:r>
      <w:r>
        <w:rPr>
          <w:spacing w:val="4"/>
        </w:rPr>
        <w:t xml:space="preserve">Calidad </w:t>
      </w:r>
      <w:r>
        <w:t xml:space="preserve">- </w:t>
      </w:r>
      <w:r>
        <w:rPr>
          <w:spacing w:val="4"/>
        </w:rPr>
        <w:t xml:space="preserve">Informe Comité </w:t>
      </w:r>
      <w:r>
        <w:rPr>
          <w:spacing w:val="2"/>
        </w:rPr>
        <w:t xml:space="preserve">de </w:t>
      </w:r>
      <w:r>
        <w:rPr>
          <w:spacing w:val="4"/>
        </w:rPr>
        <w:t xml:space="preserve">Expertos (Acuerdo </w:t>
      </w:r>
      <w:r>
        <w:rPr>
          <w:spacing w:val="2"/>
        </w:rPr>
        <w:t xml:space="preserve">N° </w:t>
      </w:r>
      <w:r>
        <w:rPr>
          <w:spacing w:val="3"/>
        </w:rPr>
        <w:t xml:space="preserve">125 </w:t>
      </w:r>
      <w:r>
        <w:rPr>
          <w:spacing w:val="4"/>
        </w:rPr>
        <w:t xml:space="preserve">Serie </w:t>
      </w:r>
      <w:r>
        <w:rPr>
          <w:spacing w:val="3"/>
        </w:rPr>
        <w:t xml:space="preserve">“B” </w:t>
      </w:r>
      <w:r>
        <w:rPr>
          <w:spacing w:val="5"/>
        </w:rPr>
        <w:t xml:space="preserve">2014, </w:t>
      </w:r>
      <w:r>
        <w:t>artículo 11 - fs.371/374). Finalmente, los honorario</w:t>
      </w:r>
      <w:r>
        <w:t xml:space="preserve">s de la perito Psicóloga -Lic. </w:t>
      </w:r>
      <w:proofErr w:type="spellStart"/>
      <w:r>
        <w:t>Maria</w:t>
      </w:r>
      <w:proofErr w:type="spellEnd"/>
      <w:r>
        <w:t xml:space="preserve"> Marta </w:t>
      </w:r>
      <w:proofErr w:type="spellStart"/>
      <w:r>
        <w:rPr>
          <w:spacing w:val="2"/>
        </w:rPr>
        <w:t>Baretta</w:t>
      </w:r>
      <w:proofErr w:type="spellEnd"/>
      <w:r>
        <w:rPr>
          <w:spacing w:val="2"/>
        </w:rPr>
        <w:t xml:space="preserve">- </w:t>
      </w:r>
      <w:r>
        <w:t xml:space="preserve">y los del </w:t>
      </w:r>
      <w:r>
        <w:rPr>
          <w:spacing w:val="2"/>
        </w:rPr>
        <w:t xml:space="preserve">perito médico </w:t>
      </w:r>
      <w:r>
        <w:t xml:space="preserve">Dr. </w:t>
      </w:r>
      <w:r>
        <w:rPr>
          <w:spacing w:val="2"/>
        </w:rPr>
        <w:t xml:space="preserve">Alfredo Eduardo Donato, </w:t>
      </w:r>
      <w:r>
        <w:t xml:space="preserve">se </w:t>
      </w:r>
      <w:r>
        <w:rPr>
          <w:spacing w:val="2"/>
        </w:rPr>
        <w:t xml:space="preserve">establecen </w:t>
      </w:r>
      <w:r>
        <w:t xml:space="preserve">en la </w:t>
      </w:r>
      <w:r>
        <w:rPr>
          <w:spacing w:val="2"/>
        </w:rPr>
        <w:t xml:space="preserve">suma </w:t>
      </w:r>
      <w:r>
        <w:rPr>
          <w:spacing w:val="3"/>
        </w:rPr>
        <w:t xml:space="preserve">de </w:t>
      </w:r>
      <w:r>
        <w:t xml:space="preserve">veinte (20) </w:t>
      </w:r>
      <w:proofErr w:type="spellStart"/>
      <w:r>
        <w:t>Jus</w:t>
      </w:r>
      <w:proofErr w:type="spellEnd"/>
      <w:r>
        <w:t xml:space="preserve"> para cada</w:t>
      </w:r>
      <w:r>
        <w:rPr>
          <w:spacing w:val="5"/>
        </w:rPr>
        <w:t xml:space="preserve"> </w:t>
      </w:r>
      <w:r>
        <w:t>uno.-----------------------------------------------------------------------------</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ind w:left="1244"/>
      </w:pPr>
      <w:r>
        <w:t>-----------</w:t>
      </w:r>
    </w:p>
    <w:p w:rsidR="001E5D01" w:rsidRDefault="00C17182">
      <w:pPr>
        <w:pStyle w:val="Textoindependiente"/>
        <w:spacing w:before="204" w:line="417" w:lineRule="auto"/>
        <w:ind w:left="1244" w:right="148"/>
        <w:jc w:val="both"/>
      </w:pPr>
      <w:r>
        <w:t>Dichos honorarios generarán desde la fecha de la presente regulación y hasta la de su efectivo pago, un interés (art. 35 Ley 9459) igual al que resulta de adicionar la tasa pasiva que publica el BCRA con más el 2 % nominal mensual.-------------------------</w:t>
      </w:r>
    </w:p>
    <w:p w:rsidR="001E5D01" w:rsidRDefault="00C17182">
      <w:pPr>
        <w:pStyle w:val="Textoindependiente"/>
        <w:spacing w:line="417" w:lineRule="auto"/>
        <w:ind w:left="1244" w:right="147"/>
        <w:jc w:val="both"/>
      </w:pPr>
      <w:r>
        <w:t>Por todo lo expuesto, normas legales citadas y haciendo presente que el resto de las pruebas aportadas, debidamente consideradas, en nada cambia la conclusión a la que arribo.-------------</w:t>
      </w:r>
    </w:p>
    <w:p w:rsidR="001E5D01" w:rsidRDefault="00C17182">
      <w:pPr>
        <w:pStyle w:val="Textoindependiente"/>
        <w:spacing w:line="276" w:lineRule="exact"/>
        <w:ind w:left="1244"/>
      </w:pPr>
      <w:r>
        <w:t>------------------------------------------------------------------</w:t>
      </w:r>
      <w:r>
        <w:t>-------------------</w:t>
      </w:r>
    </w:p>
    <w:p w:rsidR="001E5D01" w:rsidRDefault="00C17182">
      <w:pPr>
        <w:pStyle w:val="Ttulo1"/>
        <w:spacing w:before="203"/>
        <w:rPr>
          <w:rFonts w:ascii="Times New Roman"/>
        </w:rPr>
      </w:pPr>
      <w:r>
        <w:rPr>
          <w:rFonts w:ascii="Times New Roman"/>
        </w:rPr>
        <w:t>RESUELVO:</w:t>
      </w:r>
    </w:p>
    <w:p w:rsidR="001E5D01" w:rsidRDefault="00C17182">
      <w:pPr>
        <w:pStyle w:val="Textoindependiente"/>
        <w:spacing w:before="204" w:line="417" w:lineRule="auto"/>
        <w:ind w:left="1244" w:right="148"/>
        <w:jc w:val="both"/>
      </w:pPr>
      <w:r>
        <w:rPr>
          <w:b/>
        </w:rPr>
        <w:t xml:space="preserve">I.- </w:t>
      </w:r>
      <w:r>
        <w:t xml:space="preserve">Rechazar la demanda entablada a fs. 01/05 por la Sra. </w:t>
      </w:r>
      <w:proofErr w:type="spellStart"/>
      <w:r>
        <w:t>Maria</w:t>
      </w:r>
      <w:proofErr w:type="spellEnd"/>
      <w:r>
        <w:t xml:space="preserve"> Alejandra Bustos en contra la Sra. </w:t>
      </w:r>
      <w:proofErr w:type="spellStart"/>
      <w:r>
        <w:t>Maria</w:t>
      </w:r>
      <w:proofErr w:type="spellEnd"/>
      <w:r>
        <w:t xml:space="preserve"> Emilia Miguel.---------------------------------------------------</w:t>
      </w:r>
    </w:p>
    <w:p w:rsidR="001E5D01" w:rsidRDefault="00C17182">
      <w:pPr>
        <w:pStyle w:val="Textoindependiente"/>
        <w:spacing w:line="417" w:lineRule="auto"/>
        <w:ind w:left="1244" w:right="123"/>
        <w:jc w:val="both"/>
      </w:pPr>
      <w:r>
        <w:rPr>
          <w:b/>
        </w:rPr>
        <w:t xml:space="preserve">II.- </w:t>
      </w:r>
      <w:r>
        <w:t>Imponer las costas del juicio a la parte actora ve</w:t>
      </w:r>
      <w:r>
        <w:t xml:space="preserve">ncida Sra. </w:t>
      </w:r>
      <w:proofErr w:type="spellStart"/>
      <w:r>
        <w:t>Maria</w:t>
      </w:r>
      <w:proofErr w:type="spellEnd"/>
      <w:r>
        <w:t xml:space="preserve"> Alejandra Bustos (art. 130 CPCC), debiéndose tener en cuenta que la actora cuenta con beneficio de litigar sin gastos concedido en los términos dispuestos por el art. 140 del CPCC.------</w:t>
      </w:r>
    </w:p>
    <w:p w:rsidR="001E5D01" w:rsidRDefault="00C17182">
      <w:pPr>
        <w:pStyle w:val="Textoindependiente"/>
        <w:spacing w:line="417" w:lineRule="auto"/>
        <w:ind w:left="1244" w:right="119"/>
        <w:jc w:val="both"/>
      </w:pPr>
      <w:r>
        <w:rPr>
          <w:b/>
        </w:rPr>
        <w:t xml:space="preserve">III.- </w:t>
      </w:r>
      <w:r>
        <w:t>Regular en forma definitiva (art. 28 Ley 9459)</w:t>
      </w:r>
      <w:r>
        <w:t xml:space="preserve"> los honorarios profesionales del Dr. </w:t>
      </w:r>
      <w:proofErr w:type="spellStart"/>
      <w:r>
        <w:t>Matias</w:t>
      </w:r>
      <w:proofErr w:type="spellEnd"/>
      <w:r>
        <w:t xml:space="preserve"> </w:t>
      </w:r>
      <w:proofErr w:type="spellStart"/>
      <w:r>
        <w:t>Jose</w:t>
      </w:r>
      <w:proofErr w:type="spellEnd"/>
      <w:r>
        <w:t xml:space="preserve"> </w:t>
      </w:r>
      <w:proofErr w:type="spellStart"/>
      <w:r>
        <w:t>Pratti</w:t>
      </w:r>
      <w:proofErr w:type="spellEnd"/>
      <w:r>
        <w:t xml:space="preserve"> en la suma de Pesos Doscientos dos mil doscientos cuarenta con 10/100 ($ 202.240,10), con más el Impuesto al Valor Agregado (I.V.A.), según el carácter que revista el beneficiario a la fecha del efec</w:t>
      </w:r>
      <w:r>
        <w:t>tivo pago.------------------------------</w:t>
      </w:r>
    </w:p>
    <w:p w:rsidR="001E5D01" w:rsidRDefault="00C17182">
      <w:pPr>
        <w:pStyle w:val="Textoindependiente"/>
        <w:spacing w:line="417" w:lineRule="auto"/>
        <w:ind w:left="1244" w:right="121"/>
        <w:jc w:val="both"/>
      </w:pPr>
      <w:r>
        <w:rPr>
          <w:b/>
        </w:rPr>
        <w:t xml:space="preserve">IV.- </w:t>
      </w:r>
      <w:r>
        <w:t xml:space="preserve">Regular en forma definitiva (art. 28 Ley 9459) los honorarios profesionales del peritos mecánico oficial, Ing. Juan Carlos </w:t>
      </w:r>
      <w:proofErr w:type="spellStart"/>
      <w:r>
        <w:t>Cagnolo</w:t>
      </w:r>
      <w:proofErr w:type="spellEnd"/>
      <w:r>
        <w:t>, en la suma de Pesos Cincuenta mil cuatrocientos sesenta y ocho con 80/100 ($ 5</w:t>
      </w:r>
      <w:r>
        <w:t>0.468,80), con más el Impuesto al Valor Agregado (I.V.A.), según el carácter que revista el beneficiario a la fecha del efectivo pago.--------------------------</w:t>
      </w:r>
    </w:p>
    <w:p w:rsidR="001E5D01" w:rsidRDefault="00C17182">
      <w:pPr>
        <w:pStyle w:val="Textoindependiente"/>
        <w:spacing w:line="275" w:lineRule="exact"/>
        <w:ind w:left="1244"/>
      </w:pPr>
      <w:r>
        <w:t>---------------------------------------------------------------</w:t>
      </w:r>
    </w:p>
    <w:p w:rsidR="001E5D01" w:rsidRDefault="00C17182">
      <w:pPr>
        <w:pStyle w:val="Textoindependiente"/>
        <w:spacing w:before="203" w:line="417" w:lineRule="auto"/>
        <w:ind w:left="1244" w:right="146"/>
        <w:jc w:val="both"/>
      </w:pPr>
      <w:r>
        <w:rPr>
          <w:b/>
        </w:rPr>
        <w:t xml:space="preserve">V.- </w:t>
      </w:r>
      <w:r>
        <w:t xml:space="preserve">Regular en forma definitiva (art. 28 Ley 9459) los honorarios profesionales del peritos medico oficial, </w:t>
      </w:r>
      <w:proofErr w:type="spellStart"/>
      <w:r>
        <w:t>Dr.Juan</w:t>
      </w:r>
      <w:proofErr w:type="spellEnd"/>
      <w:r>
        <w:t xml:space="preserve"> C. </w:t>
      </w:r>
      <w:proofErr w:type="spellStart"/>
      <w:r>
        <w:t>Batchilleria</w:t>
      </w:r>
      <w:proofErr w:type="spellEnd"/>
      <w:r>
        <w:t>, en la suma de Pesos Cinco mil cuarenta y seis con 88/100 ($ 5.046,88), con más el Impuesto al Valor Agregado (I.V.A.), según el</w:t>
      </w:r>
      <w:r>
        <w:t xml:space="preserve"> carácter que revista el beneficiario a la fecha del efectivo pago.--------</w:t>
      </w:r>
    </w:p>
    <w:p w:rsidR="001E5D01" w:rsidRDefault="001E5D01">
      <w:pPr>
        <w:spacing w:line="417" w:lineRule="auto"/>
        <w:jc w:val="both"/>
        <w:sectPr w:rsidR="001E5D01">
          <w:pgSz w:w="11900" w:h="16840"/>
          <w:pgMar w:top="1600" w:right="700" w:bottom="920" w:left="740" w:header="0" w:footer="725" w:gutter="0"/>
          <w:cols w:space="720"/>
        </w:sect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rPr>
          <w:sz w:val="20"/>
        </w:rPr>
      </w:pPr>
    </w:p>
    <w:p w:rsidR="001E5D01" w:rsidRDefault="001E5D01">
      <w:pPr>
        <w:pStyle w:val="Textoindependiente"/>
        <w:spacing w:before="5"/>
        <w:rPr>
          <w:sz w:val="26"/>
        </w:rPr>
      </w:pPr>
    </w:p>
    <w:p w:rsidR="001E5D01" w:rsidRDefault="00C17182">
      <w:pPr>
        <w:pStyle w:val="Textoindependiente"/>
        <w:spacing w:before="90" w:line="417" w:lineRule="auto"/>
        <w:ind w:left="110" w:right="1281"/>
        <w:jc w:val="both"/>
      </w:pPr>
      <w:r>
        <w:rPr>
          <w:b/>
        </w:rPr>
        <w:t xml:space="preserve">VI.- </w:t>
      </w:r>
      <w:r>
        <w:t xml:space="preserve">Regular en forma definitiva (art. 28 Ley 9459) los honorarios profesionales de la perito psicóloga oficial, Lic. </w:t>
      </w:r>
      <w:proofErr w:type="spellStart"/>
      <w:r>
        <w:t>Maria</w:t>
      </w:r>
      <w:proofErr w:type="spellEnd"/>
      <w:r>
        <w:t xml:space="preserve"> Marta </w:t>
      </w:r>
      <w:proofErr w:type="spellStart"/>
      <w:r>
        <w:t>Baretta</w:t>
      </w:r>
      <w:proofErr w:type="spellEnd"/>
      <w:r>
        <w:t>, en la suma de Pe</w:t>
      </w:r>
      <w:r>
        <w:t>sos Veinticinco mil doscientos treinta y cuatro con 40/100 ($ 25.234,40).--------------------------------------</w:t>
      </w:r>
    </w:p>
    <w:p w:rsidR="001E5D01" w:rsidRDefault="00C17182">
      <w:pPr>
        <w:pStyle w:val="Textoindependiente"/>
        <w:spacing w:line="417" w:lineRule="auto"/>
        <w:ind w:left="110" w:right="1282"/>
        <w:jc w:val="both"/>
        <w:rPr>
          <w:b/>
        </w:rPr>
      </w:pPr>
      <w:r>
        <w:rPr>
          <w:b/>
        </w:rPr>
        <w:t xml:space="preserve">VII.- </w:t>
      </w:r>
      <w:r>
        <w:t xml:space="preserve">Regular en forma definitiva (art. 28 Ley 9459) los honorarios profesionales de la perito médico oficial, Dr. Alfredo Eduardo Donato, en la suma de Pesos Veinticinco mil doscientos treinta y cuatro con 40/100 ($ 25.234,40). </w:t>
      </w:r>
      <w:r>
        <w:rPr>
          <w:b/>
        </w:rPr>
        <w:t>Protocolícese, hágase saber y des</w:t>
      </w:r>
      <w:r>
        <w:rPr>
          <w:b/>
        </w:rPr>
        <w:t>e copia.-</w:t>
      </w:r>
    </w:p>
    <w:p w:rsidR="001E5D01" w:rsidRDefault="001E5D01">
      <w:pPr>
        <w:pStyle w:val="Textoindependiente"/>
        <w:rPr>
          <w:b/>
          <w:sz w:val="26"/>
        </w:rPr>
      </w:pPr>
    </w:p>
    <w:p w:rsidR="001E5D01" w:rsidRDefault="001E5D01">
      <w:pPr>
        <w:pStyle w:val="Textoindependiente"/>
        <w:rPr>
          <w:b/>
          <w:sz w:val="26"/>
        </w:rPr>
      </w:pPr>
    </w:p>
    <w:p w:rsidR="001E5D01" w:rsidRDefault="001E5D01">
      <w:pPr>
        <w:pStyle w:val="Textoindependiente"/>
        <w:rPr>
          <w:b/>
          <w:sz w:val="26"/>
        </w:rPr>
      </w:pPr>
    </w:p>
    <w:p w:rsidR="001E5D01" w:rsidRDefault="001E5D01">
      <w:pPr>
        <w:pStyle w:val="Textoindependiente"/>
        <w:rPr>
          <w:b/>
          <w:sz w:val="26"/>
        </w:rPr>
      </w:pPr>
    </w:p>
    <w:p w:rsidR="001E5D01" w:rsidRDefault="00C17182">
      <w:pPr>
        <w:tabs>
          <w:tab w:val="left" w:pos="4682"/>
        </w:tabs>
        <w:spacing w:before="197"/>
        <w:ind w:left="150"/>
        <w:jc w:val="both"/>
        <w:rPr>
          <w:rFonts w:ascii="Arial" w:hAnsi="Arial"/>
          <w:b/>
          <w:sz w:val="24"/>
        </w:rPr>
      </w:pPr>
      <w:r>
        <w:rPr>
          <w:rFonts w:ascii="Arial" w:hAnsi="Arial"/>
          <w:sz w:val="16"/>
        </w:rPr>
        <w:t>Texto Firmado digitalmente por:</w:t>
      </w:r>
      <w:r>
        <w:rPr>
          <w:rFonts w:ascii="Arial" w:hAnsi="Arial"/>
          <w:sz w:val="16"/>
        </w:rPr>
        <w:tab/>
      </w:r>
      <w:r>
        <w:rPr>
          <w:rFonts w:ascii="Arial" w:hAnsi="Arial"/>
          <w:b/>
          <w:position w:val="-15"/>
          <w:sz w:val="24"/>
        </w:rPr>
        <w:t>AMIGÓ ALIAGA Edgar</w:t>
      </w:r>
    </w:p>
    <w:p w:rsidR="001E5D01" w:rsidRDefault="00C17182">
      <w:pPr>
        <w:spacing w:before="119"/>
        <w:ind w:left="4662" w:right="4422"/>
        <w:jc w:val="center"/>
        <w:rPr>
          <w:rFonts w:ascii="Arial"/>
          <w:sz w:val="16"/>
        </w:rPr>
      </w:pPr>
      <w:r>
        <w:rPr>
          <w:rFonts w:ascii="Arial"/>
          <w:sz w:val="16"/>
        </w:rPr>
        <w:t>Fecha: 2019.10.30</w:t>
      </w:r>
    </w:p>
    <w:sectPr w:rsidR="001E5D01">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82" w:rsidRDefault="00C17182">
      <w:r>
        <w:separator/>
      </w:r>
    </w:p>
  </w:endnote>
  <w:endnote w:type="continuationSeparator" w:id="0">
    <w:p w:rsidR="00C17182" w:rsidRDefault="00C1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01" w:rsidRDefault="00C17182">
    <w:pPr>
      <w:pStyle w:val="Textoindependiente"/>
      <w:spacing w:line="14" w:lineRule="auto"/>
      <w:rPr>
        <w:sz w:val="20"/>
      </w:rPr>
    </w:pPr>
    <w:r>
      <w:pict>
        <v:line id="_x0000_s2050" style="position:absolute;z-index:-251990016;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251988992;mso-position-horizontal-relative:page;mso-position-vertical-relative:page" filled="f" stroked="f">
          <v:textbox inset="0,0,0,0">
            <w:txbxContent>
              <w:p w:rsidR="001E5D01" w:rsidRDefault="00C17182">
                <w:pPr>
                  <w:pStyle w:val="Textoindependiente"/>
                  <w:spacing w:before="10"/>
                  <w:ind w:left="20"/>
                </w:pPr>
                <w:r>
                  <w:t>E</w:t>
                </w:r>
                <w:r>
                  <w:t xml:space="preserve">xpediente Nro. 1827808 - </w:t>
                </w:r>
                <w:r>
                  <w:fldChar w:fldCharType="begin"/>
                </w:r>
                <w:r>
                  <w:instrText xml:space="preserve"> PAGE </w:instrText>
                </w:r>
                <w:r>
                  <w:fldChar w:fldCharType="separate"/>
                </w:r>
                <w:r w:rsidR="007B478D">
                  <w:rPr>
                    <w:noProof/>
                  </w:rPr>
                  <w:t>8</w:t>
                </w:r>
                <w:r>
                  <w:fldChar w:fldCharType="end"/>
                </w:r>
                <w:r>
                  <w:t xml:space="preserve"> / 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82" w:rsidRDefault="00C17182">
      <w:r>
        <w:separator/>
      </w:r>
    </w:p>
  </w:footnote>
  <w:footnote w:type="continuationSeparator" w:id="0">
    <w:p w:rsidR="00C17182" w:rsidRDefault="00C1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E5D01"/>
    <w:rsid w:val="001E5D01"/>
    <w:rsid w:val="007A4900"/>
    <w:rsid w:val="007B478D"/>
    <w:rsid w:val="00804207"/>
    <w:rsid w:val="00C17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90"/>
      <w:ind w:left="1244"/>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04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207"/>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6673</Words>
  <Characters>36706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EXPEDIENTE Nº1827808 - OPERACIÓN Nº72730715</vt:lpstr>
    </vt:vector>
  </TitlesOfParts>
  <Company/>
  <LinksUpToDate>false</LinksUpToDate>
  <CharactersWithSpaces>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Nº1827808 - OPERACIÓN Nº72730715</dc:title>
  <dc:subject>SENTENCIA</dc:subject>
  <dc:creator>AMIGO2574 - J.1A INS.C.C.C.FLIA.2A        M.JUAREZ</dc:creator>
  <cp:lastModifiedBy>PC</cp:lastModifiedBy>
  <cp:revision>3</cp:revision>
  <dcterms:created xsi:type="dcterms:W3CDTF">2019-11-29T13:04:00Z</dcterms:created>
  <dcterms:modified xsi:type="dcterms:W3CDTF">2019-11-29T14:20:00Z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